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420BBF2E" w:rsidR="0074696E" w:rsidRPr="004C6EEE" w:rsidRDefault="0074696E" w:rsidP="00AD784C">
      <w:pPr>
        <w:pStyle w:val="Spacerparatopoffirstpage"/>
      </w:pPr>
    </w:p>
    <w:p w14:paraId="22A124A1" w14:textId="22A2A3C4" w:rsidR="00A62D44" w:rsidRPr="004C6EEE" w:rsidRDefault="00132F3E" w:rsidP="00132F3E">
      <w:pPr>
        <w:pStyle w:val="Sectionbreakfirstpage"/>
        <w:spacing w:after="0"/>
        <w:sectPr w:rsidR="00A62D44" w:rsidRPr="004C6EEE" w:rsidSect="00132F3E">
          <w:headerReference w:type="default" r:id="rId11"/>
          <w:footerReference w:type="first" r:id="rId12"/>
          <w:pgSz w:w="11906" w:h="16838" w:code="9"/>
          <w:pgMar w:top="232" w:right="851" w:bottom="1418" w:left="851" w:header="170" w:footer="851" w:gutter="0"/>
          <w:cols w:space="708"/>
          <w:docGrid w:linePitch="360"/>
        </w:sectPr>
      </w:pPr>
      <w:r>
        <w:rPr>
          <w:noProof/>
          <w:lang w:eastAsia="en-AU"/>
        </w:rPr>
        <w:drawing>
          <wp:anchor distT="0" distB="0" distL="114300" distR="114300" simplePos="0" relativeHeight="251659264" behindDoc="1" locked="1" layoutInCell="1" allowOverlap="1" wp14:anchorId="547160AE" wp14:editId="2E4768EB">
            <wp:simplePos x="0" y="0"/>
            <wp:positionH relativeFrom="page">
              <wp:posOffset>0</wp:posOffset>
            </wp:positionH>
            <wp:positionV relativeFrom="page">
              <wp:posOffset>0</wp:posOffset>
            </wp:positionV>
            <wp:extent cx="7560000" cy="1699200"/>
            <wp:effectExtent l="0" t="0" r="3175" b="0"/>
            <wp:wrapNone/>
            <wp:docPr id="30" name="Picture 30" descr="Funded agenc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nded agency chann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371"/>
      </w:tblGrid>
      <w:tr w:rsidR="00AD784C" w14:paraId="765659DC" w14:textId="77777777" w:rsidTr="00132F3E">
        <w:trPr>
          <w:trHeight w:val="1134"/>
        </w:trPr>
        <w:tc>
          <w:tcPr>
            <w:tcW w:w="7371" w:type="dxa"/>
            <w:vAlign w:val="bottom"/>
          </w:tcPr>
          <w:p w14:paraId="1B06FE4C" w14:textId="5FD7C22D" w:rsidR="00AD784C" w:rsidRPr="00161AA0" w:rsidRDefault="00B1122B" w:rsidP="00EC20FF">
            <w:pPr>
              <w:pStyle w:val="Documenttitle"/>
            </w:pPr>
            <w:r>
              <w:t>Governance Capability Framework</w:t>
            </w:r>
          </w:p>
        </w:tc>
      </w:tr>
      <w:tr w:rsidR="000B2117" w14:paraId="5DF317EC" w14:textId="77777777" w:rsidTr="00132F3E">
        <w:trPr>
          <w:trHeight w:val="851"/>
        </w:trPr>
        <w:tc>
          <w:tcPr>
            <w:tcW w:w="7371" w:type="dxa"/>
          </w:tcPr>
          <w:p w14:paraId="69C24C39" w14:textId="2454BBAC" w:rsidR="000B2117" w:rsidRPr="00DF5E2E" w:rsidRDefault="00B1122B" w:rsidP="00CF4148">
            <w:pPr>
              <w:pStyle w:val="Documentsubtitle"/>
              <w:rPr>
                <w:b/>
                <w:bCs/>
              </w:rPr>
            </w:pPr>
            <w:r w:rsidRPr="00DF5E2E">
              <w:rPr>
                <w:b/>
                <w:bCs/>
              </w:rPr>
              <w:t>Tool</w:t>
            </w:r>
            <w:r w:rsidR="00880ACC">
              <w:rPr>
                <w:b/>
                <w:bCs/>
              </w:rPr>
              <w:t xml:space="preserve"> K</w:t>
            </w:r>
            <w:r w:rsidRPr="00DF5E2E">
              <w:rPr>
                <w:b/>
                <w:bCs/>
              </w:rPr>
              <w:t>it</w:t>
            </w:r>
          </w:p>
        </w:tc>
      </w:tr>
      <w:tr w:rsidR="00CF4148" w14:paraId="5F5E6105" w14:textId="77777777" w:rsidTr="00132F3E">
        <w:trPr>
          <w:trHeight w:val="284"/>
        </w:trPr>
        <w:tc>
          <w:tcPr>
            <w:tcW w:w="7371"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0CBF5D9A" w14:textId="77777777" w:rsidR="00AD784C" w:rsidRPr="00B57329" w:rsidRDefault="00AD784C" w:rsidP="002365B4">
      <w:pPr>
        <w:pStyle w:val="TOCheadingfactsheet"/>
      </w:pPr>
      <w:r w:rsidRPr="00B57329">
        <w:t>Contents</w:t>
      </w:r>
    </w:p>
    <w:p w14:paraId="453E57BC" w14:textId="45935936" w:rsidR="004402BA"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5131209" w:history="1">
        <w:r w:rsidR="004402BA" w:rsidRPr="005551AF">
          <w:rPr>
            <w:rStyle w:val="Hyperlink"/>
          </w:rPr>
          <w:t>Introduction</w:t>
        </w:r>
        <w:r w:rsidR="004402BA">
          <w:rPr>
            <w:webHidden/>
          </w:rPr>
          <w:tab/>
        </w:r>
        <w:r w:rsidR="004402BA">
          <w:rPr>
            <w:webHidden/>
          </w:rPr>
          <w:fldChar w:fldCharType="begin"/>
        </w:r>
        <w:r w:rsidR="004402BA">
          <w:rPr>
            <w:webHidden/>
          </w:rPr>
          <w:instrText xml:space="preserve"> PAGEREF _Toc175131209 \h </w:instrText>
        </w:r>
        <w:r w:rsidR="004402BA">
          <w:rPr>
            <w:webHidden/>
          </w:rPr>
        </w:r>
        <w:r w:rsidR="004402BA">
          <w:rPr>
            <w:webHidden/>
          </w:rPr>
          <w:fldChar w:fldCharType="separate"/>
        </w:r>
        <w:r w:rsidR="004402BA">
          <w:rPr>
            <w:webHidden/>
          </w:rPr>
          <w:t>2</w:t>
        </w:r>
        <w:r w:rsidR="004402BA">
          <w:rPr>
            <w:webHidden/>
          </w:rPr>
          <w:fldChar w:fldCharType="end"/>
        </w:r>
      </w:hyperlink>
    </w:p>
    <w:p w14:paraId="03B8A749" w14:textId="4BA1AF7B"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10" w:history="1">
        <w:r w:rsidRPr="005551AF">
          <w:rPr>
            <w:rStyle w:val="Hyperlink"/>
          </w:rPr>
          <w:t>Purpose of the Governance Capability Framework</w:t>
        </w:r>
        <w:r>
          <w:rPr>
            <w:webHidden/>
          </w:rPr>
          <w:tab/>
        </w:r>
        <w:r>
          <w:rPr>
            <w:webHidden/>
          </w:rPr>
          <w:fldChar w:fldCharType="begin"/>
        </w:r>
        <w:r>
          <w:rPr>
            <w:webHidden/>
          </w:rPr>
          <w:instrText xml:space="preserve"> PAGEREF _Toc175131210 \h </w:instrText>
        </w:r>
        <w:r>
          <w:rPr>
            <w:webHidden/>
          </w:rPr>
        </w:r>
        <w:r>
          <w:rPr>
            <w:webHidden/>
          </w:rPr>
          <w:fldChar w:fldCharType="separate"/>
        </w:r>
        <w:r>
          <w:rPr>
            <w:webHidden/>
          </w:rPr>
          <w:t>2</w:t>
        </w:r>
        <w:r>
          <w:rPr>
            <w:webHidden/>
          </w:rPr>
          <w:fldChar w:fldCharType="end"/>
        </w:r>
      </w:hyperlink>
    </w:p>
    <w:p w14:paraId="5DF642C8" w14:textId="2AC578CC"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11" w:history="1">
        <w:r w:rsidRPr="005551AF">
          <w:rPr>
            <w:rStyle w:val="Hyperlink"/>
          </w:rPr>
          <w:t>Using the Governance Capability Framework</w:t>
        </w:r>
        <w:r>
          <w:rPr>
            <w:webHidden/>
          </w:rPr>
          <w:tab/>
        </w:r>
        <w:r>
          <w:rPr>
            <w:webHidden/>
          </w:rPr>
          <w:fldChar w:fldCharType="begin"/>
        </w:r>
        <w:r>
          <w:rPr>
            <w:webHidden/>
          </w:rPr>
          <w:instrText xml:space="preserve"> PAGEREF _Toc175131211 \h </w:instrText>
        </w:r>
        <w:r>
          <w:rPr>
            <w:webHidden/>
          </w:rPr>
        </w:r>
        <w:r>
          <w:rPr>
            <w:webHidden/>
          </w:rPr>
          <w:fldChar w:fldCharType="separate"/>
        </w:r>
        <w:r>
          <w:rPr>
            <w:webHidden/>
          </w:rPr>
          <w:t>2</w:t>
        </w:r>
        <w:r>
          <w:rPr>
            <w:webHidden/>
          </w:rPr>
          <w:fldChar w:fldCharType="end"/>
        </w:r>
      </w:hyperlink>
    </w:p>
    <w:p w14:paraId="4B6CD363" w14:textId="6FB45D0C"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12" w:history="1">
        <w:r w:rsidRPr="005551AF">
          <w:rPr>
            <w:rStyle w:val="Hyperlink"/>
          </w:rPr>
          <w:t>Adapting the Governance Capability Framework to your organisation</w:t>
        </w:r>
        <w:r>
          <w:rPr>
            <w:webHidden/>
          </w:rPr>
          <w:tab/>
        </w:r>
        <w:r>
          <w:rPr>
            <w:webHidden/>
          </w:rPr>
          <w:fldChar w:fldCharType="begin"/>
        </w:r>
        <w:r>
          <w:rPr>
            <w:webHidden/>
          </w:rPr>
          <w:instrText xml:space="preserve"> PAGEREF _Toc175131212 \h </w:instrText>
        </w:r>
        <w:r>
          <w:rPr>
            <w:webHidden/>
          </w:rPr>
        </w:r>
        <w:r>
          <w:rPr>
            <w:webHidden/>
          </w:rPr>
          <w:fldChar w:fldCharType="separate"/>
        </w:r>
        <w:r>
          <w:rPr>
            <w:webHidden/>
          </w:rPr>
          <w:t>3</w:t>
        </w:r>
        <w:r>
          <w:rPr>
            <w:webHidden/>
          </w:rPr>
          <w:fldChar w:fldCharType="end"/>
        </w:r>
      </w:hyperlink>
    </w:p>
    <w:p w14:paraId="28F669EA" w14:textId="4AD5899C"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13" w:history="1">
        <w:r w:rsidRPr="005551AF">
          <w:rPr>
            <w:rStyle w:val="Hyperlink"/>
          </w:rPr>
          <w:t>About the Governance Capability Framework</w:t>
        </w:r>
        <w:r>
          <w:rPr>
            <w:webHidden/>
          </w:rPr>
          <w:tab/>
        </w:r>
        <w:r>
          <w:rPr>
            <w:webHidden/>
          </w:rPr>
          <w:fldChar w:fldCharType="begin"/>
        </w:r>
        <w:r>
          <w:rPr>
            <w:webHidden/>
          </w:rPr>
          <w:instrText xml:space="preserve"> PAGEREF _Toc175131213 \h </w:instrText>
        </w:r>
        <w:r>
          <w:rPr>
            <w:webHidden/>
          </w:rPr>
        </w:r>
        <w:r>
          <w:rPr>
            <w:webHidden/>
          </w:rPr>
          <w:fldChar w:fldCharType="separate"/>
        </w:r>
        <w:r>
          <w:rPr>
            <w:webHidden/>
          </w:rPr>
          <w:t>4</w:t>
        </w:r>
        <w:r>
          <w:rPr>
            <w:webHidden/>
          </w:rPr>
          <w:fldChar w:fldCharType="end"/>
        </w:r>
      </w:hyperlink>
    </w:p>
    <w:p w14:paraId="1049ED88" w14:textId="4F88FEE9"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14" w:history="1">
        <w:r w:rsidRPr="005551AF">
          <w:rPr>
            <w:rStyle w:val="Hyperlink"/>
          </w:rPr>
          <w:t>Four key streams</w:t>
        </w:r>
        <w:r>
          <w:rPr>
            <w:webHidden/>
          </w:rPr>
          <w:tab/>
        </w:r>
        <w:r>
          <w:rPr>
            <w:webHidden/>
          </w:rPr>
          <w:fldChar w:fldCharType="begin"/>
        </w:r>
        <w:r>
          <w:rPr>
            <w:webHidden/>
          </w:rPr>
          <w:instrText xml:space="preserve"> PAGEREF _Toc175131214 \h </w:instrText>
        </w:r>
        <w:r>
          <w:rPr>
            <w:webHidden/>
          </w:rPr>
        </w:r>
        <w:r>
          <w:rPr>
            <w:webHidden/>
          </w:rPr>
          <w:fldChar w:fldCharType="separate"/>
        </w:r>
        <w:r>
          <w:rPr>
            <w:webHidden/>
          </w:rPr>
          <w:t>4</w:t>
        </w:r>
        <w:r>
          <w:rPr>
            <w:webHidden/>
          </w:rPr>
          <w:fldChar w:fldCharType="end"/>
        </w:r>
      </w:hyperlink>
    </w:p>
    <w:p w14:paraId="7F2A44BB" w14:textId="2BAE7275"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15" w:history="1">
        <w:r w:rsidRPr="005551AF">
          <w:rPr>
            <w:rStyle w:val="Hyperlink"/>
          </w:rPr>
          <w:t>Twenty capabilities for all Board members</w:t>
        </w:r>
        <w:r>
          <w:rPr>
            <w:webHidden/>
          </w:rPr>
          <w:tab/>
        </w:r>
        <w:r>
          <w:rPr>
            <w:webHidden/>
          </w:rPr>
          <w:fldChar w:fldCharType="begin"/>
        </w:r>
        <w:r>
          <w:rPr>
            <w:webHidden/>
          </w:rPr>
          <w:instrText xml:space="preserve"> PAGEREF _Toc175131215 \h </w:instrText>
        </w:r>
        <w:r>
          <w:rPr>
            <w:webHidden/>
          </w:rPr>
        </w:r>
        <w:r>
          <w:rPr>
            <w:webHidden/>
          </w:rPr>
          <w:fldChar w:fldCharType="separate"/>
        </w:r>
        <w:r>
          <w:rPr>
            <w:webHidden/>
          </w:rPr>
          <w:t>4</w:t>
        </w:r>
        <w:r>
          <w:rPr>
            <w:webHidden/>
          </w:rPr>
          <w:fldChar w:fldCharType="end"/>
        </w:r>
      </w:hyperlink>
    </w:p>
    <w:p w14:paraId="139BC155" w14:textId="503DA803"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16" w:history="1">
        <w:r w:rsidRPr="005551AF">
          <w:rPr>
            <w:rStyle w:val="Hyperlink"/>
          </w:rPr>
          <w:t>Additional capabilities for office bearers</w:t>
        </w:r>
        <w:r>
          <w:rPr>
            <w:webHidden/>
          </w:rPr>
          <w:tab/>
        </w:r>
        <w:r>
          <w:rPr>
            <w:webHidden/>
          </w:rPr>
          <w:fldChar w:fldCharType="begin"/>
        </w:r>
        <w:r>
          <w:rPr>
            <w:webHidden/>
          </w:rPr>
          <w:instrText xml:space="preserve"> PAGEREF _Toc175131216 \h </w:instrText>
        </w:r>
        <w:r>
          <w:rPr>
            <w:webHidden/>
          </w:rPr>
        </w:r>
        <w:r>
          <w:rPr>
            <w:webHidden/>
          </w:rPr>
          <w:fldChar w:fldCharType="separate"/>
        </w:r>
        <w:r>
          <w:rPr>
            <w:webHidden/>
          </w:rPr>
          <w:t>4</w:t>
        </w:r>
        <w:r>
          <w:rPr>
            <w:webHidden/>
          </w:rPr>
          <w:fldChar w:fldCharType="end"/>
        </w:r>
      </w:hyperlink>
    </w:p>
    <w:p w14:paraId="5954960C" w14:textId="3C6716F0"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17" w:history="1">
        <w:r w:rsidRPr="005551AF">
          <w:rPr>
            <w:rStyle w:val="Hyperlink"/>
          </w:rPr>
          <w:t>Using the Governance Capability Framework</w:t>
        </w:r>
        <w:r>
          <w:rPr>
            <w:webHidden/>
          </w:rPr>
          <w:tab/>
        </w:r>
        <w:r>
          <w:rPr>
            <w:webHidden/>
          </w:rPr>
          <w:fldChar w:fldCharType="begin"/>
        </w:r>
        <w:r>
          <w:rPr>
            <w:webHidden/>
          </w:rPr>
          <w:instrText xml:space="preserve"> PAGEREF _Toc175131217 \h </w:instrText>
        </w:r>
        <w:r>
          <w:rPr>
            <w:webHidden/>
          </w:rPr>
        </w:r>
        <w:r>
          <w:rPr>
            <w:webHidden/>
          </w:rPr>
          <w:fldChar w:fldCharType="separate"/>
        </w:r>
        <w:r>
          <w:rPr>
            <w:webHidden/>
          </w:rPr>
          <w:t>6</w:t>
        </w:r>
        <w:r>
          <w:rPr>
            <w:webHidden/>
          </w:rPr>
          <w:fldChar w:fldCharType="end"/>
        </w:r>
      </w:hyperlink>
    </w:p>
    <w:p w14:paraId="1D0D1EBB" w14:textId="40295140"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18" w:history="1">
        <w:r w:rsidRPr="005551AF">
          <w:rPr>
            <w:rStyle w:val="Hyperlink"/>
          </w:rPr>
          <w:t>Reviewing the capability of your Board</w:t>
        </w:r>
        <w:r>
          <w:rPr>
            <w:webHidden/>
          </w:rPr>
          <w:tab/>
        </w:r>
        <w:r>
          <w:rPr>
            <w:webHidden/>
          </w:rPr>
          <w:fldChar w:fldCharType="begin"/>
        </w:r>
        <w:r>
          <w:rPr>
            <w:webHidden/>
          </w:rPr>
          <w:instrText xml:space="preserve"> PAGEREF _Toc175131218 \h </w:instrText>
        </w:r>
        <w:r>
          <w:rPr>
            <w:webHidden/>
          </w:rPr>
        </w:r>
        <w:r>
          <w:rPr>
            <w:webHidden/>
          </w:rPr>
          <w:fldChar w:fldCharType="separate"/>
        </w:r>
        <w:r>
          <w:rPr>
            <w:webHidden/>
          </w:rPr>
          <w:t>6</w:t>
        </w:r>
        <w:r>
          <w:rPr>
            <w:webHidden/>
          </w:rPr>
          <w:fldChar w:fldCharType="end"/>
        </w:r>
      </w:hyperlink>
    </w:p>
    <w:p w14:paraId="1B60B3A4" w14:textId="1B546355"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19" w:history="1">
        <w:r w:rsidRPr="005551AF">
          <w:rPr>
            <w:rStyle w:val="Hyperlink"/>
          </w:rPr>
          <w:t>Reviewing the capabilities of individual Board members</w:t>
        </w:r>
        <w:r>
          <w:rPr>
            <w:webHidden/>
          </w:rPr>
          <w:tab/>
        </w:r>
        <w:r>
          <w:rPr>
            <w:webHidden/>
          </w:rPr>
          <w:fldChar w:fldCharType="begin"/>
        </w:r>
        <w:r>
          <w:rPr>
            <w:webHidden/>
          </w:rPr>
          <w:instrText xml:space="preserve"> PAGEREF _Toc175131219 \h </w:instrText>
        </w:r>
        <w:r>
          <w:rPr>
            <w:webHidden/>
          </w:rPr>
        </w:r>
        <w:r>
          <w:rPr>
            <w:webHidden/>
          </w:rPr>
          <w:fldChar w:fldCharType="separate"/>
        </w:r>
        <w:r>
          <w:rPr>
            <w:webHidden/>
          </w:rPr>
          <w:t>8</w:t>
        </w:r>
        <w:r>
          <w:rPr>
            <w:webHidden/>
          </w:rPr>
          <w:fldChar w:fldCharType="end"/>
        </w:r>
      </w:hyperlink>
    </w:p>
    <w:p w14:paraId="67D86DE5" w14:textId="062E8653"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20" w:history="1">
        <w:r w:rsidRPr="005551AF">
          <w:rPr>
            <w:rStyle w:val="Hyperlink"/>
          </w:rPr>
          <w:t>Potential Board members – assessing skills and experience</w:t>
        </w:r>
        <w:r>
          <w:rPr>
            <w:webHidden/>
          </w:rPr>
          <w:tab/>
        </w:r>
        <w:r>
          <w:rPr>
            <w:webHidden/>
          </w:rPr>
          <w:fldChar w:fldCharType="begin"/>
        </w:r>
        <w:r>
          <w:rPr>
            <w:webHidden/>
          </w:rPr>
          <w:instrText xml:space="preserve"> PAGEREF _Toc175131220 \h </w:instrText>
        </w:r>
        <w:r>
          <w:rPr>
            <w:webHidden/>
          </w:rPr>
        </w:r>
        <w:r>
          <w:rPr>
            <w:webHidden/>
          </w:rPr>
          <w:fldChar w:fldCharType="separate"/>
        </w:r>
        <w:r>
          <w:rPr>
            <w:webHidden/>
          </w:rPr>
          <w:t>9</w:t>
        </w:r>
        <w:r>
          <w:rPr>
            <w:webHidden/>
          </w:rPr>
          <w:fldChar w:fldCharType="end"/>
        </w:r>
      </w:hyperlink>
    </w:p>
    <w:p w14:paraId="74FCE9CB" w14:textId="3A2EC028"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21" w:history="1">
        <w:r w:rsidRPr="005551AF">
          <w:rPr>
            <w:rStyle w:val="Hyperlink"/>
          </w:rPr>
          <w:t>Putting the Governance Capability Framework into practice</w:t>
        </w:r>
        <w:r>
          <w:rPr>
            <w:webHidden/>
          </w:rPr>
          <w:tab/>
        </w:r>
        <w:r>
          <w:rPr>
            <w:webHidden/>
          </w:rPr>
          <w:fldChar w:fldCharType="begin"/>
        </w:r>
        <w:r>
          <w:rPr>
            <w:webHidden/>
          </w:rPr>
          <w:instrText xml:space="preserve"> PAGEREF _Toc175131221 \h </w:instrText>
        </w:r>
        <w:r>
          <w:rPr>
            <w:webHidden/>
          </w:rPr>
        </w:r>
        <w:r>
          <w:rPr>
            <w:webHidden/>
          </w:rPr>
          <w:fldChar w:fldCharType="separate"/>
        </w:r>
        <w:r>
          <w:rPr>
            <w:webHidden/>
          </w:rPr>
          <w:t>11</w:t>
        </w:r>
        <w:r>
          <w:rPr>
            <w:webHidden/>
          </w:rPr>
          <w:fldChar w:fldCharType="end"/>
        </w:r>
      </w:hyperlink>
    </w:p>
    <w:p w14:paraId="25A1F766" w14:textId="1151B7C8"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22" w:history="1">
        <w:r w:rsidRPr="005551AF">
          <w:rPr>
            <w:rStyle w:val="Hyperlink"/>
          </w:rPr>
          <w:t>Scenarios</w:t>
        </w:r>
        <w:r>
          <w:rPr>
            <w:webHidden/>
          </w:rPr>
          <w:tab/>
        </w:r>
        <w:r>
          <w:rPr>
            <w:webHidden/>
          </w:rPr>
          <w:fldChar w:fldCharType="begin"/>
        </w:r>
        <w:r>
          <w:rPr>
            <w:webHidden/>
          </w:rPr>
          <w:instrText xml:space="preserve"> PAGEREF _Toc175131222 \h </w:instrText>
        </w:r>
        <w:r>
          <w:rPr>
            <w:webHidden/>
          </w:rPr>
        </w:r>
        <w:r>
          <w:rPr>
            <w:webHidden/>
          </w:rPr>
          <w:fldChar w:fldCharType="separate"/>
        </w:r>
        <w:r>
          <w:rPr>
            <w:webHidden/>
          </w:rPr>
          <w:t>12</w:t>
        </w:r>
        <w:r>
          <w:rPr>
            <w:webHidden/>
          </w:rPr>
          <w:fldChar w:fldCharType="end"/>
        </w:r>
      </w:hyperlink>
    </w:p>
    <w:p w14:paraId="519CD833" w14:textId="05D05E2D"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23" w:history="1">
        <w:r w:rsidRPr="005551AF">
          <w:rPr>
            <w:rStyle w:val="Hyperlink"/>
          </w:rPr>
          <w:t>Appendix 1: Governance Capability Framework</w:t>
        </w:r>
        <w:r>
          <w:rPr>
            <w:webHidden/>
          </w:rPr>
          <w:tab/>
        </w:r>
        <w:r>
          <w:rPr>
            <w:webHidden/>
          </w:rPr>
          <w:fldChar w:fldCharType="begin"/>
        </w:r>
        <w:r>
          <w:rPr>
            <w:webHidden/>
          </w:rPr>
          <w:instrText xml:space="preserve"> PAGEREF _Toc175131223 \h </w:instrText>
        </w:r>
        <w:r>
          <w:rPr>
            <w:webHidden/>
          </w:rPr>
        </w:r>
        <w:r>
          <w:rPr>
            <w:webHidden/>
          </w:rPr>
          <w:fldChar w:fldCharType="separate"/>
        </w:r>
        <w:r>
          <w:rPr>
            <w:webHidden/>
          </w:rPr>
          <w:t>15</w:t>
        </w:r>
        <w:r>
          <w:rPr>
            <w:webHidden/>
          </w:rPr>
          <w:fldChar w:fldCharType="end"/>
        </w:r>
      </w:hyperlink>
    </w:p>
    <w:p w14:paraId="091EF5B2" w14:textId="4319CF79"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24" w:history="1">
        <w:r w:rsidRPr="005551AF">
          <w:rPr>
            <w:rStyle w:val="Hyperlink"/>
          </w:rPr>
          <w:t>Capabilities for all board members</w:t>
        </w:r>
        <w:r>
          <w:rPr>
            <w:webHidden/>
          </w:rPr>
          <w:tab/>
        </w:r>
        <w:r>
          <w:rPr>
            <w:webHidden/>
          </w:rPr>
          <w:fldChar w:fldCharType="begin"/>
        </w:r>
        <w:r>
          <w:rPr>
            <w:webHidden/>
          </w:rPr>
          <w:instrText xml:space="preserve"> PAGEREF _Toc175131224 \h </w:instrText>
        </w:r>
        <w:r>
          <w:rPr>
            <w:webHidden/>
          </w:rPr>
        </w:r>
        <w:r>
          <w:rPr>
            <w:webHidden/>
          </w:rPr>
          <w:fldChar w:fldCharType="separate"/>
        </w:r>
        <w:r>
          <w:rPr>
            <w:webHidden/>
          </w:rPr>
          <w:t>15</w:t>
        </w:r>
        <w:r>
          <w:rPr>
            <w:webHidden/>
          </w:rPr>
          <w:fldChar w:fldCharType="end"/>
        </w:r>
      </w:hyperlink>
    </w:p>
    <w:p w14:paraId="03C466FD" w14:textId="065F9C9B"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25" w:history="1">
        <w:r w:rsidRPr="005551AF">
          <w:rPr>
            <w:rStyle w:val="Hyperlink"/>
          </w:rPr>
          <w:t>Additional capabilities for the Office Bearers</w:t>
        </w:r>
        <w:r>
          <w:rPr>
            <w:webHidden/>
          </w:rPr>
          <w:tab/>
        </w:r>
        <w:r>
          <w:rPr>
            <w:webHidden/>
          </w:rPr>
          <w:fldChar w:fldCharType="begin"/>
        </w:r>
        <w:r>
          <w:rPr>
            <w:webHidden/>
          </w:rPr>
          <w:instrText xml:space="preserve"> PAGEREF _Toc175131225 \h </w:instrText>
        </w:r>
        <w:r>
          <w:rPr>
            <w:webHidden/>
          </w:rPr>
        </w:r>
        <w:r>
          <w:rPr>
            <w:webHidden/>
          </w:rPr>
          <w:fldChar w:fldCharType="separate"/>
        </w:r>
        <w:r>
          <w:rPr>
            <w:webHidden/>
          </w:rPr>
          <w:t>19</w:t>
        </w:r>
        <w:r>
          <w:rPr>
            <w:webHidden/>
          </w:rPr>
          <w:fldChar w:fldCharType="end"/>
        </w:r>
      </w:hyperlink>
    </w:p>
    <w:p w14:paraId="20AFA9AA" w14:textId="29C9AF78"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26" w:history="1">
        <w:r w:rsidRPr="005551AF">
          <w:rPr>
            <w:rStyle w:val="Hyperlink"/>
          </w:rPr>
          <w:t>Appendix 2: Board Review Tool</w:t>
        </w:r>
        <w:r>
          <w:rPr>
            <w:webHidden/>
          </w:rPr>
          <w:tab/>
        </w:r>
        <w:r>
          <w:rPr>
            <w:webHidden/>
          </w:rPr>
          <w:fldChar w:fldCharType="begin"/>
        </w:r>
        <w:r>
          <w:rPr>
            <w:webHidden/>
          </w:rPr>
          <w:instrText xml:space="preserve"> PAGEREF _Toc175131226 \h </w:instrText>
        </w:r>
        <w:r>
          <w:rPr>
            <w:webHidden/>
          </w:rPr>
        </w:r>
        <w:r>
          <w:rPr>
            <w:webHidden/>
          </w:rPr>
          <w:fldChar w:fldCharType="separate"/>
        </w:r>
        <w:r>
          <w:rPr>
            <w:webHidden/>
          </w:rPr>
          <w:t>21</w:t>
        </w:r>
        <w:r>
          <w:rPr>
            <w:webHidden/>
          </w:rPr>
          <w:fldChar w:fldCharType="end"/>
        </w:r>
      </w:hyperlink>
    </w:p>
    <w:p w14:paraId="0E0CA99D" w14:textId="4D6A03CA"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27" w:history="1">
        <w:r w:rsidRPr="005551AF">
          <w:rPr>
            <w:rStyle w:val="Hyperlink"/>
          </w:rPr>
          <w:t>Capabilities for all board members</w:t>
        </w:r>
        <w:r>
          <w:rPr>
            <w:webHidden/>
          </w:rPr>
          <w:tab/>
        </w:r>
        <w:r>
          <w:rPr>
            <w:webHidden/>
          </w:rPr>
          <w:fldChar w:fldCharType="begin"/>
        </w:r>
        <w:r>
          <w:rPr>
            <w:webHidden/>
          </w:rPr>
          <w:instrText xml:space="preserve"> PAGEREF _Toc175131227 \h </w:instrText>
        </w:r>
        <w:r>
          <w:rPr>
            <w:webHidden/>
          </w:rPr>
        </w:r>
        <w:r>
          <w:rPr>
            <w:webHidden/>
          </w:rPr>
          <w:fldChar w:fldCharType="separate"/>
        </w:r>
        <w:r>
          <w:rPr>
            <w:webHidden/>
          </w:rPr>
          <w:t>22</w:t>
        </w:r>
        <w:r>
          <w:rPr>
            <w:webHidden/>
          </w:rPr>
          <w:fldChar w:fldCharType="end"/>
        </w:r>
      </w:hyperlink>
    </w:p>
    <w:p w14:paraId="16D3B11F" w14:textId="19D09792"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28" w:history="1">
        <w:r w:rsidRPr="005551AF">
          <w:rPr>
            <w:rStyle w:val="Hyperlink"/>
          </w:rPr>
          <w:t>Additional capabilities for the Office Bearers</w:t>
        </w:r>
        <w:r>
          <w:rPr>
            <w:webHidden/>
          </w:rPr>
          <w:tab/>
        </w:r>
        <w:r>
          <w:rPr>
            <w:webHidden/>
          </w:rPr>
          <w:fldChar w:fldCharType="begin"/>
        </w:r>
        <w:r>
          <w:rPr>
            <w:webHidden/>
          </w:rPr>
          <w:instrText xml:space="preserve"> PAGEREF _Toc175131228 \h </w:instrText>
        </w:r>
        <w:r>
          <w:rPr>
            <w:webHidden/>
          </w:rPr>
        </w:r>
        <w:r>
          <w:rPr>
            <w:webHidden/>
          </w:rPr>
          <w:fldChar w:fldCharType="separate"/>
        </w:r>
        <w:r>
          <w:rPr>
            <w:webHidden/>
          </w:rPr>
          <w:t>26</w:t>
        </w:r>
        <w:r>
          <w:rPr>
            <w:webHidden/>
          </w:rPr>
          <w:fldChar w:fldCharType="end"/>
        </w:r>
      </w:hyperlink>
    </w:p>
    <w:p w14:paraId="523EB7DF" w14:textId="22F210AE"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29" w:history="1">
        <w:r w:rsidRPr="005551AF">
          <w:rPr>
            <w:rStyle w:val="Hyperlink"/>
          </w:rPr>
          <w:t>Appendix 3: Board Action Plan Template</w:t>
        </w:r>
        <w:r>
          <w:rPr>
            <w:webHidden/>
          </w:rPr>
          <w:tab/>
        </w:r>
        <w:r>
          <w:rPr>
            <w:webHidden/>
          </w:rPr>
          <w:fldChar w:fldCharType="begin"/>
        </w:r>
        <w:r>
          <w:rPr>
            <w:webHidden/>
          </w:rPr>
          <w:instrText xml:space="preserve"> PAGEREF _Toc175131229 \h </w:instrText>
        </w:r>
        <w:r>
          <w:rPr>
            <w:webHidden/>
          </w:rPr>
        </w:r>
        <w:r>
          <w:rPr>
            <w:webHidden/>
          </w:rPr>
          <w:fldChar w:fldCharType="separate"/>
        </w:r>
        <w:r>
          <w:rPr>
            <w:webHidden/>
          </w:rPr>
          <w:t>28</w:t>
        </w:r>
        <w:r>
          <w:rPr>
            <w:webHidden/>
          </w:rPr>
          <w:fldChar w:fldCharType="end"/>
        </w:r>
      </w:hyperlink>
    </w:p>
    <w:p w14:paraId="4B20B609" w14:textId="6DC01D3F"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30" w:history="1">
        <w:r w:rsidRPr="005551AF">
          <w:rPr>
            <w:rStyle w:val="Hyperlink"/>
          </w:rPr>
          <w:t>Appendix 4: Self-Assessment Tool</w:t>
        </w:r>
        <w:r>
          <w:rPr>
            <w:webHidden/>
          </w:rPr>
          <w:tab/>
        </w:r>
        <w:r>
          <w:rPr>
            <w:webHidden/>
          </w:rPr>
          <w:fldChar w:fldCharType="begin"/>
        </w:r>
        <w:r>
          <w:rPr>
            <w:webHidden/>
          </w:rPr>
          <w:instrText xml:space="preserve"> PAGEREF _Toc175131230 \h </w:instrText>
        </w:r>
        <w:r>
          <w:rPr>
            <w:webHidden/>
          </w:rPr>
        </w:r>
        <w:r>
          <w:rPr>
            <w:webHidden/>
          </w:rPr>
          <w:fldChar w:fldCharType="separate"/>
        </w:r>
        <w:r>
          <w:rPr>
            <w:webHidden/>
          </w:rPr>
          <w:t>29</w:t>
        </w:r>
        <w:r>
          <w:rPr>
            <w:webHidden/>
          </w:rPr>
          <w:fldChar w:fldCharType="end"/>
        </w:r>
      </w:hyperlink>
    </w:p>
    <w:p w14:paraId="40F450CF" w14:textId="1BD117B0"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31" w:history="1">
        <w:r w:rsidRPr="005551AF">
          <w:rPr>
            <w:rStyle w:val="Hyperlink"/>
          </w:rPr>
          <w:t>Capabilities for all board members</w:t>
        </w:r>
        <w:r>
          <w:rPr>
            <w:webHidden/>
          </w:rPr>
          <w:tab/>
        </w:r>
        <w:r>
          <w:rPr>
            <w:webHidden/>
          </w:rPr>
          <w:fldChar w:fldCharType="begin"/>
        </w:r>
        <w:r>
          <w:rPr>
            <w:webHidden/>
          </w:rPr>
          <w:instrText xml:space="preserve"> PAGEREF _Toc175131231 \h </w:instrText>
        </w:r>
        <w:r>
          <w:rPr>
            <w:webHidden/>
          </w:rPr>
        </w:r>
        <w:r>
          <w:rPr>
            <w:webHidden/>
          </w:rPr>
          <w:fldChar w:fldCharType="separate"/>
        </w:r>
        <w:r>
          <w:rPr>
            <w:webHidden/>
          </w:rPr>
          <w:t>30</w:t>
        </w:r>
        <w:r>
          <w:rPr>
            <w:webHidden/>
          </w:rPr>
          <w:fldChar w:fldCharType="end"/>
        </w:r>
      </w:hyperlink>
    </w:p>
    <w:p w14:paraId="77CCF15C" w14:textId="7FED4DF8"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32" w:history="1">
        <w:r w:rsidRPr="005551AF">
          <w:rPr>
            <w:rStyle w:val="Hyperlink"/>
          </w:rPr>
          <w:t>Additional capabilities for the Office Bearers</w:t>
        </w:r>
        <w:r>
          <w:rPr>
            <w:webHidden/>
          </w:rPr>
          <w:tab/>
        </w:r>
        <w:r>
          <w:rPr>
            <w:webHidden/>
          </w:rPr>
          <w:fldChar w:fldCharType="begin"/>
        </w:r>
        <w:r>
          <w:rPr>
            <w:webHidden/>
          </w:rPr>
          <w:instrText xml:space="preserve"> PAGEREF _Toc175131232 \h </w:instrText>
        </w:r>
        <w:r>
          <w:rPr>
            <w:webHidden/>
          </w:rPr>
        </w:r>
        <w:r>
          <w:rPr>
            <w:webHidden/>
          </w:rPr>
          <w:fldChar w:fldCharType="separate"/>
        </w:r>
        <w:r>
          <w:rPr>
            <w:webHidden/>
          </w:rPr>
          <w:t>34</w:t>
        </w:r>
        <w:r>
          <w:rPr>
            <w:webHidden/>
          </w:rPr>
          <w:fldChar w:fldCharType="end"/>
        </w:r>
      </w:hyperlink>
    </w:p>
    <w:p w14:paraId="0C54404D" w14:textId="268ECFAC"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33" w:history="1">
        <w:r w:rsidRPr="005551AF">
          <w:rPr>
            <w:rStyle w:val="Hyperlink"/>
          </w:rPr>
          <w:t>Appendix 5: Potential Board Member Tool</w:t>
        </w:r>
        <w:r>
          <w:rPr>
            <w:webHidden/>
          </w:rPr>
          <w:tab/>
        </w:r>
        <w:r>
          <w:rPr>
            <w:webHidden/>
          </w:rPr>
          <w:fldChar w:fldCharType="begin"/>
        </w:r>
        <w:r>
          <w:rPr>
            <w:webHidden/>
          </w:rPr>
          <w:instrText xml:space="preserve"> PAGEREF _Toc175131233 \h </w:instrText>
        </w:r>
        <w:r>
          <w:rPr>
            <w:webHidden/>
          </w:rPr>
        </w:r>
        <w:r>
          <w:rPr>
            <w:webHidden/>
          </w:rPr>
          <w:fldChar w:fldCharType="separate"/>
        </w:r>
        <w:r>
          <w:rPr>
            <w:webHidden/>
          </w:rPr>
          <w:t>36</w:t>
        </w:r>
        <w:r>
          <w:rPr>
            <w:webHidden/>
          </w:rPr>
          <w:fldChar w:fldCharType="end"/>
        </w:r>
      </w:hyperlink>
    </w:p>
    <w:p w14:paraId="1733706A" w14:textId="7B67EC42"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34" w:history="1">
        <w:r w:rsidRPr="005551AF">
          <w:rPr>
            <w:rStyle w:val="Hyperlink"/>
          </w:rPr>
          <w:t>Capabilities for all board members</w:t>
        </w:r>
        <w:r>
          <w:rPr>
            <w:webHidden/>
          </w:rPr>
          <w:tab/>
        </w:r>
        <w:r>
          <w:rPr>
            <w:webHidden/>
          </w:rPr>
          <w:fldChar w:fldCharType="begin"/>
        </w:r>
        <w:r>
          <w:rPr>
            <w:webHidden/>
          </w:rPr>
          <w:instrText xml:space="preserve"> PAGEREF _Toc175131234 \h </w:instrText>
        </w:r>
        <w:r>
          <w:rPr>
            <w:webHidden/>
          </w:rPr>
        </w:r>
        <w:r>
          <w:rPr>
            <w:webHidden/>
          </w:rPr>
          <w:fldChar w:fldCharType="separate"/>
        </w:r>
        <w:r>
          <w:rPr>
            <w:webHidden/>
          </w:rPr>
          <w:t>37</w:t>
        </w:r>
        <w:r>
          <w:rPr>
            <w:webHidden/>
          </w:rPr>
          <w:fldChar w:fldCharType="end"/>
        </w:r>
      </w:hyperlink>
    </w:p>
    <w:p w14:paraId="2B6C4CF4" w14:textId="2FA0C6C6"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35" w:history="1">
        <w:r w:rsidRPr="005551AF">
          <w:rPr>
            <w:rStyle w:val="Hyperlink"/>
          </w:rPr>
          <w:t>Additional capabilities for the Office Bearers</w:t>
        </w:r>
        <w:r>
          <w:rPr>
            <w:webHidden/>
          </w:rPr>
          <w:tab/>
        </w:r>
        <w:r>
          <w:rPr>
            <w:webHidden/>
          </w:rPr>
          <w:fldChar w:fldCharType="begin"/>
        </w:r>
        <w:r>
          <w:rPr>
            <w:webHidden/>
          </w:rPr>
          <w:instrText xml:space="preserve"> PAGEREF _Toc175131235 \h </w:instrText>
        </w:r>
        <w:r>
          <w:rPr>
            <w:webHidden/>
          </w:rPr>
        </w:r>
        <w:r>
          <w:rPr>
            <w:webHidden/>
          </w:rPr>
          <w:fldChar w:fldCharType="separate"/>
        </w:r>
        <w:r>
          <w:rPr>
            <w:webHidden/>
          </w:rPr>
          <w:t>41</w:t>
        </w:r>
        <w:r>
          <w:rPr>
            <w:webHidden/>
          </w:rPr>
          <w:fldChar w:fldCharType="end"/>
        </w:r>
      </w:hyperlink>
    </w:p>
    <w:p w14:paraId="74D0FA30" w14:textId="02A196C5"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36" w:history="1">
        <w:r w:rsidRPr="005551AF">
          <w:rPr>
            <w:rStyle w:val="Hyperlink"/>
          </w:rPr>
          <w:t>Appendix 6: Learning and Development options</w:t>
        </w:r>
        <w:r>
          <w:rPr>
            <w:webHidden/>
          </w:rPr>
          <w:tab/>
        </w:r>
        <w:r>
          <w:rPr>
            <w:webHidden/>
          </w:rPr>
          <w:fldChar w:fldCharType="begin"/>
        </w:r>
        <w:r>
          <w:rPr>
            <w:webHidden/>
          </w:rPr>
          <w:instrText xml:space="preserve"> PAGEREF _Toc175131236 \h </w:instrText>
        </w:r>
        <w:r>
          <w:rPr>
            <w:webHidden/>
          </w:rPr>
        </w:r>
        <w:r>
          <w:rPr>
            <w:webHidden/>
          </w:rPr>
          <w:fldChar w:fldCharType="separate"/>
        </w:r>
        <w:r>
          <w:rPr>
            <w:webHidden/>
          </w:rPr>
          <w:t>45</w:t>
        </w:r>
        <w:r>
          <w:rPr>
            <w:webHidden/>
          </w:rPr>
          <w:fldChar w:fldCharType="end"/>
        </w:r>
      </w:hyperlink>
    </w:p>
    <w:p w14:paraId="101B0391" w14:textId="2A12A58E"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37" w:history="1">
        <w:r w:rsidRPr="005551AF">
          <w:rPr>
            <w:rStyle w:val="Hyperlink"/>
          </w:rPr>
          <w:t>Learning and development options</w:t>
        </w:r>
        <w:r>
          <w:rPr>
            <w:webHidden/>
          </w:rPr>
          <w:tab/>
        </w:r>
        <w:r>
          <w:rPr>
            <w:webHidden/>
          </w:rPr>
          <w:fldChar w:fldCharType="begin"/>
        </w:r>
        <w:r>
          <w:rPr>
            <w:webHidden/>
          </w:rPr>
          <w:instrText xml:space="preserve"> PAGEREF _Toc175131237 \h </w:instrText>
        </w:r>
        <w:r>
          <w:rPr>
            <w:webHidden/>
          </w:rPr>
        </w:r>
        <w:r>
          <w:rPr>
            <w:webHidden/>
          </w:rPr>
          <w:fldChar w:fldCharType="separate"/>
        </w:r>
        <w:r>
          <w:rPr>
            <w:webHidden/>
          </w:rPr>
          <w:t>45</w:t>
        </w:r>
        <w:r>
          <w:rPr>
            <w:webHidden/>
          </w:rPr>
          <w:fldChar w:fldCharType="end"/>
        </w:r>
      </w:hyperlink>
    </w:p>
    <w:p w14:paraId="77649C87" w14:textId="565C8CDE"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38" w:history="1">
        <w:r w:rsidRPr="005551AF">
          <w:rPr>
            <w:rStyle w:val="Hyperlink"/>
          </w:rPr>
          <w:t>Selecting the right training program</w:t>
        </w:r>
        <w:r>
          <w:rPr>
            <w:webHidden/>
          </w:rPr>
          <w:tab/>
        </w:r>
        <w:r>
          <w:rPr>
            <w:webHidden/>
          </w:rPr>
          <w:fldChar w:fldCharType="begin"/>
        </w:r>
        <w:r>
          <w:rPr>
            <w:webHidden/>
          </w:rPr>
          <w:instrText xml:space="preserve"> PAGEREF _Toc175131238 \h </w:instrText>
        </w:r>
        <w:r>
          <w:rPr>
            <w:webHidden/>
          </w:rPr>
        </w:r>
        <w:r>
          <w:rPr>
            <w:webHidden/>
          </w:rPr>
          <w:fldChar w:fldCharType="separate"/>
        </w:r>
        <w:r>
          <w:rPr>
            <w:webHidden/>
          </w:rPr>
          <w:t>45</w:t>
        </w:r>
        <w:r>
          <w:rPr>
            <w:webHidden/>
          </w:rPr>
          <w:fldChar w:fldCharType="end"/>
        </w:r>
      </w:hyperlink>
    </w:p>
    <w:p w14:paraId="69D5D27D" w14:textId="24E9C319"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39" w:history="1">
        <w:r w:rsidRPr="005551AF">
          <w:rPr>
            <w:rStyle w:val="Hyperlink"/>
          </w:rPr>
          <w:t>Explanation of learning and development options</w:t>
        </w:r>
        <w:r>
          <w:rPr>
            <w:webHidden/>
          </w:rPr>
          <w:tab/>
        </w:r>
        <w:r>
          <w:rPr>
            <w:webHidden/>
          </w:rPr>
          <w:fldChar w:fldCharType="begin"/>
        </w:r>
        <w:r>
          <w:rPr>
            <w:webHidden/>
          </w:rPr>
          <w:instrText xml:space="preserve"> PAGEREF _Toc175131239 \h </w:instrText>
        </w:r>
        <w:r>
          <w:rPr>
            <w:webHidden/>
          </w:rPr>
        </w:r>
        <w:r>
          <w:rPr>
            <w:webHidden/>
          </w:rPr>
          <w:fldChar w:fldCharType="separate"/>
        </w:r>
        <w:r>
          <w:rPr>
            <w:webHidden/>
          </w:rPr>
          <w:t>46</w:t>
        </w:r>
        <w:r>
          <w:rPr>
            <w:webHidden/>
          </w:rPr>
          <w:fldChar w:fldCharType="end"/>
        </w:r>
      </w:hyperlink>
    </w:p>
    <w:p w14:paraId="623B2D43" w14:textId="4AF8F188" w:rsidR="007173CA" w:rsidRDefault="00AD784C" w:rsidP="00D079AA">
      <w:pPr>
        <w:pStyle w:val="Body"/>
      </w:pPr>
      <w:r>
        <w:lastRenderedPageBreak/>
        <w:fldChar w:fldCharType="end"/>
      </w:r>
    </w:p>
    <w:p w14:paraId="13445742" w14:textId="77777777" w:rsidR="00580394" w:rsidRPr="00B519CD" w:rsidRDefault="00580394" w:rsidP="007173CA">
      <w:pPr>
        <w:pStyle w:val="Body"/>
        <w:sectPr w:rsidR="00580394" w:rsidRPr="00B519CD" w:rsidSect="00B04489">
          <w:headerReference w:type="default" r:id="rId14"/>
          <w:type w:val="continuous"/>
          <w:pgSz w:w="11906" w:h="16838" w:code="9"/>
          <w:pgMar w:top="1418" w:right="851" w:bottom="1418" w:left="851" w:header="851" w:footer="851" w:gutter="0"/>
          <w:cols w:space="340"/>
          <w:titlePg/>
          <w:docGrid w:linePitch="360"/>
        </w:sectPr>
      </w:pPr>
    </w:p>
    <w:p w14:paraId="38094789" w14:textId="77777777" w:rsidR="00B1122B" w:rsidRPr="00B65950" w:rsidRDefault="00B1122B" w:rsidP="00B1122B">
      <w:pPr>
        <w:pStyle w:val="Heading1"/>
      </w:pPr>
      <w:bookmarkStart w:id="0" w:name="_Toc411589576"/>
      <w:bookmarkStart w:id="1" w:name="_Toc491350518"/>
      <w:bookmarkStart w:id="2" w:name="_Toc175131209"/>
      <w:bookmarkStart w:id="3" w:name="_Hlk41913885"/>
      <w:r>
        <w:t>Introduction</w:t>
      </w:r>
      <w:bookmarkEnd w:id="0"/>
      <w:bookmarkEnd w:id="1"/>
      <w:bookmarkEnd w:id="2"/>
    </w:p>
    <w:p w14:paraId="570A29E9" w14:textId="77777777" w:rsidR="00B1122B" w:rsidRDefault="00B1122B" w:rsidP="00190215">
      <w:pPr>
        <w:pStyle w:val="Body"/>
      </w:pPr>
      <w:r>
        <w:t xml:space="preserve">The </w:t>
      </w:r>
      <w:r w:rsidRPr="00190215">
        <w:rPr>
          <w:rStyle w:val="BodyChar"/>
        </w:rPr>
        <w:t>not</w:t>
      </w:r>
      <w:r>
        <w:t>-for-profit (NFP) community sector encompasses organisations with diverse missions including:</w:t>
      </w:r>
    </w:p>
    <w:p w14:paraId="023DDB4C" w14:textId="5ED1E11E" w:rsidR="00B1122B" w:rsidRDefault="00D13B8E" w:rsidP="00880ACC">
      <w:pPr>
        <w:pStyle w:val="Body"/>
        <w:numPr>
          <w:ilvl w:val="0"/>
          <w:numId w:val="27"/>
        </w:numPr>
      </w:pPr>
      <w:r>
        <w:t xml:space="preserve">Providing </w:t>
      </w:r>
      <w:r w:rsidR="00B1122B">
        <w:t xml:space="preserve">community services </w:t>
      </w:r>
      <w:r>
        <w:t>B</w:t>
      </w:r>
      <w:r w:rsidR="00B1122B">
        <w:t xml:space="preserve">uilding skills and connection through the arts, and sport and recreation programs </w:t>
      </w:r>
    </w:p>
    <w:p w14:paraId="1A12B35A" w14:textId="34B62360" w:rsidR="00B1122B" w:rsidRDefault="00D13B8E" w:rsidP="00880ACC">
      <w:pPr>
        <w:pStyle w:val="Body"/>
        <w:numPr>
          <w:ilvl w:val="0"/>
          <w:numId w:val="27"/>
        </w:numPr>
      </w:pPr>
      <w:r>
        <w:t xml:space="preserve">Focusing </w:t>
      </w:r>
      <w:r w:rsidR="00B1122B">
        <w:t>on community and local issues, such as small local volunteer organisations.</w:t>
      </w:r>
    </w:p>
    <w:p w14:paraId="5A7734C6" w14:textId="77777777" w:rsidR="00B1122B" w:rsidRDefault="00B1122B" w:rsidP="00190215">
      <w:pPr>
        <w:pStyle w:val="Body"/>
      </w:pPr>
      <w:r>
        <w:t xml:space="preserve">The Community Sector Governance Capability Framework (Governance Capability Framework) describes the broad capabilities required by people on Boards or Committees of Management in community sector organisations. It provides Board or Committee members with a common language for the knowledge and skills that are critical for the stewardship of an organisation, </w:t>
      </w:r>
      <w:proofErr w:type="gramStart"/>
      <w:r>
        <w:t>and also</w:t>
      </w:r>
      <w:proofErr w:type="gramEnd"/>
      <w:r>
        <w:t xml:space="preserve"> includes knowledge and skills required for </w:t>
      </w:r>
      <w:proofErr w:type="gramStart"/>
      <w:r>
        <w:t>particular roles</w:t>
      </w:r>
      <w:proofErr w:type="gramEnd"/>
      <w:r>
        <w:t xml:space="preserve"> on the Board, such as that of Board Chair.</w:t>
      </w:r>
    </w:p>
    <w:p w14:paraId="1BC6A568" w14:textId="57ADA7C1" w:rsidR="00B1122B" w:rsidRPr="00B1122B" w:rsidRDefault="00B1122B" w:rsidP="00190215">
      <w:pPr>
        <w:pStyle w:val="Body"/>
        <w:rPr>
          <w:color w:val="FF0000"/>
        </w:rPr>
      </w:pPr>
      <w:r w:rsidRPr="008375FA">
        <w:t>The Governance Capability Framework can be accessed at</w:t>
      </w:r>
      <w:bookmarkStart w:id="4" w:name="_Toc411589577"/>
      <w:bookmarkStart w:id="5" w:name="_Toc491350519"/>
      <w:r w:rsidR="00171C18">
        <w:t xml:space="preserve"> </w:t>
      </w:r>
      <w:hyperlink r:id="rId15" w:history="1">
        <w:r w:rsidR="00171C18" w:rsidRPr="00470FC8">
          <w:rPr>
            <w:rStyle w:val="Hyperlink"/>
          </w:rPr>
          <w:t>Governance Capability Framework</w:t>
        </w:r>
      </w:hyperlink>
      <w:r w:rsidR="00171C18" w:rsidRPr="00423823">
        <w:t xml:space="preserve"> &lt;fac.dffh.vic</w:t>
      </w:r>
      <w:r w:rsidR="00171C18" w:rsidRPr="00420D66">
        <w:t>.gov.au/governance-capability-framework</w:t>
      </w:r>
      <w:r w:rsidR="00171C18">
        <w:rPr>
          <w:color w:val="004C97"/>
        </w:rPr>
        <w:t>&gt;</w:t>
      </w:r>
      <w:r w:rsidR="00171C18">
        <w:rPr>
          <w:color w:val="004C97"/>
        </w:rPr>
        <w:t>.</w:t>
      </w:r>
    </w:p>
    <w:p w14:paraId="2EC45010" w14:textId="77777777" w:rsidR="00B1122B" w:rsidRPr="00B65950" w:rsidRDefault="00B1122B" w:rsidP="00B1122B">
      <w:pPr>
        <w:pStyle w:val="Heading1"/>
      </w:pPr>
      <w:bookmarkStart w:id="6" w:name="_Toc175131210"/>
      <w:r>
        <w:t>Purpose of the Governance Capability Framework</w:t>
      </w:r>
      <w:bookmarkEnd w:id="4"/>
      <w:bookmarkEnd w:id="5"/>
      <w:bookmarkEnd w:id="6"/>
    </w:p>
    <w:p w14:paraId="3C404204" w14:textId="77777777" w:rsidR="00B1122B" w:rsidRDefault="00B1122B" w:rsidP="00190215">
      <w:pPr>
        <w:pStyle w:val="Body"/>
      </w:pPr>
      <w:r>
        <w:t xml:space="preserve">The Governance Capability Framework was developed for use in the NFP community sector to: </w:t>
      </w:r>
    </w:p>
    <w:p w14:paraId="083162E1" w14:textId="49DA20CD" w:rsidR="00B1122B" w:rsidRDefault="001253E0" w:rsidP="00190215">
      <w:pPr>
        <w:pStyle w:val="Bullet1"/>
      </w:pPr>
      <w:r>
        <w:t>I</w:t>
      </w:r>
      <w:r w:rsidR="00B1122B">
        <w:t>mprove the identification of skills that NFP Boards need now and into the future</w:t>
      </w:r>
    </w:p>
    <w:p w14:paraId="69AB19E4" w14:textId="4A77EDCB" w:rsidR="00B1122B" w:rsidRDefault="001253E0" w:rsidP="00190215">
      <w:pPr>
        <w:pStyle w:val="Bullet1"/>
      </w:pPr>
      <w:r>
        <w:t>I</w:t>
      </w:r>
      <w:r w:rsidR="00B1122B">
        <w:t>mprove overall quality and effectiveness of governance now and into the future</w:t>
      </w:r>
    </w:p>
    <w:p w14:paraId="64063A45" w14:textId="7034364E" w:rsidR="001253E0" w:rsidRDefault="001253E0" w:rsidP="00880ACC">
      <w:pPr>
        <w:pStyle w:val="Bullet1"/>
        <w:numPr>
          <w:ilvl w:val="0"/>
          <w:numId w:val="0"/>
        </w:numPr>
      </w:pPr>
      <w:r>
        <w:t>I</w:t>
      </w:r>
      <w:r w:rsidR="00B1122B">
        <w:t>dentify any gaps in governance skill</w:t>
      </w:r>
      <w:r>
        <w:t>s</w:t>
      </w:r>
    </w:p>
    <w:p w14:paraId="6AE869E1" w14:textId="1E1431B1" w:rsidR="00B1122B" w:rsidRPr="00EC425E" w:rsidRDefault="001253E0" w:rsidP="00880ACC">
      <w:pPr>
        <w:pStyle w:val="Bullet1"/>
      </w:pPr>
      <w:r>
        <w:t>I</w:t>
      </w:r>
      <w:r w:rsidRPr="00EC425E">
        <w:t xml:space="preserve">mprove </w:t>
      </w:r>
      <w:r w:rsidR="00B1122B" w:rsidRPr="00EC425E">
        <w:t>and assist with the recruitment of effective Board members</w:t>
      </w:r>
      <w:r w:rsidR="00B1122B">
        <w:t>.</w:t>
      </w:r>
    </w:p>
    <w:p w14:paraId="7132C5A3" w14:textId="77777777" w:rsidR="00B1122B" w:rsidRDefault="00B1122B" w:rsidP="00190215">
      <w:pPr>
        <w:pStyle w:val="Body"/>
      </w:pPr>
      <w:r>
        <w:t xml:space="preserve">By using the Governance Capability Framework people on Boards of community sector organisations will be able to develop flexible and transferable skills that can be used in a range of governance contexts. </w:t>
      </w:r>
    </w:p>
    <w:p w14:paraId="43D4E371" w14:textId="77777777" w:rsidR="00B1122B" w:rsidRDefault="00B1122B" w:rsidP="00190215">
      <w:pPr>
        <w:pStyle w:val="Body"/>
      </w:pPr>
      <w:r>
        <w:t>Note that in this Tool Kit the terms ‘Board’ and ‘Board members’ are used to describe those in governance positions within community organisations. If your organisation uses other terminology such as ‘Committee of Management’ and ‘Committee members’ please make changes to suit your own context. Many of the tools contained in this Tool Kit can also be used by sub-committees established by the Board.</w:t>
      </w:r>
    </w:p>
    <w:p w14:paraId="59264F2D" w14:textId="77777777" w:rsidR="00B1122B" w:rsidRDefault="00B1122B" w:rsidP="00190215">
      <w:pPr>
        <w:pStyle w:val="Body"/>
      </w:pPr>
      <w:r>
        <w:t xml:space="preserve">Before you begin using the Tool Kit </w:t>
      </w:r>
      <w:proofErr w:type="gramStart"/>
      <w:r>
        <w:t>also</w:t>
      </w:r>
      <w:proofErr w:type="gramEnd"/>
      <w:r>
        <w:t xml:space="preserve"> please note that the Governance Capability Framework was developed as a resource to assist Board governance. It is not mandatory, nor is it a legal or compliance framework.</w:t>
      </w:r>
    </w:p>
    <w:p w14:paraId="2DB8451E" w14:textId="34A2CEA9" w:rsidR="00B1122B" w:rsidRPr="000761AA" w:rsidRDefault="00B1122B" w:rsidP="00190215">
      <w:pPr>
        <w:pStyle w:val="Body"/>
        <w:rPr>
          <w:color w:val="3366FF"/>
          <w:szCs w:val="19"/>
          <w:lang w:val="en-US"/>
        </w:rPr>
      </w:pPr>
      <w:r w:rsidRPr="008375FA">
        <w:t xml:space="preserve">As a Board member it is important that you are aware of your legal responsibilities and the compliance requirements of your organisation. If you require additional information on legal or compliance issues go to </w:t>
      </w:r>
      <w:hyperlink r:id="rId16" w:history="1">
        <w:r w:rsidRPr="00B1122B">
          <w:rPr>
            <w:rStyle w:val="Hyperlink"/>
          </w:rPr>
          <w:t>Not for profit Law</w:t>
        </w:r>
      </w:hyperlink>
      <w:r>
        <w:t xml:space="preserve"> &lt;</w:t>
      </w:r>
      <w:r w:rsidRPr="00B1122B">
        <w:t>https://www.nfplaw.org.au/free-resources/who-runs-the-organisation/responsibilities-of-the-board-and-committee-members</w:t>
      </w:r>
      <w:r>
        <w:t>&gt;.</w:t>
      </w:r>
    </w:p>
    <w:p w14:paraId="11406C97" w14:textId="77777777" w:rsidR="00B1122B" w:rsidRDefault="00B1122B" w:rsidP="00190215">
      <w:pPr>
        <w:pStyle w:val="Body"/>
      </w:pPr>
      <w:r>
        <w:t>It is also important that you are aware of how your organisation is funded, as well as any quality standards or frameworks and associated audit requirements that might apply to your organisation.</w:t>
      </w:r>
    </w:p>
    <w:p w14:paraId="6F92846A" w14:textId="77777777" w:rsidR="00B1122B" w:rsidRPr="00B65950" w:rsidRDefault="00B1122B" w:rsidP="00B1122B">
      <w:pPr>
        <w:pStyle w:val="Heading1"/>
      </w:pPr>
      <w:bookmarkStart w:id="7" w:name="_Toc411589578"/>
      <w:bookmarkStart w:id="8" w:name="_Toc491350520"/>
      <w:bookmarkStart w:id="9" w:name="_Toc175131211"/>
      <w:r>
        <w:t>Using the Governance Capability Framework</w:t>
      </w:r>
      <w:bookmarkEnd w:id="7"/>
      <w:bookmarkEnd w:id="8"/>
      <w:bookmarkEnd w:id="9"/>
    </w:p>
    <w:p w14:paraId="62EED31D" w14:textId="77777777" w:rsidR="00B1122B" w:rsidRDefault="00B1122B" w:rsidP="006B0525">
      <w:pPr>
        <w:pStyle w:val="Body"/>
      </w:pPr>
      <w:r>
        <w:t>The Governance Capability Framework can be used by community sector Boards to:</w:t>
      </w:r>
    </w:p>
    <w:p w14:paraId="7F25DC11" w14:textId="07C327C0" w:rsidR="00B1122B" w:rsidRPr="00BB1A7B" w:rsidRDefault="001253E0" w:rsidP="006B0525">
      <w:pPr>
        <w:pStyle w:val="Bullet1"/>
      </w:pPr>
      <w:r>
        <w:t>A</w:t>
      </w:r>
      <w:r w:rsidRPr="00BB1A7B">
        <w:t xml:space="preserve">lign </w:t>
      </w:r>
      <w:r w:rsidR="00B1122B" w:rsidRPr="00BB1A7B">
        <w:t>whole of Board capability to the governance needs of the organisation</w:t>
      </w:r>
    </w:p>
    <w:p w14:paraId="6A7884E4" w14:textId="64D8990F" w:rsidR="00B1122B" w:rsidRPr="00BB1A7B" w:rsidRDefault="001253E0" w:rsidP="006B0525">
      <w:pPr>
        <w:pStyle w:val="Bullet1"/>
      </w:pPr>
      <w:r>
        <w:lastRenderedPageBreak/>
        <w:t>I</w:t>
      </w:r>
      <w:r w:rsidRPr="00BB1A7B">
        <w:t xml:space="preserve">dentify </w:t>
      </w:r>
      <w:r w:rsidR="00B1122B" w:rsidRPr="00BB1A7B">
        <w:t>any gaps in skills, knowledge and behaviours that could be addressed through training or mentoring</w:t>
      </w:r>
    </w:p>
    <w:p w14:paraId="2C8EFD77" w14:textId="6474CA03" w:rsidR="00B1122B" w:rsidRPr="00BB1A7B" w:rsidRDefault="001253E0" w:rsidP="006B0525">
      <w:pPr>
        <w:pStyle w:val="Bullet1"/>
      </w:pPr>
      <w:r>
        <w:t>A</w:t>
      </w:r>
      <w:r w:rsidR="00B1122B" w:rsidRPr="00BB1A7B">
        <w:t>ssist with a range of Board functions including recruitment and induction, Board review and development, and succession planning</w:t>
      </w:r>
    </w:p>
    <w:p w14:paraId="049E8185" w14:textId="77777777" w:rsidR="00B1122B" w:rsidRDefault="00B1122B" w:rsidP="006B0525">
      <w:pPr>
        <w:pStyle w:val="Body"/>
      </w:pPr>
      <w:r>
        <w:t>The Governance Capability Framework can be used by individual Board members to:</w:t>
      </w:r>
    </w:p>
    <w:p w14:paraId="4FDB8323" w14:textId="6F76AEB4" w:rsidR="00B1122B" w:rsidRDefault="001253E0" w:rsidP="006B0525">
      <w:pPr>
        <w:pStyle w:val="Bullet1"/>
      </w:pPr>
      <w:r>
        <w:t xml:space="preserve">Identify </w:t>
      </w:r>
      <w:r w:rsidR="00B1122B">
        <w:t>the capabilities required of themselves as Board members</w:t>
      </w:r>
    </w:p>
    <w:p w14:paraId="3342BBEB" w14:textId="37191286" w:rsidR="00B1122B" w:rsidRDefault="001253E0" w:rsidP="006B0525">
      <w:pPr>
        <w:pStyle w:val="Bullet1"/>
      </w:pPr>
      <w:r>
        <w:t xml:space="preserve">Identify </w:t>
      </w:r>
      <w:r w:rsidR="00B1122B">
        <w:t>any gaps in skills, knowledge and behaviours that could be addressed through training or mentoring</w:t>
      </w:r>
    </w:p>
    <w:p w14:paraId="222FF6EC" w14:textId="57E85E25" w:rsidR="00B1122B" w:rsidRDefault="001253E0" w:rsidP="006B0525">
      <w:pPr>
        <w:pStyle w:val="Bullet1"/>
      </w:pPr>
      <w:r>
        <w:t xml:space="preserve">Form </w:t>
      </w:r>
      <w:r w:rsidR="00B1122B">
        <w:t>the basis of plans for further development.</w:t>
      </w:r>
    </w:p>
    <w:p w14:paraId="25207954" w14:textId="77777777" w:rsidR="00B1122B" w:rsidRDefault="00B1122B" w:rsidP="00B1122B">
      <w:pPr>
        <w:pStyle w:val="DHHSbody"/>
      </w:pPr>
      <w:r>
        <w:t xml:space="preserve">The Governance Capability Framework can be used by potential members of community sector Boards to: </w:t>
      </w:r>
    </w:p>
    <w:p w14:paraId="69DB4AD4" w14:textId="08708584" w:rsidR="00B1122B" w:rsidRDefault="001253E0" w:rsidP="006B0525">
      <w:pPr>
        <w:pStyle w:val="Bullet1"/>
      </w:pPr>
      <w:r>
        <w:t>U</w:t>
      </w:r>
      <w:r w:rsidR="00B1122B">
        <w:t>nderstand the capabilities required to work effectively on a community sector Board</w:t>
      </w:r>
    </w:p>
    <w:p w14:paraId="1CD29384" w14:textId="5FBEC4C9" w:rsidR="00B1122B" w:rsidRDefault="001253E0" w:rsidP="006B0525">
      <w:pPr>
        <w:pStyle w:val="Bullet1"/>
      </w:pPr>
      <w:r>
        <w:t xml:space="preserve">Identify </w:t>
      </w:r>
      <w:r w:rsidR="00B1122B">
        <w:t>any gaps in skills, knowledge and behaviours that need addressing prior to applying for membership of a Board</w:t>
      </w:r>
    </w:p>
    <w:p w14:paraId="5571E307" w14:textId="349036D3" w:rsidR="00B1122B" w:rsidRDefault="001253E0" w:rsidP="006B0525">
      <w:pPr>
        <w:pStyle w:val="Bullet1"/>
      </w:pPr>
      <w:r>
        <w:t xml:space="preserve">Provide </w:t>
      </w:r>
      <w:r w:rsidR="00B1122B">
        <w:t>a basis for discussion during the Board recruitment process.</w:t>
      </w:r>
    </w:p>
    <w:p w14:paraId="0D1F669A" w14:textId="77777777" w:rsidR="00B1122B" w:rsidRPr="00B65950" w:rsidRDefault="00B1122B" w:rsidP="00B1122B">
      <w:pPr>
        <w:pStyle w:val="Heading2"/>
      </w:pPr>
      <w:bookmarkStart w:id="10" w:name="_Toc411589579"/>
      <w:bookmarkStart w:id="11" w:name="_Toc491350521"/>
      <w:bookmarkStart w:id="12" w:name="_Toc175131212"/>
      <w:r>
        <w:t>Adapting the Governance Capability Framework to your organisation</w:t>
      </w:r>
      <w:bookmarkEnd w:id="10"/>
      <w:bookmarkEnd w:id="11"/>
      <w:bookmarkEnd w:id="12"/>
    </w:p>
    <w:p w14:paraId="08AFDA5F" w14:textId="77777777" w:rsidR="00B1122B" w:rsidRDefault="00B1122B" w:rsidP="006B0525">
      <w:pPr>
        <w:pStyle w:val="Body"/>
      </w:pPr>
      <w:r>
        <w:t>As each community sector board is different the Governance Capability Framework, which is based on generic skills and knowledge, can be adapted to reflect the specific needs of your community organisation Board.</w:t>
      </w:r>
    </w:p>
    <w:p w14:paraId="5D59195F" w14:textId="77777777" w:rsidR="00B1122B" w:rsidRDefault="00B1122B" w:rsidP="006B0525">
      <w:pPr>
        <w:pStyle w:val="Body"/>
      </w:pPr>
      <w:r>
        <w:t>This may mean adapting the Framework:</w:t>
      </w:r>
    </w:p>
    <w:p w14:paraId="3E2F2774" w14:textId="1B941465" w:rsidR="00B1122B" w:rsidRDefault="001253E0" w:rsidP="006B0525">
      <w:pPr>
        <w:pStyle w:val="Bullet1"/>
      </w:pPr>
      <w:r>
        <w:t>T</w:t>
      </w:r>
      <w:r w:rsidR="00B1122B">
        <w:t xml:space="preserve">o reflect your unique culture, value and mission </w:t>
      </w:r>
    </w:p>
    <w:p w14:paraId="32097418" w14:textId="1ADF3512" w:rsidR="00B1122B" w:rsidRDefault="001253E0" w:rsidP="006B0525">
      <w:pPr>
        <w:pStyle w:val="Bullet1"/>
      </w:pPr>
      <w:r>
        <w:t>T</w:t>
      </w:r>
      <w:r w:rsidR="00B1122B">
        <w:t>o align with key documents, for example the organisational policy and procedures</w:t>
      </w:r>
    </w:p>
    <w:p w14:paraId="2FB7863A" w14:textId="0003A6DF" w:rsidR="00B1122B" w:rsidRPr="00EC425E" w:rsidRDefault="001253E0" w:rsidP="006B0525">
      <w:pPr>
        <w:pStyle w:val="Bullet1"/>
      </w:pPr>
      <w:r>
        <w:t>T</w:t>
      </w:r>
      <w:r w:rsidR="00B1122B" w:rsidRPr="00EC425E">
        <w:t>o the language or terminology used in your organisation, for example ‘Committee of Management’ instead of ‘Board’</w:t>
      </w:r>
      <w:r w:rsidR="00B1122B">
        <w:t>.</w:t>
      </w:r>
    </w:p>
    <w:p w14:paraId="2EA519D1" w14:textId="77777777" w:rsidR="00B1122B" w:rsidRDefault="00B1122B" w:rsidP="006B0525">
      <w:pPr>
        <w:pStyle w:val="Body"/>
      </w:pPr>
      <w:r>
        <w:t>If your organisation has an existing governance capability framework, this can be aligned with the Community Sector Governance Capability Framework. If any gaps are identified, these can be added to the existing framework to meet your Board’s specific requirements.</w:t>
      </w:r>
    </w:p>
    <w:p w14:paraId="0EDC29FD" w14:textId="77777777" w:rsidR="00B1122B" w:rsidRDefault="00B1122B" w:rsidP="00B1122B">
      <w:pPr>
        <w:pStyle w:val="Heading1"/>
      </w:pPr>
      <w:r>
        <w:br w:type="page"/>
      </w:r>
      <w:bookmarkStart w:id="13" w:name="_Toc411589580"/>
      <w:bookmarkStart w:id="14" w:name="_Toc491350522"/>
      <w:bookmarkStart w:id="15" w:name="_Toc175131213"/>
      <w:r>
        <w:lastRenderedPageBreak/>
        <w:t>About the Governance Capability Framework</w:t>
      </w:r>
      <w:bookmarkEnd w:id="13"/>
      <w:bookmarkEnd w:id="14"/>
      <w:bookmarkEnd w:id="15"/>
    </w:p>
    <w:p w14:paraId="2F439831" w14:textId="77777777" w:rsidR="00B1122B" w:rsidRPr="00B65950" w:rsidRDefault="00B1122B" w:rsidP="00B1122B">
      <w:pPr>
        <w:pStyle w:val="Heading2"/>
      </w:pPr>
      <w:bookmarkStart w:id="16" w:name="_Toc411589581"/>
      <w:bookmarkStart w:id="17" w:name="_Toc491350523"/>
      <w:bookmarkStart w:id="18" w:name="_Toc175131214"/>
      <w:r>
        <w:t>Four key streams</w:t>
      </w:r>
      <w:bookmarkEnd w:id="16"/>
      <w:bookmarkEnd w:id="17"/>
      <w:bookmarkEnd w:id="18"/>
    </w:p>
    <w:p w14:paraId="4F325C01" w14:textId="77777777" w:rsidR="00B1122B" w:rsidRDefault="00B1122B" w:rsidP="006B0525">
      <w:pPr>
        <w:pStyle w:val="Body"/>
      </w:pPr>
      <w:r w:rsidRPr="00461C7A">
        <w:t>The Governance Capability Framework is structured into four key streams. These categorise the work of an effective Board. The</w:t>
      </w:r>
      <w:r>
        <w:t xml:space="preserve"> Streams</w:t>
      </w:r>
      <w:r w:rsidRPr="00461C7A">
        <w:t xml:space="preserve"> are described below</w:t>
      </w:r>
      <w:r>
        <w:t>:</w:t>
      </w:r>
    </w:p>
    <w:p w14:paraId="5A0061C9" w14:textId="77777777" w:rsidR="00B1122B" w:rsidRDefault="00B1122B" w:rsidP="00B1122B">
      <w:pPr>
        <w:pStyle w:val="Heading3"/>
      </w:pPr>
      <w:r>
        <w:t>Planning and organising</w:t>
      </w:r>
    </w:p>
    <w:p w14:paraId="5BB44A8A" w14:textId="77777777" w:rsidR="00B1122B" w:rsidRPr="004366CF" w:rsidRDefault="00B1122B" w:rsidP="006B0525">
      <w:pPr>
        <w:pStyle w:val="Body"/>
      </w:pPr>
      <w:r>
        <w:t>The</w:t>
      </w:r>
      <w:r w:rsidRPr="004366CF">
        <w:t xml:space="preserve"> capabilities that are required to take an overview of the organisation and to focus on future direction such as establishing the vision and planning for sustainability.</w:t>
      </w:r>
    </w:p>
    <w:p w14:paraId="2E9C66E7" w14:textId="77777777" w:rsidR="00B1122B" w:rsidRDefault="00B1122B" w:rsidP="00B1122B">
      <w:pPr>
        <w:pStyle w:val="Heading3"/>
      </w:pPr>
      <w:r>
        <w:t>Monitoring and reviewing</w:t>
      </w:r>
    </w:p>
    <w:p w14:paraId="41246C6E" w14:textId="77777777" w:rsidR="00B1122B" w:rsidRPr="004366CF" w:rsidRDefault="00B1122B" w:rsidP="006B0525">
      <w:pPr>
        <w:pStyle w:val="Body"/>
      </w:pPr>
      <w:r>
        <w:t>T</w:t>
      </w:r>
      <w:r w:rsidRPr="00461C7A">
        <w:t>he skills associated with overseeing the operations of the organisation such as ensuring compliance, monitoring budgets and managing risks.</w:t>
      </w:r>
    </w:p>
    <w:p w14:paraId="2D60A0DD" w14:textId="77777777" w:rsidR="00B1122B" w:rsidRDefault="00B1122B" w:rsidP="00B1122B">
      <w:pPr>
        <w:pStyle w:val="Heading3"/>
      </w:pPr>
      <w:r>
        <w:t>Working together</w:t>
      </w:r>
    </w:p>
    <w:p w14:paraId="6F07FD26" w14:textId="77777777" w:rsidR="00B1122B" w:rsidRPr="004366CF" w:rsidRDefault="00B1122B" w:rsidP="006B0525">
      <w:pPr>
        <w:pStyle w:val="Body"/>
      </w:pPr>
      <w:r>
        <w:t xml:space="preserve">This includes </w:t>
      </w:r>
      <w:r w:rsidRPr="00461C7A">
        <w:t>all forms of communicating and working effectively with others, such as engaging with community/members, contributing to meetings and leadership and teamwork.</w:t>
      </w:r>
    </w:p>
    <w:p w14:paraId="208783DB" w14:textId="77777777" w:rsidR="00B1122B" w:rsidRDefault="00B1122B" w:rsidP="00B1122B">
      <w:pPr>
        <w:pStyle w:val="Heading3"/>
      </w:pPr>
      <w:r>
        <w:t>Being effective and accountable</w:t>
      </w:r>
    </w:p>
    <w:p w14:paraId="09DA3583" w14:textId="77777777" w:rsidR="00B1122B" w:rsidRDefault="00B1122B" w:rsidP="006B0525">
      <w:pPr>
        <w:pStyle w:val="Body"/>
      </w:pPr>
      <w:r>
        <w:t>T</w:t>
      </w:r>
      <w:r w:rsidRPr="005F1BDA">
        <w:t>hose capabilities that deal with all aspects of Board decision making such as behaving ethically and respecting confidentiality.</w:t>
      </w:r>
    </w:p>
    <w:p w14:paraId="2602D7C5" w14:textId="079573AE" w:rsidR="00B1122B" w:rsidRPr="00B65950" w:rsidRDefault="00B1122B" w:rsidP="00B1122B">
      <w:pPr>
        <w:pStyle w:val="Heading2"/>
      </w:pPr>
      <w:bookmarkStart w:id="19" w:name="_Toc411589582"/>
      <w:bookmarkStart w:id="20" w:name="_Toc491350524"/>
      <w:bookmarkStart w:id="21" w:name="_Toc175131215"/>
      <w:r>
        <w:t>Twenty capabilities for all Board members</w:t>
      </w:r>
      <w:bookmarkEnd w:id="19"/>
      <w:bookmarkEnd w:id="20"/>
      <w:bookmarkEnd w:id="21"/>
    </w:p>
    <w:p w14:paraId="561C54B7" w14:textId="77777777" w:rsidR="00B1122B" w:rsidRDefault="00B1122B" w:rsidP="006B0525">
      <w:pPr>
        <w:pStyle w:val="Body"/>
      </w:pPr>
      <w:r w:rsidRPr="005F1BDA">
        <w:t xml:space="preserve">Each stream has five capabilities, </w:t>
      </w:r>
      <w:r>
        <w:t xml:space="preserve">making </w:t>
      </w:r>
      <w:r w:rsidRPr="005F1BDA">
        <w:t>a total of 20 capabilities, and each capability has a descriptor. These 20 capabilities are required by all Board members. An extract from the Planning and Organising Stream is shown below.</w:t>
      </w:r>
    </w:p>
    <w:p w14:paraId="17EADA82" w14:textId="77777777" w:rsidR="00B1122B" w:rsidRPr="00213A0D" w:rsidRDefault="00B1122B" w:rsidP="00B1122B">
      <w:pPr>
        <w:pStyle w:val="DHHSTableCaption"/>
      </w:pPr>
      <w:r w:rsidRPr="00213A0D">
        <w:t xml:space="preserve">Example of capabilities from the </w:t>
      </w:r>
      <w:r>
        <w:t>Stream: Planning and Organising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6657"/>
      </w:tblGrid>
      <w:tr w:rsidR="00B1122B" w:rsidRPr="00657650" w14:paraId="1DCCEB00" w14:textId="77777777" w:rsidTr="00076036">
        <w:trPr>
          <w:cantSplit/>
          <w:tblHeader/>
        </w:trPr>
        <w:tc>
          <w:tcPr>
            <w:tcW w:w="1735" w:type="pct"/>
            <w:shd w:val="clear" w:color="auto" w:fill="auto"/>
          </w:tcPr>
          <w:p w14:paraId="27CD6187" w14:textId="77777777" w:rsidR="00B1122B" w:rsidRPr="007D5B75" w:rsidRDefault="00B1122B" w:rsidP="00076036">
            <w:pPr>
              <w:pStyle w:val="DHHStablecolhead"/>
              <w:rPr>
                <w:color w:val="201547"/>
                <w:sz w:val="21"/>
              </w:rPr>
            </w:pPr>
            <w:r w:rsidRPr="007D5B75">
              <w:rPr>
                <w:color w:val="201547"/>
                <w:sz w:val="21"/>
              </w:rPr>
              <w:t>Capability</w:t>
            </w:r>
          </w:p>
        </w:tc>
        <w:tc>
          <w:tcPr>
            <w:tcW w:w="3265" w:type="pct"/>
            <w:shd w:val="clear" w:color="auto" w:fill="auto"/>
          </w:tcPr>
          <w:p w14:paraId="0D2349A5" w14:textId="77777777" w:rsidR="00B1122B" w:rsidRPr="007D5B75" w:rsidRDefault="00B1122B" w:rsidP="00076036">
            <w:pPr>
              <w:pStyle w:val="DHHStablecolhead"/>
              <w:rPr>
                <w:color w:val="201547"/>
                <w:sz w:val="21"/>
              </w:rPr>
            </w:pPr>
            <w:r w:rsidRPr="007D5B75">
              <w:rPr>
                <w:color w:val="201547"/>
                <w:sz w:val="21"/>
              </w:rPr>
              <w:t>Descriptor</w:t>
            </w:r>
          </w:p>
        </w:tc>
      </w:tr>
      <w:tr w:rsidR="00B1122B" w:rsidRPr="00766485" w14:paraId="143F8B9E" w14:textId="77777777" w:rsidTr="00076036">
        <w:trPr>
          <w:cantSplit/>
        </w:trPr>
        <w:tc>
          <w:tcPr>
            <w:tcW w:w="1735" w:type="pct"/>
            <w:shd w:val="clear" w:color="auto" w:fill="auto"/>
          </w:tcPr>
          <w:p w14:paraId="59603158" w14:textId="77777777" w:rsidR="00B1122B" w:rsidRDefault="00B1122B" w:rsidP="006B0525">
            <w:pPr>
              <w:pStyle w:val="Body"/>
            </w:pPr>
            <w:r>
              <w:t>Establishes the vision</w:t>
            </w:r>
          </w:p>
        </w:tc>
        <w:tc>
          <w:tcPr>
            <w:tcW w:w="3265" w:type="pct"/>
            <w:shd w:val="clear" w:color="auto" w:fill="auto"/>
          </w:tcPr>
          <w:p w14:paraId="5A51EEB5" w14:textId="77777777" w:rsidR="00B1122B" w:rsidRPr="00766485" w:rsidRDefault="00B1122B" w:rsidP="006B0525">
            <w:pPr>
              <w:pStyle w:val="Body"/>
            </w:pPr>
            <w:r>
              <w:t>Creates a clear and inspiring vision for the future and demonstrates understanding of, and commitment to, the primary purpose of the organisation.</w:t>
            </w:r>
          </w:p>
        </w:tc>
      </w:tr>
      <w:tr w:rsidR="00B1122B" w:rsidRPr="00766485" w14:paraId="365E5568" w14:textId="77777777" w:rsidTr="00076036">
        <w:trPr>
          <w:cantSplit/>
        </w:trPr>
        <w:tc>
          <w:tcPr>
            <w:tcW w:w="1735" w:type="pct"/>
            <w:shd w:val="clear" w:color="auto" w:fill="auto"/>
          </w:tcPr>
          <w:p w14:paraId="64DBFB85" w14:textId="77777777" w:rsidR="00B1122B" w:rsidRDefault="00B1122B" w:rsidP="006B0525">
            <w:pPr>
              <w:pStyle w:val="Body"/>
            </w:pPr>
            <w:r>
              <w:t>Designs the strategy</w:t>
            </w:r>
          </w:p>
        </w:tc>
        <w:tc>
          <w:tcPr>
            <w:tcW w:w="3265" w:type="pct"/>
            <w:shd w:val="clear" w:color="auto" w:fill="auto"/>
          </w:tcPr>
          <w:p w14:paraId="664D1653" w14:textId="77777777" w:rsidR="00B1122B" w:rsidRPr="00766485" w:rsidRDefault="00B1122B" w:rsidP="006B0525">
            <w:pPr>
              <w:pStyle w:val="Body"/>
            </w:pPr>
            <w:r w:rsidRPr="00525F1D">
              <w:t>Contributes to the development of a sound strategic plan so that staff and members can work to achieve identified outcomes and vision.</w:t>
            </w:r>
          </w:p>
        </w:tc>
      </w:tr>
      <w:tr w:rsidR="00B1122B" w:rsidRPr="00766485" w14:paraId="1AF927DC" w14:textId="77777777" w:rsidTr="00076036">
        <w:trPr>
          <w:cantSplit/>
        </w:trPr>
        <w:tc>
          <w:tcPr>
            <w:tcW w:w="1735" w:type="pct"/>
            <w:shd w:val="clear" w:color="auto" w:fill="auto"/>
          </w:tcPr>
          <w:p w14:paraId="5BFF35CB" w14:textId="77777777" w:rsidR="00B1122B" w:rsidRDefault="00B1122B" w:rsidP="006B0525">
            <w:pPr>
              <w:pStyle w:val="Body"/>
            </w:pPr>
            <w:r w:rsidRPr="00525F1D">
              <w:t>Is informed</w:t>
            </w:r>
          </w:p>
        </w:tc>
        <w:tc>
          <w:tcPr>
            <w:tcW w:w="3265" w:type="pct"/>
            <w:shd w:val="clear" w:color="auto" w:fill="auto"/>
          </w:tcPr>
          <w:p w14:paraId="68BFA3BB" w14:textId="77777777" w:rsidR="00B1122B" w:rsidRPr="00766485" w:rsidRDefault="00B1122B" w:rsidP="006B0525">
            <w:pPr>
              <w:pStyle w:val="Body"/>
            </w:pPr>
            <w:r w:rsidRPr="00525F1D">
              <w:t>Understands the big picture and emerging issues that will impact the organisation; reads papers prior to meetings and obtains good information to actively participate in discussion and decision-making.</w:t>
            </w:r>
          </w:p>
        </w:tc>
      </w:tr>
    </w:tbl>
    <w:p w14:paraId="7BA7EB67" w14:textId="77777777" w:rsidR="00B1122B" w:rsidRPr="00B65950" w:rsidRDefault="00B1122B" w:rsidP="00B1122B">
      <w:pPr>
        <w:pStyle w:val="Heading2"/>
      </w:pPr>
      <w:bookmarkStart w:id="22" w:name="_Toc411589583"/>
      <w:bookmarkStart w:id="23" w:name="_Toc491350525"/>
      <w:bookmarkStart w:id="24" w:name="_Toc175131216"/>
      <w:r>
        <w:t>Additional capabilities for office bearers</w:t>
      </w:r>
      <w:bookmarkEnd w:id="22"/>
      <w:bookmarkEnd w:id="23"/>
      <w:bookmarkEnd w:id="24"/>
    </w:p>
    <w:p w14:paraId="73FECBB2" w14:textId="77777777" w:rsidR="00B1122B" w:rsidRDefault="00B1122B" w:rsidP="006B0525">
      <w:pPr>
        <w:pStyle w:val="Body"/>
      </w:pPr>
      <w:r>
        <w:t xml:space="preserve">The Framework also includes a set of capabilities specifically designed for the Board office bearers – the Board Chair, the Secretary and the Treasurer. </w:t>
      </w:r>
    </w:p>
    <w:p w14:paraId="10D9607B" w14:textId="77777777" w:rsidR="00B1122B" w:rsidRDefault="00B1122B" w:rsidP="006B0525">
      <w:pPr>
        <w:pStyle w:val="Body"/>
      </w:pPr>
      <w:r>
        <w:lastRenderedPageBreak/>
        <w:t>The Board office bearers require these capabilities to effectively carry out their designated duties. In the most effective Boards, all Board members fully understand the roles and responsibilities of office bearers, and work together to ensure that all Board responsibilities are fulfilled.</w:t>
      </w:r>
    </w:p>
    <w:p w14:paraId="7E57090D" w14:textId="77777777" w:rsidR="00B1122B" w:rsidRDefault="00B1122B" w:rsidP="00B1122B">
      <w:pPr>
        <w:pStyle w:val="DHHSTableCaption"/>
      </w:pPr>
      <w:r>
        <w:t>Example of capability for Chair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6657"/>
      </w:tblGrid>
      <w:tr w:rsidR="00B1122B" w:rsidRPr="00657650" w14:paraId="2ACDE0E0" w14:textId="77777777" w:rsidTr="00076036">
        <w:trPr>
          <w:cantSplit/>
          <w:tblHeader/>
        </w:trPr>
        <w:tc>
          <w:tcPr>
            <w:tcW w:w="1735" w:type="pct"/>
            <w:shd w:val="clear" w:color="auto" w:fill="auto"/>
          </w:tcPr>
          <w:p w14:paraId="6C0324AB" w14:textId="77777777" w:rsidR="00B1122B" w:rsidRPr="007D5B75" w:rsidRDefault="00B1122B" w:rsidP="00076036">
            <w:pPr>
              <w:pStyle w:val="DHHStablecolhead"/>
              <w:rPr>
                <w:color w:val="201547"/>
                <w:sz w:val="21"/>
              </w:rPr>
            </w:pPr>
            <w:r w:rsidRPr="007D5B75">
              <w:rPr>
                <w:color w:val="201547"/>
                <w:sz w:val="21"/>
              </w:rPr>
              <w:t>Capability</w:t>
            </w:r>
          </w:p>
        </w:tc>
        <w:tc>
          <w:tcPr>
            <w:tcW w:w="3265" w:type="pct"/>
            <w:shd w:val="clear" w:color="auto" w:fill="auto"/>
          </w:tcPr>
          <w:p w14:paraId="4FA29228" w14:textId="77777777" w:rsidR="00B1122B" w:rsidRPr="007D5B75" w:rsidRDefault="00B1122B" w:rsidP="00076036">
            <w:pPr>
              <w:pStyle w:val="DHHStablecolhead"/>
              <w:rPr>
                <w:color w:val="201547"/>
                <w:sz w:val="21"/>
              </w:rPr>
            </w:pPr>
            <w:r w:rsidRPr="007D5B75">
              <w:rPr>
                <w:color w:val="201547"/>
                <w:sz w:val="21"/>
              </w:rPr>
              <w:t>Descriptor</w:t>
            </w:r>
          </w:p>
        </w:tc>
      </w:tr>
      <w:tr w:rsidR="00B1122B" w:rsidRPr="00766485" w14:paraId="4B639B66" w14:textId="77777777" w:rsidTr="00076036">
        <w:trPr>
          <w:cantSplit/>
        </w:trPr>
        <w:tc>
          <w:tcPr>
            <w:tcW w:w="1735" w:type="pct"/>
            <w:shd w:val="clear" w:color="auto" w:fill="auto"/>
          </w:tcPr>
          <w:p w14:paraId="3738AAC5" w14:textId="77777777" w:rsidR="00B1122B" w:rsidRPr="001C5E50" w:rsidRDefault="00B1122B" w:rsidP="006B0525">
            <w:pPr>
              <w:pStyle w:val="Body"/>
            </w:pPr>
            <w:r>
              <w:t>Leads the board</w:t>
            </w:r>
          </w:p>
        </w:tc>
        <w:tc>
          <w:tcPr>
            <w:tcW w:w="3265" w:type="pct"/>
            <w:shd w:val="clear" w:color="auto" w:fill="auto"/>
          </w:tcPr>
          <w:p w14:paraId="13FC26A7" w14:textId="77777777" w:rsidR="00B1122B" w:rsidRPr="00766485" w:rsidRDefault="00B1122B" w:rsidP="006B0525">
            <w:pPr>
              <w:pStyle w:val="Body"/>
            </w:pPr>
            <w:r w:rsidRPr="000C6D8E">
              <w:t>Demonstrates leadership; inspires trust and confidence in Board members; creates an inclusive environment; fosters collaborative processes; provides a positive public face to the organisation; demonstrates commitment to organisational values; resolves disputes; fosters development of</w:t>
            </w:r>
            <w:r>
              <w:t xml:space="preserve"> the</w:t>
            </w:r>
            <w:r w:rsidRPr="000C6D8E">
              <w:t xml:space="preserve"> Board and ensures regular review of Board performance.</w:t>
            </w:r>
          </w:p>
        </w:tc>
      </w:tr>
    </w:tbl>
    <w:p w14:paraId="474D83E0" w14:textId="77777777" w:rsidR="00B1122B" w:rsidRDefault="00B1122B" w:rsidP="00B1122B">
      <w:pPr>
        <w:pStyle w:val="DHHSTableCaption"/>
      </w:pPr>
      <w:r>
        <w:t>Example of capability for Secretary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6657"/>
      </w:tblGrid>
      <w:tr w:rsidR="00B1122B" w:rsidRPr="00657650" w14:paraId="6EF58DBC" w14:textId="77777777" w:rsidTr="00076036">
        <w:trPr>
          <w:cantSplit/>
          <w:tblHeader/>
        </w:trPr>
        <w:tc>
          <w:tcPr>
            <w:tcW w:w="1735" w:type="pct"/>
            <w:shd w:val="clear" w:color="auto" w:fill="auto"/>
          </w:tcPr>
          <w:p w14:paraId="03C910D4" w14:textId="77777777" w:rsidR="00B1122B" w:rsidRPr="007D5B75" w:rsidRDefault="00B1122B" w:rsidP="00076036">
            <w:pPr>
              <w:pStyle w:val="DHHStablecolhead"/>
              <w:rPr>
                <w:color w:val="201547"/>
                <w:sz w:val="21"/>
              </w:rPr>
            </w:pPr>
            <w:r w:rsidRPr="007D5B75">
              <w:rPr>
                <w:color w:val="201547"/>
                <w:sz w:val="21"/>
              </w:rPr>
              <w:t>Capability</w:t>
            </w:r>
          </w:p>
        </w:tc>
        <w:tc>
          <w:tcPr>
            <w:tcW w:w="3265" w:type="pct"/>
            <w:shd w:val="clear" w:color="auto" w:fill="auto"/>
          </w:tcPr>
          <w:p w14:paraId="5397506F" w14:textId="77777777" w:rsidR="00B1122B" w:rsidRPr="007D5B75" w:rsidRDefault="00B1122B" w:rsidP="00076036">
            <w:pPr>
              <w:pStyle w:val="DHHStablecolhead"/>
              <w:rPr>
                <w:color w:val="201547"/>
                <w:sz w:val="21"/>
              </w:rPr>
            </w:pPr>
            <w:r w:rsidRPr="007D5B75">
              <w:rPr>
                <w:color w:val="201547"/>
                <w:sz w:val="21"/>
              </w:rPr>
              <w:t>Descriptor</w:t>
            </w:r>
          </w:p>
        </w:tc>
      </w:tr>
      <w:tr w:rsidR="00B1122B" w:rsidRPr="00766485" w14:paraId="1A5D3C8D" w14:textId="77777777" w:rsidTr="00076036">
        <w:trPr>
          <w:cantSplit/>
        </w:trPr>
        <w:tc>
          <w:tcPr>
            <w:tcW w:w="1735" w:type="pct"/>
            <w:shd w:val="clear" w:color="auto" w:fill="auto"/>
          </w:tcPr>
          <w:p w14:paraId="5D4B5636" w14:textId="77777777" w:rsidR="00B1122B" w:rsidRDefault="00B1122B" w:rsidP="008B6532">
            <w:pPr>
              <w:pStyle w:val="Body"/>
            </w:pPr>
            <w:r w:rsidRPr="000C6D8E">
              <w:t xml:space="preserve">Develops agenda and minutes of Board meetings </w:t>
            </w:r>
          </w:p>
        </w:tc>
        <w:tc>
          <w:tcPr>
            <w:tcW w:w="3265" w:type="pct"/>
            <w:shd w:val="clear" w:color="auto" w:fill="auto"/>
          </w:tcPr>
          <w:p w14:paraId="2E374BA1" w14:textId="77777777" w:rsidR="00B1122B" w:rsidRPr="00766485" w:rsidRDefault="00B1122B" w:rsidP="008B6532">
            <w:pPr>
              <w:pStyle w:val="Body"/>
            </w:pPr>
            <w:r w:rsidRPr="000C6D8E">
              <w:t>Consults the Chair and other relevant people to develop agenda; circulates agenda and meeting papers prior to meetings; creates minutes that are timely, true and accurate.</w:t>
            </w:r>
          </w:p>
        </w:tc>
      </w:tr>
    </w:tbl>
    <w:p w14:paraId="05E8B7A1" w14:textId="77777777" w:rsidR="00B1122B" w:rsidRDefault="00B1122B" w:rsidP="00B1122B">
      <w:pPr>
        <w:pStyle w:val="DHHSTableCaption"/>
      </w:pPr>
      <w:r>
        <w:t>Example of capability for Treasurer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6657"/>
      </w:tblGrid>
      <w:tr w:rsidR="00B1122B" w:rsidRPr="00657650" w14:paraId="7A051524" w14:textId="77777777" w:rsidTr="00076036">
        <w:trPr>
          <w:cantSplit/>
          <w:tblHeader/>
        </w:trPr>
        <w:tc>
          <w:tcPr>
            <w:tcW w:w="1735" w:type="pct"/>
            <w:shd w:val="clear" w:color="auto" w:fill="auto"/>
          </w:tcPr>
          <w:p w14:paraId="4BD95D20" w14:textId="77777777" w:rsidR="00B1122B" w:rsidRPr="007D5B75" w:rsidRDefault="00B1122B" w:rsidP="00076036">
            <w:pPr>
              <w:pStyle w:val="DHHStablecolhead"/>
              <w:rPr>
                <w:color w:val="201547"/>
                <w:sz w:val="21"/>
              </w:rPr>
            </w:pPr>
            <w:r w:rsidRPr="007D5B75">
              <w:rPr>
                <w:color w:val="201547"/>
                <w:sz w:val="21"/>
              </w:rPr>
              <w:t>Capability</w:t>
            </w:r>
          </w:p>
        </w:tc>
        <w:tc>
          <w:tcPr>
            <w:tcW w:w="3265" w:type="pct"/>
            <w:shd w:val="clear" w:color="auto" w:fill="auto"/>
          </w:tcPr>
          <w:p w14:paraId="6CD672F5" w14:textId="77777777" w:rsidR="00B1122B" w:rsidRPr="007D5B75" w:rsidRDefault="00B1122B" w:rsidP="00076036">
            <w:pPr>
              <w:pStyle w:val="DHHStablecolhead"/>
              <w:rPr>
                <w:color w:val="201547"/>
                <w:sz w:val="21"/>
              </w:rPr>
            </w:pPr>
            <w:r w:rsidRPr="007D5B75">
              <w:rPr>
                <w:color w:val="201547"/>
                <w:sz w:val="21"/>
              </w:rPr>
              <w:t>Descriptor</w:t>
            </w:r>
          </w:p>
        </w:tc>
      </w:tr>
      <w:tr w:rsidR="00B1122B" w:rsidRPr="00766485" w14:paraId="5E788CA4" w14:textId="77777777" w:rsidTr="00076036">
        <w:trPr>
          <w:cantSplit/>
        </w:trPr>
        <w:tc>
          <w:tcPr>
            <w:tcW w:w="1735" w:type="pct"/>
            <w:shd w:val="clear" w:color="auto" w:fill="auto"/>
          </w:tcPr>
          <w:p w14:paraId="3008F4E6" w14:textId="77777777" w:rsidR="00B1122B" w:rsidRPr="001C5E50" w:rsidRDefault="00B1122B" w:rsidP="008B6532">
            <w:pPr>
              <w:pStyle w:val="Body"/>
            </w:pPr>
            <w:r w:rsidRPr="000C6D8E">
              <w:t>Manages</w:t>
            </w:r>
            <w:r>
              <w:t xml:space="preserve"> financial risk </w:t>
            </w:r>
          </w:p>
        </w:tc>
        <w:tc>
          <w:tcPr>
            <w:tcW w:w="3265" w:type="pct"/>
            <w:shd w:val="clear" w:color="auto" w:fill="auto"/>
          </w:tcPr>
          <w:p w14:paraId="62A7E7E8" w14:textId="77777777" w:rsidR="00B1122B" w:rsidRPr="00766485" w:rsidRDefault="00B1122B" w:rsidP="008B6532">
            <w:pPr>
              <w:pStyle w:val="Body"/>
            </w:pPr>
            <w:r w:rsidRPr="000C6D8E">
              <w:t>Monitors financial systems to identify errors and discrepancies; ensures that the finances are protected against theft and criminal activities; arranges regular audits and supports the audit process.</w:t>
            </w:r>
          </w:p>
        </w:tc>
      </w:tr>
    </w:tbl>
    <w:p w14:paraId="1AF44231" w14:textId="14E56B32" w:rsidR="00B1122B" w:rsidRPr="004402BA" w:rsidRDefault="00B1122B" w:rsidP="008B6532">
      <w:pPr>
        <w:pStyle w:val="Body"/>
      </w:pPr>
      <w:r w:rsidRPr="004402BA">
        <w:t xml:space="preserve">For a copy of the complete Governance Capability Framework see </w:t>
      </w:r>
      <w:hyperlink w:anchor="_Appendix_1:_Governance" w:history="1">
        <w:r w:rsidRPr="004402BA">
          <w:rPr>
            <w:rStyle w:val="Hyperlink"/>
          </w:rPr>
          <w:t>Appendix 1</w:t>
        </w:r>
      </w:hyperlink>
      <w:r w:rsidRPr="004402BA">
        <w:t>.</w:t>
      </w:r>
      <w:bookmarkStart w:id="25" w:name="_Toc411589584"/>
      <w:bookmarkStart w:id="26" w:name="_Toc491350526"/>
    </w:p>
    <w:p w14:paraId="229816EF" w14:textId="77777777" w:rsidR="00B1122B" w:rsidRDefault="00B1122B">
      <w:pPr>
        <w:spacing w:after="0" w:line="240" w:lineRule="auto"/>
        <w:rPr>
          <w:rFonts w:eastAsia="MS Gothic" w:cs="Arial"/>
          <w:bCs/>
          <w:color w:val="201547"/>
          <w:kern w:val="32"/>
          <w:sz w:val="40"/>
          <w:szCs w:val="40"/>
        </w:rPr>
      </w:pPr>
      <w:r>
        <w:br w:type="page"/>
      </w:r>
    </w:p>
    <w:p w14:paraId="6D37DABC" w14:textId="3EF39B42" w:rsidR="00B1122B" w:rsidRPr="00B1122B" w:rsidRDefault="00B1122B" w:rsidP="00B1122B">
      <w:pPr>
        <w:pStyle w:val="Heading1"/>
        <w:rPr>
          <w:color w:val="FF0000"/>
        </w:rPr>
      </w:pPr>
      <w:bookmarkStart w:id="27" w:name="_Toc175131217"/>
      <w:r>
        <w:lastRenderedPageBreak/>
        <w:t>Using the Governance Capability Framework</w:t>
      </w:r>
      <w:bookmarkEnd w:id="25"/>
      <w:bookmarkEnd w:id="26"/>
      <w:bookmarkEnd w:id="27"/>
    </w:p>
    <w:p w14:paraId="12CF445A" w14:textId="77777777" w:rsidR="00B1122B" w:rsidRPr="00B65950" w:rsidRDefault="00B1122B" w:rsidP="00B1122B">
      <w:pPr>
        <w:pStyle w:val="Heading2"/>
      </w:pPr>
      <w:bookmarkStart w:id="28" w:name="_Toc411589585"/>
      <w:bookmarkStart w:id="29" w:name="_Toc491350527"/>
      <w:bookmarkStart w:id="30" w:name="_Toc175131218"/>
      <w:r>
        <w:t>Reviewing the capability of your Board</w:t>
      </w:r>
      <w:bookmarkEnd w:id="28"/>
      <w:bookmarkEnd w:id="29"/>
      <w:bookmarkEnd w:id="30"/>
    </w:p>
    <w:p w14:paraId="347DF375" w14:textId="3AF3C604" w:rsidR="00B1122B" w:rsidRDefault="00B1122B" w:rsidP="008B6532">
      <w:pPr>
        <w:pStyle w:val="Body"/>
      </w:pPr>
      <w:r w:rsidRPr="00DC34BD">
        <w:t xml:space="preserve">The Governance Capability Framework has been developed to assist Boards to review their collective Board </w:t>
      </w:r>
      <w:r>
        <w:t xml:space="preserve">capability. The </w:t>
      </w:r>
      <w:r w:rsidRPr="004402BA">
        <w:t xml:space="preserve">Board Review Tool </w:t>
      </w:r>
      <w:hyperlink w:anchor="_Appendix_2:_Board" w:history="1">
        <w:r w:rsidRPr="004402BA">
          <w:rPr>
            <w:rStyle w:val="Hyperlink"/>
          </w:rPr>
          <w:t>Appendix 2</w:t>
        </w:r>
      </w:hyperlink>
      <w:r w:rsidRPr="004402BA">
        <w:t xml:space="preserve"> </w:t>
      </w:r>
      <w:r>
        <w:t>can help you work together as a Board to:</w:t>
      </w:r>
    </w:p>
    <w:p w14:paraId="5EF1A346" w14:textId="27255663" w:rsidR="00B1122B" w:rsidRDefault="001253E0" w:rsidP="008B6532">
      <w:pPr>
        <w:pStyle w:val="Bullet1"/>
      </w:pPr>
      <w:r>
        <w:t xml:space="preserve">Evaluate </w:t>
      </w:r>
      <w:r w:rsidR="00B1122B">
        <w:t>the Board’s performance and the overall capabilities of the Board members</w:t>
      </w:r>
    </w:p>
    <w:p w14:paraId="7711911D" w14:textId="5E6FCF3C" w:rsidR="00B1122B" w:rsidRDefault="001253E0" w:rsidP="008B6532">
      <w:pPr>
        <w:pStyle w:val="Bullet1"/>
      </w:pPr>
      <w:r>
        <w:t xml:space="preserve">Provide </w:t>
      </w:r>
      <w:r w:rsidR="00B1122B">
        <w:t>an opportunity for the Board to identify any gaps in capabilities, skills, knowledge or behaviours and address these through training and development for the Board as a whole or for individual Board members</w:t>
      </w:r>
    </w:p>
    <w:p w14:paraId="77F8F9D2" w14:textId="026E0C1A" w:rsidR="00B1122B" w:rsidRDefault="001253E0" w:rsidP="008B6532">
      <w:pPr>
        <w:pStyle w:val="Bullet1"/>
      </w:pPr>
      <w:r>
        <w:t xml:space="preserve">Analyse </w:t>
      </w:r>
      <w:r w:rsidR="00B1122B">
        <w:t>Board skill gaps to ensure better targeting of potential recruits to the Board</w:t>
      </w:r>
    </w:p>
    <w:p w14:paraId="2594E9E6" w14:textId="52D2EE67" w:rsidR="00B1122B" w:rsidRDefault="001253E0" w:rsidP="008B6532">
      <w:pPr>
        <w:pStyle w:val="Bullet1"/>
      </w:pPr>
      <w:r>
        <w:t xml:space="preserve">Conduct </w:t>
      </w:r>
      <w:r w:rsidR="00B1122B">
        <w:t>an annual Board review using the Board Review Tool.</w:t>
      </w:r>
    </w:p>
    <w:p w14:paraId="5CDDD2BA" w14:textId="77777777" w:rsidR="00B1122B" w:rsidRPr="00B65950" w:rsidRDefault="00B1122B" w:rsidP="00B1122B">
      <w:pPr>
        <w:pStyle w:val="Heading3"/>
      </w:pPr>
      <w:bookmarkStart w:id="31" w:name="_Toc411589586"/>
      <w:r>
        <w:t>Using the Board Review Tool</w:t>
      </w:r>
      <w:bookmarkEnd w:id="31"/>
    </w:p>
    <w:p w14:paraId="44EA0FEC" w14:textId="3DB6C844" w:rsidR="00B1122B" w:rsidRDefault="00B1122B" w:rsidP="00F519F6">
      <w:pPr>
        <w:pStyle w:val="Body"/>
        <w:numPr>
          <w:ilvl w:val="0"/>
          <w:numId w:val="23"/>
        </w:numPr>
      </w:pPr>
      <w:r w:rsidRPr="00E4336D">
        <w:t xml:space="preserve">Use the Board Review Tool and individually rate the Board on each capability using a </w:t>
      </w:r>
      <w:proofErr w:type="gramStart"/>
      <w:r w:rsidRPr="00E4336D">
        <w:t>five point</w:t>
      </w:r>
      <w:proofErr w:type="gramEnd"/>
      <w:r w:rsidRPr="00E4336D">
        <w:t xml:space="preserve"> scale according to how regularly and how well you feel the Board collect</w:t>
      </w:r>
      <w:r>
        <w:t>ively displays this capability</w:t>
      </w:r>
    </w:p>
    <w:p w14:paraId="6271AF38" w14:textId="77777777" w:rsidR="00B1122B" w:rsidRDefault="00B1122B" w:rsidP="00B1122B">
      <w:pPr>
        <w:pStyle w:val="DHHSTableCaption"/>
      </w:pPr>
      <w:r>
        <w:t>Rating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8053"/>
      </w:tblGrid>
      <w:tr w:rsidR="00B1122B" w:rsidRPr="00657650" w14:paraId="574CD50B" w14:textId="77777777" w:rsidTr="00076036">
        <w:trPr>
          <w:cantSplit/>
          <w:tblHeader/>
        </w:trPr>
        <w:tc>
          <w:tcPr>
            <w:tcW w:w="1050" w:type="pct"/>
            <w:shd w:val="clear" w:color="auto" w:fill="auto"/>
          </w:tcPr>
          <w:p w14:paraId="3E5BD30E" w14:textId="77777777" w:rsidR="00B1122B" w:rsidRPr="007D5B75" w:rsidRDefault="00B1122B" w:rsidP="00076036">
            <w:pPr>
              <w:pStyle w:val="DHHStablecolhead"/>
              <w:rPr>
                <w:color w:val="201547"/>
                <w:sz w:val="21"/>
              </w:rPr>
            </w:pPr>
            <w:r w:rsidRPr="007D5B75">
              <w:rPr>
                <w:color w:val="201547"/>
                <w:sz w:val="21"/>
              </w:rPr>
              <w:t>Use the rating</w:t>
            </w:r>
          </w:p>
        </w:tc>
        <w:tc>
          <w:tcPr>
            <w:tcW w:w="3950" w:type="pct"/>
            <w:shd w:val="clear" w:color="auto" w:fill="auto"/>
          </w:tcPr>
          <w:p w14:paraId="63BCA683" w14:textId="77777777" w:rsidR="00B1122B" w:rsidRPr="007D5B75" w:rsidRDefault="00B1122B" w:rsidP="00076036">
            <w:pPr>
              <w:pStyle w:val="DHHStablecolhead"/>
              <w:rPr>
                <w:color w:val="201547"/>
                <w:sz w:val="21"/>
              </w:rPr>
            </w:pPr>
            <w:r w:rsidRPr="007D5B75">
              <w:rPr>
                <w:color w:val="201547"/>
                <w:sz w:val="21"/>
              </w:rPr>
              <w:t xml:space="preserve">If </w:t>
            </w:r>
          </w:p>
        </w:tc>
      </w:tr>
      <w:tr w:rsidR="00B1122B" w14:paraId="34E9AA2E" w14:textId="77777777" w:rsidTr="00076036">
        <w:trPr>
          <w:cantSplit/>
        </w:trPr>
        <w:tc>
          <w:tcPr>
            <w:tcW w:w="1050" w:type="pct"/>
            <w:shd w:val="clear" w:color="auto" w:fill="auto"/>
          </w:tcPr>
          <w:p w14:paraId="3995DE97" w14:textId="77777777" w:rsidR="00B1122B" w:rsidRPr="00ED722F" w:rsidRDefault="00B1122B" w:rsidP="00076036">
            <w:pPr>
              <w:pStyle w:val="DHHSTableText0"/>
            </w:pPr>
            <w:r>
              <w:t>5</w:t>
            </w:r>
          </w:p>
        </w:tc>
        <w:tc>
          <w:tcPr>
            <w:tcW w:w="3950" w:type="pct"/>
            <w:shd w:val="clear" w:color="auto" w:fill="auto"/>
          </w:tcPr>
          <w:p w14:paraId="4589074B" w14:textId="77777777" w:rsidR="00B1122B" w:rsidRPr="003A44DE" w:rsidRDefault="00B1122B" w:rsidP="00076036">
            <w:pPr>
              <w:pStyle w:val="DHHSTableText0"/>
            </w:pPr>
            <w:r w:rsidRPr="003A44DE">
              <w:t xml:space="preserve">We consistently do </w:t>
            </w:r>
            <w:proofErr w:type="gramStart"/>
            <w:r w:rsidRPr="003A44DE">
              <w:t>this</w:t>
            </w:r>
            <w:proofErr w:type="gramEnd"/>
            <w:r w:rsidRPr="003A44DE">
              <w:t xml:space="preserve"> and we do it very well</w:t>
            </w:r>
          </w:p>
        </w:tc>
      </w:tr>
      <w:tr w:rsidR="00B1122B" w14:paraId="69B26BEE" w14:textId="77777777" w:rsidTr="00076036">
        <w:trPr>
          <w:cantSplit/>
        </w:trPr>
        <w:tc>
          <w:tcPr>
            <w:tcW w:w="1050" w:type="pct"/>
            <w:shd w:val="clear" w:color="auto" w:fill="auto"/>
          </w:tcPr>
          <w:p w14:paraId="033269B3" w14:textId="77777777" w:rsidR="00B1122B" w:rsidRPr="00ED722F" w:rsidRDefault="00B1122B" w:rsidP="00076036">
            <w:pPr>
              <w:pStyle w:val="DHHSTableText0"/>
            </w:pPr>
            <w:r>
              <w:t>4</w:t>
            </w:r>
          </w:p>
        </w:tc>
        <w:tc>
          <w:tcPr>
            <w:tcW w:w="3950" w:type="pct"/>
            <w:shd w:val="clear" w:color="auto" w:fill="auto"/>
          </w:tcPr>
          <w:p w14:paraId="400DBA57" w14:textId="77777777" w:rsidR="00B1122B" w:rsidRPr="00D973E3" w:rsidRDefault="00B1122B" w:rsidP="00076036">
            <w:pPr>
              <w:pStyle w:val="DHHSTableText0"/>
            </w:pPr>
            <w:r w:rsidRPr="00D973E3">
              <w:t>We are mostly consistent in this and/or we do it reasonably well</w:t>
            </w:r>
          </w:p>
        </w:tc>
      </w:tr>
      <w:tr w:rsidR="00B1122B" w14:paraId="12F5C996" w14:textId="77777777" w:rsidTr="00076036">
        <w:trPr>
          <w:cantSplit/>
        </w:trPr>
        <w:tc>
          <w:tcPr>
            <w:tcW w:w="1050" w:type="pct"/>
            <w:shd w:val="clear" w:color="auto" w:fill="auto"/>
          </w:tcPr>
          <w:p w14:paraId="7CE36F83" w14:textId="77777777" w:rsidR="00B1122B" w:rsidRPr="00ED722F" w:rsidRDefault="00B1122B" w:rsidP="00076036">
            <w:pPr>
              <w:pStyle w:val="DHHSTableText0"/>
            </w:pPr>
            <w:r>
              <w:t>3</w:t>
            </w:r>
          </w:p>
        </w:tc>
        <w:tc>
          <w:tcPr>
            <w:tcW w:w="3950" w:type="pct"/>
            <w:shd w:val="clear" w:color="auto" w:fill="auto"/>
          </w:tcPr>
          <w:p w14:paraId="3C39DD91" w14:textId="77777777" w:rsidR="00B1122B" w:rsidRPr="00D973E3" w:rsidRDefault="00B1122B" w:rsidP="00076036">
            <w:pPr>
              <w:pStyle w:val="DHHSTableText0"/>
            </w:pPr>
            <w:r w:rsidRPr="00D973E3">
              <w:t>We sometimes do this and/or we only do it moderately well</w:t>
            </w:r>
          </w:p>
        </w:tc>
      </w:tr>
      <w:tr w:rsidR="00B1122B" w14:paraId="208A5952" w14:textId="77777777" w:rsidTr="00076036">
        <w:trPr>
          <w:cantSplit/>
        </w:trPr>
        <w:tc>
          <w:tcPr>
            <w:tcW w:w="1050" w:type="pct"/>
            <w:shd w:val="clear" w:color="auto" w:fill="auto"/>
          </w:tcPr>
          <w:p w14:paraId="7A434506" w14:textId="77777777" w:rsidR="00B1122B" w:rsidRPr="00ED722F" w:rsidRDefault="00B1122B" w:rsidP="00076036">
            <w:pPr>
              <w:pStyle w:val="DHHSTableText0"/>
            </w:pPr>
            <w:r>
              <w:t>2</w:t>
            </w:r>
          </w:p>
        </w:tc>
        <w:tc>
          <w:tcPr>
            <w:tcW w:w="3950" w:type="pct"/>
            <w:shd w:val="clear" w:color="auto" w:fill="auto"/>
          </w:tcPr>
          <w:p w14:paraId="01BBE69A" w14:textId="77777777" w:rsidR="00B1122B" w:rsidRPr="00D973E3" w:rsidRDefault="00B1122B" w:rsidP="00076036">
            <w:pPr>
              <w:pStyle w:val="DHHSTableText0"/>
            </w:pPr>
            <w:r w:rsidRPr="00D973E3">
              <w:t>We do this poorly and/or irregularly</w:t>
            </w:r>
          </w:p>
        </w:tc>
      </w:tr>
      <w:tr w:rsidR="00B1122B" w14:paraId="3294098D" w14:textId="77777777" w:rsidTr="00076036">
        <w:trPr>
          <w:cantSplit/>
        </w:trPr>
        <w:tc>
          <w:tcPr>
            <w:tcW w:w="1050" w:type="pct"/>
            <w:shd w:val="clear" w:color="auto" w:fill="auto"/>
          </w:tcPr>
          <w:p w14:paraId="76915B2E" w14:textId="77777777" w:rsidR="00B1122B" w:rsidRPr="00ED722F" w:rsidRDefault="00B1122B" w:rsidP="00076036">
            <w:pPr>
              <w:pStyle w:val="DHHSTableText0"/>
            </w:pPr>
            <w:r>
              <w:t>1</w:t>
            </w:r>
          </w:p>
        </w:tc>
        <w:tc>
          <w:tcPr>
            <w:tcW w:w="3950" w:type="pct"/>
            <w:shd w:val="clear" w:color="auto" w:fill="auto"/>
          </w:tcPr>
          <w:p w14:paraId="4163F3FD" w14:textId="77777777" w:rsidR="00B1122B" w:rsidRPr="00D973E3" w:rsidRDefault="00B1122B" w:rsidP="00076036">
            <w:pPr>
              <w:pStyle w:val="DHHSTableText0"/>
            </w:pPr>
            <w:r w:rsidRPr="00D973E3">
              <w:t xml:space="preserve">We do not do this/I’m not sure </w:t>
            </w:r>
            <w:r>
              <w:t>what it means</w:t>
            </w:r>
          </w:p>
        </w:tc>
      </w:tr>
    </w:tbl>
    <w:p w14:paraId="743F3B7D" w14:textId="77777777" w:rsidR="00B1122B" w:rsidRDefault="00B1122B" w:rsidP="00B1122B">
      <w:pPr>
        <w:pStyle w:val="DHHSnumberdigit"/>
      </w:pPr>
    </w:p>
    <w:p w14:paraId="3FD43261" w14:textId="5AB5948C" w:rsidR="00F32368" w:rsidRDefault="00B1122B" w:rsidP="00F519F6">
      <w:pPr>
        <w:pStyle w:val="Body"/>
        <w:numPr>
          <w:ilvl w:val="0"/>
          <w:numId w:val="23"/>
        </w:numPr>
      </w:pPr>
      <w:commentRangeStart w:id="32"/>
      <w:commentRangeStart w:id="33"/>
      <w:r w:rsidRPr="00E4336D">
        <w:t>Nominate someone to collate the outcomes from each Board member’s rating. A worked example of collated outcomes is provided</w:t>
      </w:r>
      <w:r>
        <w:t xml:space="preserve"> below.</w:t>
      </w:r>
      <w:commentRangeEnd w:id="32"/>
      <w:r w:rsidR="0090761C">
        <w:rPr>
          <w:rStyle w:val="CommentReference"/>
          <w:rFonts w:eastAsia="Times New Roman"/>
        </w:rPr>
        <w:commentReference w:id="32"/>
      </w:r>
      <w:commentRangeEnd w:id="33"/>
      <w:r w:rsidR="00954BF8">
        <w:rPr>
          <w:rStyle w:val="CommentReference"/>
          <w:rFonts w:eastAsia="Times New Roman"/>
        </w:rPr>
        <w:commentReference w:id="33"/>
      </w:r>
    </w:p>
    <w:p w14:paraId="1B122CE1" w14:textId="77777777" w:rsidR="00DE3C4D" w:rsidRDefault="00DE3C4D" w:rsidP="00B1122B">
      <w:pPr>
        <w:pStyle w:val="Body"/>
        <w:sectPr w:rsidR="00DE3C4D" w:rsidSect="00B04489">
          <w:footerReference w:type="default" r:id="rId21"/>
          <w:type w:val="continuous"/>
          <w:pgSz w:w="11906" w:h="16838" w:code="9"/>
          <w:pgMar w:top="1418" w:right="851" w:bottom="1418" w:left="851" w:header="680" w:footer="851" w:gutter="0"/>
          <w:cols w:space="340"/>
          <w:docGrid w:linePitch="360"/>
        </w:sectPr>
      </w:pPr>
    </w:p>
    <w:p w14:paraId="7285EFE3" w14:textId="02ED4D25" w:rsidR="00DE3C4D" w:rsidRPr="00F32368" w:rsidRDefault="00DE3C4D" w:rsidP="00B1122B">
      <w:pPr>
        <w:pStyle w:val="Body"/>
      </w:pPr>
      <w:r w:rsidRPr="007D5B75">
        <w:rPr>
          <w:rStyle w:val="Heading4Char"/>
        </w:rPr>
        <w:lastRenderedPageBreak/>
        <w:t>Example of collated board review outcomes</w:t>
      </w:r>
      <w:r>
        <w:t xml:space="preserve"> </w:t>
      </w:r>
      <w:r>
        <w:br/>
      </w:r>
      <w:r w:rsidRPr="00DE3C4D">
        <w:rPr>
          <w:b/>
          <w:bCs/>
        </w:rPr>
        <w:t>Stream: Monitoring and Reviewing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4718"/>
        <w:gridCol w:w="1371"/>
        <w:gridCol w:w="1542"/>
        <w:gridCol w:w="1371"/>
        <w:gridCol w:w="1349"/>
        <w:gridCol w:w="1408"/>
      </w:tblGrid>
      <w:tr w:rsidR="007D5B75" w:rsidRPr="006D243B" w14:paraId="2C5AAD24" w14:textId="77777777" w:rsidTr="00755B87">
        <w:trPr>
          <w:cantSplit/>
          <w:trHeight w:val="622"/>
          <w:tblHeader/>
        </w:trPr>
        <w:tc>
          <w:tcPr>
            <w:tcW w:w="798" w:type="pct"/>
            <w:shd w:val="clear" w:color="auto" w:fill="auto"/>
          </w:tcPr>
          <w:p w14:paraId="5E81FAB9" w14:textId="77777777" w:rsidR="007D5B75" w:rsidRPr="007D5B75" w:rsidRDefault="007D5B75" w:rsidP="00755B87">
            <w:pPr>
              <w:pStyle w:val="DHHStablecolhead"/>
              <w:rPr>
                <w:color w:val="201547"/>
                <w:sz w:val="21"/>
              </w:rPr>
            </w:pPr>
            <w:bookmarkStart w:id="35" w:name="_Toc66794859"/>
            <w:bookmarkEnd w:id="3"/>
            <w:r w:rsidRPr="007D5B75">
              <w:rPr>
                <w:color w:val="201547"/>
                <w:sz w:val="21"/>
              </w:rPr>
              <w:t>Capability</w:t>
            </w:r>
          </w:p>
        </w:tc>
        <w:tc>
          <w:tcPr>
            <w:tcW w:w="1686" w:type="pct"/>
            <w:shd w:val="clear" w:color="auto" w:fill="auto"/>
          </w:tcPr>
          <w:p w14:paraId="3B7C7C33" w14:textId="77777777" w:rsidR="007D5B75" w:rsidRPr="007D5B75" w:rsidRDefault="007D5B75" w:rsidP="00755B87">
            <w:pPr>
              <w:pStyle w:val="DHHStablecolhead"/>
              <w:rPr>
                <w:color w:val="201547"/>
                <w:sz w:val="21"/>
              </w:rPr>
            </w:pPr>
            <w:r w:rsidRPr="007D5B75">
              <w:rPr>
                <w:color w:val="201547"/>
                <w:sz w:val="21"/>
              </w:rPr>
              <w:t>Descriptor</w:t>
            </w:r>
          </w:p>
        </w:tc>
        <w:tc>
          <w:tcPr>
            <w:tcW w:w="490" w:type="pct"/>
            <w:shd w:val="clear" w:color="auto" w:fill="auto"/>
          </w:tcPr>
          <w:p w14:paraId="31B58712" w14:textId="77777777" w:rsidR="007D5B75" w:rsidRPr="007D5B75" w:rsidRDefault="007D5B75" w:rsidP="00755B87">
            <w:pPr>
              <w:pStyle w:val="DHHStablecolhead"/>
              <w:rPr>
                <w:color w:val="201547"/>
                <w:sz w:val="21"/>
              </w:rPr>
            </w:pPr>
            <w:r w:rsidRPr="007D5B75">
              <w:rPr>
                <w:color w:val="201547"/>
                <w:sz w:val="21"/>
              </w:rPr>
              <w:t>5</w:t>
            </w:r>
          </w:p>
        </w:tc>
        <w:tc>
          <w:tcPr>
            <w:tcW w:w="551" w:type="pct"/>
            <w:shd w:val="clear" w:color="auto" w:fill="auto"/>
          </w:tcPr>
          <w:p w14:paraId="1C0B8F83" w14:textId="77777777" w:rsidR="007D5B75" w:rsidRPr="007D5B75" w:rsidRDefault="007D5B75" w:rsidP="00755B87">
            <w:pPr>
              <w:pStyle w:val="DHHStablecolhead"/>
              <w:rPr>
                <w:color w:val="201547"/>
                <w:sz w:val="21"/>
              </w:rPr>
            </w:pPr>
            <w:r w:rsidRPr="007D5B75">
              <w:rPr>
                <w:color w:val="201547"/>
                <w:sz w:val="21"/>
              </w:rPr>
              <w:t>4</w:t>
            </w:r>
          </w:p>
        </w:tc>
        <w:tc>
          <w:tcPr>
            <w:tcW w:w="490" w:type="pct"/>
            <w:shd w:val="clear" w:color="auto" w:fill="auto"/>
          </w:tcPr>
          <w:p w14:paraId="028D637E" w14:textId="77777777" w:rsidR="007D5B75" w:rsidRPr="007D5B75" w:rsidRDefault="007D5B75" w:rsidP="00755B87">
            <w:pPr>
              <w:pStyle w:val="DHHStablecolhead"/>
              <w:rPr>
                <w:color w:val="201547"/>
                <w:sz w:val="21"/>
              </w:rPr>
            </w:pPr>
            <w:r w:rsidRPr="007D5B75">
              <w:rPr>
                <w:color w:val="201547"/>
                <w:sz w:val="21"/>
              </w:rPr>
              <w:t>3</w:t>
            </w:r>
          </w:p>
        </w:tc>
        <w:tc>
          <w:tcPr>
            <w:tcW w:w="482" w:type="pct"/>
            <w:shd w:val="clear" w:color="auto" w:fill="auto"/>
          </w:tcPr>
          <w:p w14:paraId="052E9685" w14:textId="77777777" w:rsidR="007D5B75" w:rsidRPr="007D5B75" w:rsidRDefault="007D5B75" w:rsidP="00755B87">
            <w:pPr>
              <w:pStyle w:val="DHHStablecolhead"/>
              <w:rPr>
                <w:color w:val="201547"/>
                <w:sz w:val="21"/>
              </w:rPr>
            </w:pPr>
            <w:r w:rsidRPr="007D5B75">
              <w:rPr>
                <w:color w:val="201547"/>
                <w:sz w:val="21"/>
              </w:rPr>
              <w:t>2</w:t>
            </w:r>
          </w:p>
        </w:tc>
        <w:tc>
          <w:tcPr>
            <w:tcW w:w="503" w:type="pct"/>
            <w:shd w:val="clear" w:color="auto" w:fill="auto"/>
          </w:tcPr>
          <w:p w14:paraId="67511334" w14:textId="77777777" w:rsidR="007D5B75" w:rsidRPr="007D5B75" w:rsidRDefault="007D5B75" w:rsidP="00755B87">
            <w:pPr>
              <w:pStyle w:val="DHHStablecolhead"/>
              <w:rPr>
                <w:color w:val="201547"/>
                <w:sz w:val="21"/>
              </w:rPr>
            </w:pPr>
            <w:r w:rsidRPr="007D5B75">
              <w:rPr>
                <w:color w:val="201547"/>
                <w:sz w:val="21"/>
              </w:rPr>
              <w:t>1</w:t>
            </w:r>
          </w:p>
        </w:tc>
      </w:tr>
      <w:tr w:rsidR="007D5B75" w:rsidRPr="006D243B" w14:paraId="61CDF807" w14:textId="77777777" w:rsidTr="00755B87">
        <w:trPr>
          <w:cantSplit/>
        </w:trPr>
        <w:tc>
          <w:tcPr>
            <w:tcW w:w="798" w:type="pct"/>
            <w:shd w:val="clear" w:color="auto" w:fill="auto"/>
          </w:tcPr>
          <w:p w14:paraId="2DB100EA" w14:textId="77777777" w:rsidR="007D5B75" w:rsidRPr="00E00694" w:rsidRDefault="007D5B75" w:rsidP="00F519F6">
            <w:pPr>
              <w:pStyle w:val="Body"/>
            </w:pPr>
            <w:r w:rsidRPr="00E00694">
              <w:t>Reviews budgets and financial reports</w:t>
            </w:r>
          </w:p>
        </w:tc>
        <w:tc>
          <w:tcPr>
            <w:tcW w:w="1686" w:type="pct"/>
            <w:shd w:val="clear" w:color="auto" w:fill="auto"/>
          </w:tcPr>
          <w:p w14:paraId="7A7CEBBE" w14:textId="77777777" w:rsidR="007D5B75" w:rsidRPr="00E00694" w:rsidRDefault="007D5B75" w:rsidP="00F519F6">
            <w:pPr>
              <w:pStyle w:val="Body"/>
            </w:pPr>
            <w:r w:rsidRPr="00E00694">
              <w:t>Ensures solvency of the organisation and that the organisation is protected against fraud and theft; interprets regular financial reports; monitors and reviews financial performance; ensures expenditure aligns with objectives and priorities</w:t>
            </w:r>
          </w:p>
        </w:tc>
        <w:tc>
          <w:tcPr>
            <w:tcW w:w="490" w:type="pct"/>
            <w:shd w:val="clear" w:color="auto" w:fill="auto"/>
          </w:tcPr>
          <w:p w14:paraId="256CD6F4" w14:textId="77777777" w:rsidR="007D5B75" w:rsidRPr="00E00694" w:rsidRDefault="007D5B75" w:rsidP="00F519F6">
            <w:pPr>
              <w:pStyle w:val="Body"/>
            </w:pPr>
            <w:r>
              <w:t>|</w:t>
            </w:r>
            <w:r w:rsidRPr="00E00694">
              <w:t xml:space="preserve"> (1)</w:t>
            </w:r>
          </w:p>
        </w:tc>
        <w:tc>
          <w:tcPr>
            <w:tcW w:w="551" w:type="pct"/>
            <w:shd w:val="clear" w:color="auto" w:fill="auto"/>
          </w:tcPr>
          <w:p w14:paraId="5B7F1D17" w14:textId="77777777" w:rsidR="007D5B75" w:rsidRPr="00E00694" w:rsidRDefault="007D5B75" w:rsidP="00F519F6">
            <w:pPr>
              <w:pStyle w:val="Body"/>
            </w:pPr>
            <w:r>
              <w:t>| | | |</w:t>
            </w:r>
            <w:r w:rsidRPr="00E00694">
              <w:t xml:space="preserve"> (4)</w:t>
            </w:r>
          </w:p>
        </w:tc>
        <w:tc>
          <w:tcPr>
            <w:tcW w:w="490" w:type="pct"/>
          </w:tcPr>
          <w:p w14:paraId="368BDC04" w14:textId="77777777" w:rsidR="007D5B75" w:rsidRPr="00E00694" w:rsidRDefault="007D5B75" w:rsidP="00F519F6">
            <w:pPr>
              <w:pStyle w:val="Body"/>
            </w:pPr>
            <w:r>
              <w:t>| | |</w:t>
            </w:r>
            <w:r w:rsidRPr="00E00694">
              <w:t xml:space="preserve"> (3)</w:t>
            </w:r>
          </w:p>
        </w:tc>
        <w:tc>
          <w:tcPr>
            <w:tcW w:w="482" w:type="pct"/>
          </w:tcPr>
          <w:p w14:paraId="2E844512" w14:textId="77777777" w:rsidR="007D5B75" w:rsidRPr="00E00694" w:rsidRDefault="007D5B75" w:rsidP="00F519F6">
            <w:pPr>
              <w:pStyle w:val="Body"/>
            </w:pPr>
            <w:r>
              <w:t>| |</w:t>
            </w:r>
            <w:r w:rsidRPr="00E00694">
              <w:t xml:space="preserve"> (2)</w:t>
            </w:r>
          </w:p>
        </w:tc>
        <w:tc>
          <w:tcPr>
            <w:tcW w:w="503" w:type="pct"/>
          </w:tcPr>
          <w:p w14:paraId="235A7F2F" w14:textId="77777777" w:rsidR="007D5B75" w:rsidRPr="006D243B" w:rsidRDefault="007D5B75" w:rsidP="00F519F6">
            <w:pPr>
              <w:pStyle w:val="Body"/>
            </w:pPr>
          </w:p>
        </w:tc>
      </w:tr>
      <w:tr w:rsidR="007D5B75" w:rsidRPr="006D243B" w14:paraId="340331A7" w14:textId="77777777" w:rsidTr="00755B87">
        <w:trPr>
          <w:cantSplit/>
        </w:trPr>
        <w:tc>
          <w:tcPr>
            <w:tcW w:w="798" w:type="pct"/>
            <w:shd w:val="clear" w:color="auto" w:fill="auto"/>
          </w:tcPr>
          <w:p w14:paraId="35B10919" w14:textId="77777777" w:rsidR="007D5B75" w:rsidRPr="00E00694" w:rsidRDefault="007D5B75" w:rsidP="00F519F6">
            <w:pPr>
              <w:pStyle w:val="Body"/>
            </w:pPr>
            <w:r w:rsidRPr="00E00694">
              <w:t>Ensures compliance</w:t>
            </w:r>
          </w:p>
        </w:tc>
        <w:tc>
          <w:tcPr>
            <w:tcW w:w="1686" w:type="pct"/>
            <w:shd w:val="clear" w:color="auto" w:fill="auto"/>
          </w:tcPr>
          <w:p w14:paraId="63B6D4C7" w14:textId="77777777" w:rsidR="007D5B75" w:rsidRPr="00E00694" w:rsidRDefault="007D5B75" w:rsidP="00F519F6">
            <w:pPr>
              <w:pStyle w:val="Body"/>
            </w:pPr>
            <w:r w:rsidRPr="00E00694">
              <w:t>Ensures that the organisation is accountable and meeting reporting requirements of funding bodies, employment and other legislative responsibilities; has adequate insurances and provides a safe environment for staff and Board members</w:t>
            </w:r>
          </w:p>
        </w:tc>
        <w:tc>
          <w:tcPr>
            <w:tcW w:w="490" w:type="pct"/>
            <w:shd w:val="clear" w:color="auto" w:fill="auto"/>
          </w:tcPr>
          <w:p w14:paraId="780DC82E" w14:textId="77777777" w:rsidR="007D5B75" w:rsidRPr="00E00694" w:rsidRDefault="007D5B75" w:rsidP="00F519F6">
            <w:pPr>
              <w:pStyle w:val="Body"/>
            </w:pPr>
            <w:r>
              <w:t>| | |</w:t>
            </w:r>
            <w:r w:rsidRPr="00E00694">
              <w:t xml:space="preserve"> (3)</w:t>
            </w:r>
          </w:p>
        </w:tc>
        <w:tc>
          <w:tcPr>
            <w:tcW w:w="551" w:type="pct"/>
            <w:shd w:val="clear" w:color="auto" w:fill="auto"/>
          </w:tcPr>
          <w:p w14:paraId="43C59083" w14:textId="77777777" w:rsidR="007D5B75" w:rsidRPr="00E00694" w:rsidRDefault="007D5B75" w:rsidP="00F519F6">
            <w:pPr>
              <w:pStyle w:val="Body"/>
            </w:pPr>
            <w:r>
              <w:rPr>
                <w:strike/>
              </w:rPr>
              <w:t>| | | |</w:t>
            </w:r>
            <w:r w:rsidRPr="00E00694">
              <w:t xml:space="preserve"> (5)</w:t>
            </w:r>
          </w:p>
        </w:tc>
        <w:tc>
          <w:tcPr>
            <w:tcW w:w="490" w:type="pct"/>
          </w:tcPr>
          <w:p w14:paraId="0D45B88D" w14:textId="77777777" w:rsidR="007D5B75" w:rsidRPr="00E00694" w:rsidRDefault="007D5B75" w:rsidP="00F519F6">
            <w:pPr>
              <w:pStyle w:val="Body"/>
            </w:pPr>
          </w:p>
        </w:tc>
        <w:tc>
          <w:tcPr>
            <w:tcW w:w="482" w:type="pct"/>
          </w:tcPr>
          <w:p w14:paraId="46C5AD39" w14:textId="77777777" w:rsidR="007D5B75" w:rsidRPr="00E00694" w:rsidRDefault="007D5B75" w:rsidP="00F519F6">
            <w:pPr>
              <w:pStyle w:val="Body"/>
            </w:pPr>
          </w:p>
        </w:tc>
        <w:tc>
          <w:tcPr>
            <w:tcW w:w="503" w:type="pct"/>
          </w:tcPr>
          <w:p w14:paraId="28933FCC" w14:textId="77777777" w:rsidR="007D5B75" w:rsidRPr="00E00694" w:rsidRDefault="007D5B75" w:rsidP="00F519F6">
            <w:pPr>
              <w:pStyle w:val="Body"/>
            </w:pPr>
          </w:p>
        </w:tc>
      </w:tr>
      <w:tr w:rsidR="007D5B75" w:rsidRPr="006D243B" w14:paraId="17676801" w14:textId="77777777" w:rsidTr="00755B87">
        <w:trPr>
          <w:cantSplit/>
        </w:trPr>
        <w:tc>
          <w:tcPr>
            <w:tcW w:w="798" w:type="pct"/>
            <w:shd w:val="clear" w:color="auto" w:fill="auto"/>
          </w:tcPr>
          <w:p w14:paraId="7994A483" w14:textId="77777777" w:rsidR="007D5B75" w:rsidRPr="00E00694" w:rsidRDefault="007D5B75" w:rsidP="00F519F6">
            <w:pPr>
              <w:pStyle w:val="Body"/>
            </w:pPr>
            <w:r w:rsidRPr="00E00694">
              <w:t>Manages risk</w:t>
            </w:r>
          </w:p>
        </w:tc>
        <w:tc>
          <w:tcPr>
            <w:tcW w:w="1686" w:type="pct"/>
            <w:shd w:val="clear" w:color="auto" w:fill="auto"/>
          </w:tcPr>
          <w:p w14:paraId="5678356B" w14:textId="77777777" w:rsidR="007D5B75" w:rsidRPr="00E00694" w:rsidRDefault="007D5B75" w:rsidP="00F519F6">
            <w:pPr>
              <w:pStyle w:val="Body"/>
            </w:pPr>
            <w:r w:rsidRPr="00E00694">
              <w:t>Establishes a risk management framework to review and prioritise risks to the organisation; and develops strategies to control or mitigate risks that could threaten the organisation</w:t>
            </w:r>
          </w:p>
        </w:tc>
        <w:tc>
          <w:tcPr>
            <w:tcW w:w="490" w:type="pct"/>
            <w:shd w:val="clear" w:color="auto" w:fill="auto"/>
          </w:tcPr>
          <w:p w14:paraId="5CA61F37" w14:textId="35005681" w:rsidR="007D5B75" w:rsidRPr="00E00694" w:rsidRDefault="007D5B75" w:rsidP="00F519F6">
            <w:pPr>
              <w:pStyle w:val="Body"/>
            </w:pPr>
            <w:r>
              <w:t>|</w:t>
            </w:r>
            <w:r w:rsidR="004402BA">
              <w:t xml:space="preserve"> </w:t>
            </w:r>
            <w:r w:rsidRPr="00D27E33">
              <w:t>(1)</w:t>
            </w:r>
          </w:p>
        </w:tc>
        <w:tc>
          <w:tcPr>
            <w:tcW w:w="551" w:type="pct"/>
            <w:shd w:val="clear" w:color="auto" w:fill="auto"/>
          </w:tcPr>
          <w:p w14:paraId="6C08568C" w14:textId="77777777" w:rsidR="007D5B75" w:rsidRPr="00E00694" w:rsidRDefault="007D5B75" w:rsidP="00F519F6">
            <w:pPr>
              <w:pStyle w:val="Body"/>
            </w:pPr>
            <w:r>
              <w:rPr>
                <w:strike/>
              </w:rPr>
              <w:t xml:space="preserve">| | | </w:t>
            </w:r>
            <w:proofErr w:type="gramStart"/>
            <w:r>
              <w:rPr>
                <w:strike/>
              </w:rPr>
              <w:t>|</w:t>
            </w:r>
            <w:r w:rsidRPr="00E00694">
              <w:t xml:space="preserve"> </w:t>
            </w:r>
            <w:r w:rsidRPr="00D27E33">
              <w:t xml:space="preserve"> (</w:t>
            </w:r>
            <w:proofErr w:type="gramEnd"/>
            <w:r w:rsidRPr="00D27E33">
              <w:t>5)</w:t>
            </w:r>
          </w:p>
        </w:tc>
        <w:tc>
          <w:tcPr>
            <w:tcW w:w="490" w:type="pct"/>
          </w:tcPr>
          <w:p w14:paraId="16ED2356" w14:textId="77777777" w:rsidR="007D5B75" w:rsidRPr="00E00694" w:rsidRDefault="007D5B75" w:rsidP="00F519F6">
            <w:pPr>
              <w:pStyle w:val="Body"/>
            </w:pPr>
            <w:r>
              <w:t>| |</w:t>
            </w:r>
            <w:r w:rsidRPr="00D27E33">
              <w:t xml:space="preserve"> (2)</w:t>
            </w:r>
          </w:p>
        </w:tc>
        <w:tc>
          <w:tcPr>
            <w:tcW w:w="482" w:type="pct"/>
          </w:tcPr>
          <w:p w14:paraId="22715211" w14:textId="77777777" w:rsidR="007D5B75" w:rsidRPr="00E00694" w:rsidRDefault="007D5B75" w:rsidP="00F519F6">
            <w:pPr>
              <w:pStyle w:val="Body"/>
            </w:pPr>
            <w:r>
              <w:t>|</w:t>
            </w:r>
            <w:r w:rsidRPr="00D27E33">
              <w:t xml:space="preserve"> (1)</w:t>
            </w:r>
          </w:p>
        </w:tc>
        <w:tc>
          <w:tcPr>
            <w:tcW w:w="503" w:type="pct"/>
          </w:tcPr>
          <w:p w14:paraId="70661603" w14:textId="77777777" w:rsidR="007D5B75" w:rsidRPr="006D243B" w:rsidRDefault="007D5B75" w:rsidP="00F519F6">
            <w:pPr>
              <w:pStyle w:val="Body"/>
            </w:pPr>
          </w:p>
        </w:tc>
      </w:tr>
      <w:tr w:rsidR="007D5B75" w:rsidRPr="006D243B" w14:paraId="62E69A49" w14:textId="77777777" w:rsidTr="00755B87">
        <w:trPr>
          <w:cantSplit/>
        </w:trPr>
        <w:tc>
          <w:tcPr>
            <w:tcW w:w="798" w:type="pct"/>
            <w:shd w:val="clear" w:color="auto" w:fill="auto"/>
          </w:tcPr>
          <w:p w14:paraId="750DAC07" w14:textId="77777777" w:rsidR="007D5B75" w:rsidRPr="00E00694" w:rsidRDefault="007D5B75" w:rsidP="00F519F6">
            <w:pPr>
              <w:pStyle w:val="Body"/>
            </w:pPr>
            <w:r w:rsidRPr="008C0015">
              <w:t>Critically reviews reports</w:t>
            </w:r>
          </w:p>
        </w:tc>
        <w:tc>
          <w:tcPr>
            <w:tcW w:w="1686" w:type="pct"/>
            <w:shd w:val="clear" w:color="auto" w:fill="auto"/>
          </w:tcPr>
          <w:p w14:paraId="288D7531" w14:textId="77777777" w:rsidR="007D5B75" w:rsidRPr="00E00694" w:rsidRDefault="007D5B75" w:rsidP="00F519F6">
            <w:pPr>
              <w:pStyle w:val="Body"/>
            </w:pPr>
            <w:r w:rsidRPr="008C0015">
              <w:t>Critically reviews CEO and other reports on the activities and financial position of the organisation to ensure the organisation remains viable and working to its strategic vision</w:t>
            </w:r>
          </w:p>
        </w:tc>
        <w:tc>
          <w:tcPr>
            <w:tcW w:w="490" w:type="pct"/>
            <w:shd w:val="clear" w:color="auto" w:fill="auto"/>
          </w:tcPr>
          <w:p w14:paraId="55D59AF6" w14:textId="77777777" w:rsidR="007D5B75" w:rsidRPr="00E00694" w:rsidRDefault="007D5B75" w:rsidP="00F519F6">
            <w:pPr>
              <w:pStyle w:val="Body"/>
            </w:pPr>
            <w:r>
              <w:t>| | | |</w:t>
            </w:r>
            <w:r w:rsidRPr="008C0015">
              <w:t xml:space="preserve"> (4)</w:t>
            </w:r>
          </w:p>
        </w:tc>
        <w:tc>
          <w:tcPr>
            <w:tcW w:w="551" w:type="pct"/>
            <w:shd w:val="clear" w:color="auto" w:fill="auto"/>
          </w:tcPr>
          <w:p w14:paraId="7EA6B81D" w14:textId="77777777" w:rsidR="007D5B75" w:rsidRPr="00E00694" w:rsidRDefault="007D5B75" w:rsidP="00F519F6">
            <w:pPr>
              <w:pStyle w:val="Body"/>
            </w:pPr>
            <w:r>
              <w:rPr>
                <w:strike/>
              </w:rPr>
              <w:t>| | | |</w:t>
            </w:r>
            <w:r w:rsidRPr="00763F4E">
              <w:t xml:space="preserve"> </w:t>
            </w:r>
            <w:r>
              <w:t>|</w:t>
            </w:r>
            <w:r w:rsidRPr="008C0015">
              <w:t xml:space="preserve"> (6)</w:t>
            </w:r>
          </w:p>
        </w:tc>
        <w:tc>
          <w:tcPr>
            <w:tcW w:w="490" w:type="pct"/>
          </w:tcPr>
          <w:p w14:paraId="5CF22E30" w14:textId="77777777" w:rsidR="007D5B75" w:rsidRPr="00E00694" w:rsidRDefault="007D5B75" w:rsidP="00F519F6">
            <w:pPr>
              <w:pStyle w:val="Body"/>
            </w:pPr>
          </w:p>
        </w:tc>
        <w:tc>
          <w:tcPr>
            <w:tcW w:w="482" w:type="pct"/>
          </w:tcPr>
          <w:p w14:paraId="51E2D8CE" w14:textId="77777777" w:rsidR="007D5B75" w:rsidRPr="00E00694" w:rsidRDefault="007D5B75" w:rsidP="00F519F6">
            <w:pPr>
              <w:pStyle w:val="Body"/>
            </w:pPr>
          </w:p>
        </w:tc>
        <w:tc>
          <w:tcPr>
            <w:tcW w:w="503" w:type="pct"/>
          </w:tcPr>
          <w:p w14:paraId="06A429DC" w14:textId="77777777" w:rsidR="007D5B75" w:rsidRPr="006D243B" w:rsidRDefault="007D5B75" w:rsidP="00F519F6">
            <w:pPr>
              <w:pStyle w:val="Body"/>
            </w:pPr>
          </w:p>
        </w:tc>
      </w:tr>
      <w:tr w:rsidR="007D5B75" w:rsidRPr="006D243B" w14:paraId="483E21E3" w14:textId="77777777" w:rsidTr="00755B87">
        <w:trPr>
          <w:cantSplit/>
        </w:trPr>
        <w:tc>
          <w:tcPr>
            <w:tcW w:w="798" w:type="pct"/>
            <w:shd w:val="clear" w:color="auto" w:fill="auto"/>
          </w:tcPr>
          <w:p w14:paraId="43B9D9A8" w14:textId="77777777" w:rsidR="007D5B75" w:rsidRPr="00E00694" w:rsidRDefault="007D5B75" w:rsidP="00F519F6">
            <w:pPr>
              <w:pStyle w:val="Body"/>
            </w:pPr>
            <w:r w:rsidRPr="00E00694">
              <w:t>Monitors strategy and reviews achievements</w:t>
            </w:r>
          </w:p>
        </w:tc>
        <w:tc>
          <w:tcPr>
            <w:tcW w:w="1686" w:type="pct"/>
            <w:shd w:val="clear" w:color="auto" w:fill="auto"/>
          </w:tcPr>
          <w:p w14:paraId="4BDFD487" w14:textId="77777777" w:rsidR="007D5B75" w:rsidRPr="00E00694" w:rsidRDefault="007D5B75" w:rsidP="00F519F6">
            <w:pPr>
              <w:pStyle w:val="Body"/>
            </w:pPr>
            <w:r w:rsidRPr="00E00694">
              <w:t>Working with the CEO, monitors progress against strategic plan; revises strategy as required; and celebrates organisational achievements with staff and other stakeholders</w:t>
            </w:r>
          </w:p>
        </w:tc>
        <w:tc>
          <w:tcPr>
            <w:tcW w:w="490" w:type="pct"/>
            <w:shd w:val="clear" w:color="auto" w:fill="auto"/>
          </w:tcPr>
          <w:p w14:paraId="64E9185B" w14:textId="77777777" w:rsidR="007D5B75" w:rsidRPr="00E00694" w:rsidRDefault="007D5B75" w:rsidP="00F519F6">
            <w:pPr>
              <w:pStyle w:val="Body"/>
            </w:pPr>
            <w:r>
              <w:t xml:space="preserve">| | | </w:t>
            </w:r>
            <w:r w:rsidRPr="00E00694">
              <w:t>(3)</w:t>
            </w:r>
          </w:p>
        </w:tc>
        <w:tc>
          <w:tcPr>
            <w:tcW w:w="551" w:type="pct"/>
            <w:shd w:val="clear" w:color="auto" w:fill="auto"/>
          </w:tcPr>
          <w:p w14:paraId="5D5848AD" w14:textId="77777777" w:rsidR="007D5B75" w:rsidRPr="00E00694" w:rsidRDefault="007D5B75" w:rsidP="00F519F6">
            <w:pPr>
              <w:pStyle w:val="Body"/>
            </w:pPr>
            <w:r>
              <w:rPr>
                <w:strike/>
              </w:rPr>
              <w:t>| | | |</w:t>
            </w:r>
            <w:r w:rsidRPr="00763F4E">
              <w:t xml:space="preserve"> </w:t>
            </w:r>
            <w:r>
              <w:t>|</w:t>
            </w:r>
            <w:r w:rsidRPr="008C0015">
              <w:t xml:space="preserve"> </w:t>
            </w:r>
            <w:r w:rsidRPr="00E00694">
              <w:t>(6)</w:t>
            </w:r>
          </w:p>
        </w:tc>
        <w:tc>
          <w:tcPr>
            <w:tcW w:w="490" w:type="pct"/>
          </w:tcPr>
          <w:p w14:paraId="1EE90B16" w14:textId="77777777" w:rsidR="007D5B75" w:rsidRPr="00E00694" w:rsidRDefault="007D5B75" w:rsidP="00F519F6">
            <w:pPr>
              <w:pStyle w:val="Body"/>
            </w:pPr>
            <w:r>
              <w:t>|</w:t>
            </w:r>
            <w:r w:rsidRPr="00E00694">
              <w:t xml:space="preserve"> (1)</w:t>
            </w:r>
          </w:p>
        </w:tc>
        <w:tc>
          <w:tcPr>
            <w:tcW w:w="482" w:type="pct"/>
          </w:tcPr>
          <w:p w14:paraId="6D5B1698" w14:textId="77777777" w:rsidR="007D5B75" w:rsidRPr="00E00694" w:rsidRDefault="007D5B75" w:rsidP="00F519F6">
            <w:pPr>
              <w:pStyle w:val="Body"/>
            </w:pPr>
          </w:p>
        </w:tc>
        <w:tc>
          <w:tcPr>
            <w:tcW w:w="503" w:type="pct"/>
          </w:tcPr>
          <w:p w14:paraId="5A7EA99F" w14:textId="77777777" w:rsidR="007D5B75" w:rsidRPr="006D243B" w:rsidRDefault="007D5B75" w:rsidP="00F519F6">
            <w:pPr>
              <w:pStyle w:val="Body"/>
            </w:pPr>
          </w:p>
        </w:tc>
      </w:tr>
    </w:tbl>
    <w:p w14:paraId="4DC4AAC4" w14:textId="77777777" w:rsidR="007D5B75" w:rsidRDefault="007D5B75" w:rsidP="007D5B75">
      <w:pPr>
        <w:pStyle w:val="DHHSNumberText"/>
        <w:numPr>
          <w:ilvl w:val="0"/>
          <w:numId w:val="0"/>
        </w:numPr>
        <w:ind w:left="397"/>
      </w:pPr>
    </w:p>
    <w:p w14:paraId="18BE18B0" w14:textId="77777777" w:rsidR="00F519F6" w:rsidRDefault="007D5B75" w:rsidP="00F519F6">
      <w:pPr>
        <w:pStyle w:val="Body"/>
        <w:numPr>
          <w:ilvl w:val="0"/>
          <w:numId w:val="23"/>
        </w:numPr>
      </w:pPr>
      <w:r w:rsidRPr="00C82585">
        <w:t>Discuss where the Board is performing well and where the Board could improve. Use the collated</w:t>
      </w:r>
      <w:r w:rsidRPr="00DC34BD">
        <w:t xml:space="preserve"> outcomes to develop a Board Action Plan, which prioritises the capability gaps, includes ideas for developing capabilities, and designates responsibility </w:t>
      </w:r>
      <w:r>
        <w:t>and timeframes for development</w:t>
      </w:r>
    </w:p>
    <w:p w14:paraId="5611EA39" w14:textId="67829C96" w:rsidR="007D5B75" w:rsidRDefault="007D5B75" w:rsidP="00F519F6">
      <w:pPr>
        <w:pStyle w:val="Body"/>
        <w:ind w:left="720"/>
      </w:pPr>
      <w:hyperlink w:anchor="_Appendix_3:_Board" w:history="1">
        <w:r w:rsidRPr="004402BA">
          <w:rPr>
            <w:rStyle w:val="Hyperlink"/>
          </w:rPr>
          <w:t>Appendix 3</w:t>
        </w:r>
      </w:hyperlink>
      <w:r w:rsidRPr="00DC34BD">
        <w:t xml:space="preserve"> includes the Board Action Plan Template and a worked example of the Action Plan Template is provided below.</w:t>
      </w:r>
    </w:p>
    <w:p w14:paraId="1B588CED" w14:textId="77777777" w:rsidR="007D5B75" w:rsidRDefault="007D5B75" w:rsidP="007D5B75">
      <w:pPr>
        <w:pStyle w:val="DHHSNumberText"/>
        <w:numPr>
          <w:ilvl w:val="0"/>
          <w:numId w:val="0"/>
        </w:numPr>
        <w:ind w:left="426"/>
        <w:sectPr w:rsidR="007D5B75" w:rsidSect="00DE3C4D">
          <w:pgSz w:w="16838" w:h="11906" w:orient="landscape" w:code="9"/>
          <w:pgMar w:top="851" w:right="1418" w:bottom="851" w:left="1418" w:header="680" w:footer="851" w:gutter="0"/>
          <w:cols w:space="340"/>
          <w:docGrid w:linePitch="360"/>
        </w:sectPr>
      </w:pPr>
    </w:p>
    <w:p w14:paraId="2F231380" w14:textId="77777777" w:rsidR="007D5B75" w:rsidRPr="00C82585" w:rsidRDefault="007D5B75" w:rsidP="007D5B75">
      <w:pPr>
        <w:pStyle w:val="Heading4"/>
      </w:pPr>
      <w:r w:rsidRPr="00C82585">
        <w:lastRenderedPageBreak/>
        <w:t>Example of a completed Action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985"/>
        <w:gridCol w:w="3541"/>
        <w:gridCol w:w="1629"/>
        <w:gridCol w:w="2098"/>
      </w:tblGrid>
      <w:tr w:rsidR="007D5B75" w:rsidRPr="006D243B" w14:paraId="1A71A173" w14:textId="77777777" w:rsidTr="00755B87">
        <w:trPr>
          <w:cantSplit/>
          <w:tblHeader/>
        </w:trPr>
        <w:tc>
          <w:tcPr>
            <w:tcW w:w="952" w:type="pct"/>
            <w:shd w:val="clear" w:color="auto" w:fill="auto"/>
          </w:tcPr>
          <w:p w14:paraId="6FAFE033" w14:textId="77777777" w:rsidR="007D5B75" w:rsidRPr="007D5B75" w:rsidRDefault="007D5B75" w:rsidP="00755B87">
            <w:pPr>
              <w:pStyle w:val="DHHStablecolhead"/>
              <w:rPr>
                <w:color w:val="201547"/>
                <w:sz w:val="21"/>
              </w:rPr>
            </w:pPr>
            <w:r w:rsidRPr="007D5B75">
              <w:rPr>
                <w:color w:val="201547"/>
                <w:sz w:val="21"/>
              </w:rPr>
              <w:t>Capability</w:t>
            </w:r>
          </w:p>
        </w:tc>
        <w:tc>
          <w:tcPr>
            <w:tcW w:w="483" w:type="pct"/>
            <w:shd w:val="clear" w:color="auto" w:fill="auto"/>
          </w:tcPr>
          <w:p w14:paraId="49390867" w14:textId="77777777" w:rsidR="007D5B75" w:rsidRPr="007D5B75" w:rsidRDefault="007D5B75" w:rsidP="00755B87">
            <w:pPr>
              <w:pStyle w:val="DHHStablecolhead"/>
              <w:rPr>
                <w:color w:val="201547"/>
                <w:sz w:val="21"/>
              </w:rPr>
            </w:pPr>
            <w:r w:rsidRPr="007D5B75">
              <w:rPr>
                <w:color w:val="201547"/>
                <w:sz w:val="21"/>
              </w:rPr>
              <w:t>Priority</w:t>
            </w:r>
          </w:p>
        </w:tc>
        <w:tc>
          <w:tcPr>
            <w:tcW w:w="1737" w:type="pct"/>
            <w:shd w:val="clear" w:color="auto" w:fill="auto"/>
          </w:tcPr>
          <w:p w14:paraId="2C042545" w14:textId="77777777" w:rsidR="007D5B75" w:rsidRPr="007D5B75" w:rsidRDefault="007D5B75" w:rsidP="00755B87">
            <w:pPr>
              <w:pStyle w:val="DHHStablecolhead"/>
              <w:rPr>
                <w:color w:val="201547"/>
                <w:sz w:val="21"/>
              </w:rPr>
            </w:pPr>
            <w:r w:rsidRPr="007D5B75">
              <w:rPr>
                <w:color w:val="201547"/>
                <w:sz w:val="21"/>
              </w:rPr>
              <w:t>How these capabilities will be developed</w:t>
            </w:r>
          </w:p>
        </w:tc>
        <w:tc>
          <w:tcPr>
            <w:tcW w:w="799" w:type="pct"/>
            <w:shd w:val="clear" w:color="auto" w:fill="auto"/>
          </w:tcPr>
          <w:p w14:paraId="36169757" w14:textId="77777777" w:rsidR="007D5B75" w:rsidRPr="007D5B75" w:rsidRDefault="007D5B75" w:rsidP="00755B87">
            <w:pPr>
              <w:pStyle w:val="DHHStablecolhead"/>
              <w:rPr>
                <w:color w:val="201547"/>
                <w:sz w:val="21"/>
              </w:rPr>
            </w:pPr>
            <w:r w:rsidRPr="007D5B75">
              <w:rPr>
                <w:color w:val="201547"/>
                <w:sz w:val="21"/>
              </w:rPr>
              <w:t>Who will take responsibility</w:t>
            </w:r>
          </w:p>
        </w:tc>
        <w:tc>
          <w:tcPr>
            <w:tcW w:w="1029" w:type="pct"/>
            <w:shd w:val="clear" w:color="auto" w:fill="auto"/>
          </w:tcPr>
          <w:p w14:paraId="1BB8C531" w14:textId="77777777" w:rsidR="007D5B75" w:rsidRPr="007D5B75" w:rsidRDefault="007D5B75" w:rsidP="00755B87">
            <w:pPr>
              <w:pStyle w:val="DHHStablecolhead"/>
              <w:rPr>
                <w:color w:val="201547"/>
                <w:sz w:val="21"/>
              </w:rPr>
            </w:pPr>
            <w:r w:rsidRPr="007D5B75">
              <w:rPr>
                <w:color w:val="201547"/>
                <w:sz w:val="21"/>
              </w:rPr>
              <w:t>When the development will happen</w:t>
            </w:r>
          </w:p>
        </w:tc>
      </w:tr>
      <w:tr w:rsidR="007D5B75" w:rsidRPr="006D243B" w14:paraId="015FC5D7" w14:textId="77777777" w:rsidTr="00755B87">
        <w:trPr>
          <w:cantSplit/>
        </w:trPr>
        <w:tc>
          <w:tcPr>
            <w:tcW w:w="952" w:type="pct"/>
            <w:shd w:val="clear" w:color="auto" w:fill="auto"/>
          </w:tcPr>
          <w:p w14:paraId="144B788B" w14:textId="77777777" w:rsidR="007D5B75" w:rsidRPr="004E3E61" w:rsidRDefault="007D5B75" w:rsidP="0064161B">
            <w:pPr>
              <w:pStyle w:val="Body"/>
            </w:pPr>
            <w:r w:rsidRPr="004E3E61">
              <w:t>Ensure com</w:t>
            </w:r>
            <w:r>
              <w:t>pliance</w:t>
            </w:r>
          </w:p>
        </w:tc>
        <w:tc>
          <w:tcPr>
            <w:tcW w:w="483" w:type="pct"/>
            <w:shd w:val="clear" w:color="auto" w:fill="auto"/>
          </w:tcPr>
          <w:p w14:paraId="2E5C3614" w14:textId="77777777" w:rsidR="007D5B75" w:rsidRPr="004E3E61" w:rsidRDefault="007D5B75" w:rsidP="0064161B">
            <w:pPr>
              <w:pStyle w:val="Body"/>
            </w:pPr>
            <w:r w:rsidRPr="004E3E61">
              <w:t>1</w:t>
            </w:r>
          </w:p>
        </w:tc>
        <w:tc>
          <w:tcPr>
            <w:tcW w:w="1737" w:type="pct"/>
            <w:shd w:val="clear" w:color="auto" w:fill="auto"/>
          </w:tcPr>
          <w:p w14:paraId="22935EFB" w14:textId="77777777" w:rsidR="007D5B75" w:rsidRPr="004E3E61" w:rsidRDefault="007D5B75" w:rsidP="0064161B">
            <w:pPr>
              <w:pStyle w:val="Body"/>
            </w:pPr>
            <w:r w:rsidRPr="004E3E61">
              <w:t>Source information about compliance responsibilities</w:t>
            </w:r>
          </w:p>
        </w:tc>
        <w:tc>
          <w:tcPr>
            <w:tcW w:w="799" w:type="pct"/>
            <w:shd w:val="clear" w:color="auto" w:fill="auto"/>
          </w:tcPr>
          <w:p w14:paraId="0AAF8220" w14:textId="77777777" w:rsidR="007D5B75" w:rsidRPr="004E3E61" w:rsidRDefault="007D5B75" w:rsidP="0064161B">
            <w:pPr>
              <w:pStyle w:val="Body"/>
            </w:pPr>
            <w:r w:rsidRPr="004E3E61">
              <w:t>Jane</w:t>
            </w:r>
          </w:p>
        </w:tc>
        <w:tc>
          <w:tcPr>
            <w:tcW w:w="1029" w:type="pct"/>
          </w:tcPr>
          <w:p w14:paraId="0A1FCF48" w14:textId="77777777" w:rsidR="007D5B75" w:rsidRPr="004E3E61" w:rsidRDefault="007D5B75" w:rsidP="0064161B">
            <w:pPr>
              <w:pStyle w:val="Body"/>
            </w:pPr>
            <w:r w:rsidRPr="004E3E61">
              <w:t>By June 30</w:t>
            </w:r>
          </w:p>
        </w:tc>
      </w:tr>
      <w:tr w:rsidR="007D5B75" w:rsidRPr="006D243B" w14:paraId="726822AB" w14:textId="77777777" w:rsidTr="00755B87">
        <w:trPr>
          <w:cantSplit/>
        </w:trPr>
        <w:tc>
          <w:tcPr>
            <w:tcW w:w="952" w:type="pct"/>
            <w:shd w:val="clear" w:color="auto" w:fill="auto"/>
          </w:tcPr>
          <w:p w14:paraId="523583EC" w14:textId="77777777" w:rsidR="007D5B75" w:rsidRPr="004E3E61" w:rsidRDefault="007D5B75" w:rsidP="0064161B">
            <w:pPr>
              <w:pStyle w:val="Body"/>
            </w:pPr>
            <w:r>
              <w:t>Manages risk</w:t>
            </w:r>
          </w:p>
        </w:tc>
        <w:tc>
          <w:tcPr>
            <w:tcW w:w="483" w:type="pct"/>
            <w:shd w:val="clear" w:color="auto" w:fill="auto"/>
          </w:tcPr>
          <w:p w14:paraId="6A12E520" w14:textId="77777777" w:rsidR="007D5B75" w:rsidRPr="004E3E61" w:rsidRDefault="007D5B75" w:rsidP="0064161B">
            <w:pPr>
              <w:pStyle w:val="Body"/>
            </w:pPr>
            <w:r w:rsidRPr="004E3E61">
              <w:t>1</w:t>
            </w:r>
          </w:p>
        </w:tc>
        <w:tc>
          <w:tcPr>
            <w:tcW w:w="1737" w:type="pct"/>
            <w:shd w:val="clear" w:color="auto" w:fill="auto"/>
          </w:tcPr>
          <w:p w14:paraId="71ECF39C" w14:textId="77777777" w:rsidR="007D5B75" w:rsidRPr="004E3E61" w:rsidRDefault="007D5B75" w:rsidP="0064161B">
            <w:pPr>
              <w:pStyle w:val="Body"/>
            </w:pPr>
            <w:r w:rsidRPr="004E3E61">
              <w:t>Training with a consultant specialising in risk management</w:t>
            </w:r>
          </w:p>
        </w:tc>
        <w:tc>
          <w:tcPr>
            <w:tcW w:w="799" w:type="pct"/>
            <w:shd w:val="clear" w:color="auto" w:fill="auto"/>
          </w:tcPr>
          <w:p w14:paraId="2A4A9299" w14:textId="77777777" w:rsidR="007D5B75" w:rsidRPr="004E3E61" w:rsidRDefault="007D5B75" w:rsidP="0064161B">
            <w:pPr>
              <w:pStyle w:val="Body"/>
            </w:pPr>
            <w:r w:rsidRPr="004E3E61">
              <w:t>Vanessa</w:t>
            </w:r>
          </w:p>
        </w:tc>
        <w:tc>
          <w:tcPr>
            <w:tcW w:w="1029" w:type="pct"/>
          </w:tcPr>
          <w:p w14:paraId="09E6B2DB" w14:textId="77777777" w:rsidR="007D5B75" w:rsidRPr="004E3E61" w:rsidRDefault="007D5B75" w:rsidP="0064161B">
            <w:pPr>
              <w:pStyle w:val="Body"/>
            </w:pPr>
            <w:r w:rsidRPr="004E3E61">
              <w:t>By September 30</w:t>
            </w:r>
          </w:p>
        </w:tc>
      </w:tr>
      <w:tr w:rsidR="007D5B75" w:rsidRPr="006D243B" w14:paraId="4C24EE02" w14:textId="77777777" w:rsidTr="00755B87">
        <w:trPr>
          <w:cantSplit/>
        </w:trPr>
        <w:tc>
          <w:tcPr>
            <w:tcW w:w="952" w:type="pct"/>
            <w:shd w:val="clear" w:color="auto" w:fill="auto"/>
          </w:tcPr>
          <w:p w14:paraId="2006F348" w14:textId="77777777" w:rsidR="007D5B75" w:rsidRPr="004E3E61" w:rsidRDefault="007D5B75" w:rsidP="0064161B">
            <w:pPr>
              <w:pStyle w:val="Body"/>
            </w:pPr>
            <w:r w:rsidRPr="004E3E61">
              <w:t>E</w:t>
            </w:r>
            <w:r>
              <w:t>ngages with community / members</w:t>
            </w:r>
          </w:p>
        </w:tc>
        <w:tc>
          <w:tcPr>
            <w:tcW w:w="483" w:type="pct"/>
            <w:shd w:val="clear" w:color="auto" w:fill="auto"/>
          </w:tcPr>
          <w:p w14:paraId="45AFE00E" w14:textId="0CC19CAF" w:rsidR="007D5B75" w:rsidRPr="007D5B75" w:rsidRDefault="007D5B75" w:rsidP="0064161B">
            <w:pPr>
              <w:pStyle w:val="Body"/>
              <w:rPr>
                <w:b/>
                <w:bCs/>
                <w:color w:val="201547"/>
              </w:rPr>
            </w:pPr>
            <w:r w:rsidRPr="007D5B75">
              <w:rPr>
                <w:bCs/>
                <w:color w:val="201547"/>
              </w:rPr>
              <w:t>2</w:t>
            </w:r>
          </w:p>
        </w:tc>
        <w:tc>
          <w:tcPr>
            <w:tcW w:w="1737" w:type="pct"/>
            <w:shd w:val="clear" w:color="auto" w:fill="auto"/>
          </w:tcPr>
          <w:p w14:paraId="07335D32" w14:textId="77777777" w:rsidR="007D5B75" w:rsidRPr="004E3E61" w:rsidRDefault="007D5B75" w:rsidP="0064161B">
            <w:pPr>
              <w:pStyle w:val="Body"/>
            </w:pPr>
            <w:r w:rsidRPr="004E3E61">
              <w:t>Each board member to nominate one network or key organisation they will contact to promote the work of our organisation; then report back on how it went</w:t>
            </w:r>
          </w:p>
        </w:tc>
        <w:tc>
          <w:tcPr>
            <w:tcW w:w="799" w:type="pct"/>
            <w:shd w:val="clear" w:color="auto" w:fill="auto"/>
          </w:tcPr>
          <w:p w14:paraId="588AEE0D" w14:textId="77777777" w:rsidR="007D5B75" w:rsidRPr="004E3E61" w:rsidRDefault="007D5B75" w:rsidP="0064161B">
            <w:pPr>
              <w:pStyle w:val="Body"/>
            </w:pPr>
            <w:r w:rsidRPr="004E3E61">
              <w:t>Chris</w:t>
            </w:r>
          </w:p>
        </w:tc>
        <w:tc>
          <w:tcPr>
            <w:tcW w:w="1029" w:type="pct"/>
          </w:tcPr>
          <w:p w14:paraId="64DB4CFA" w14:textId="77777777" w:rsidR="007D5B75" w:rsidRPr="004E3E61" w:rsidRDefault="007D5B75" w:rsidP="0064161B">
            <w:pPr>
              <w:pStyle w:val="Body"/>
            </w:pPr>
            <w:r w:rsidRPr="004E3E61">
              <w:t>By November 30</w:t>
            </w:r>
          </w:p>
        </w:tc>
      </w:tr>
    </w:tbl>
    <w:p w14:paraId="3FCB9EBD" w14:textId="77777777" w:rsidR="007D5B75" w:rsidRDefault="007D5B75" w:rsidP="007D5B75">
      <w:pPr>
        <w:pStyle w:val="DHHSbody"/>
      </w:pPr>
    </w:p>
    <w:p w14:paraId="0195949A" w14:textId="77777777" w:rsidR="007D5B75" w:rsidRDefault="007D5B75" w:rsidP="006D6B34">
      <w:pPr>
        <w:pStyle w:val="Body"/>
      </w:pPr>
      <w:r>
        <w:t>When will the Board next review capabilities? ________________________________</w:t>
      </w:r>
    </w:p>
    <w:p w14:paraId="6272868D" w14:textId="77777777" w:rsidR="007D5B75" w:rsidRDefault="007D5B75" w:rsidP="006D6B34">
      <w:pPr>
        <w:pStyle w:val="Body"/>
      </w:pPr>
      <w:r>
        <w:t>Sign off by Board Chair _________________________________________________</w:t>
      </w:r>
    </w:p>
    <w:p w14:paraId="5EA0A850" w14:textId="77777777" w:rsidR="007D5B75" w:rsidRDefault="007D5B75" w:rsidP="007D5B75">
      <w:pPr>
        <w:pStyle w:val="DHHSNumberText"/>
        <w:numPr>
          <w:ilvl w:val="0"/>
          <w:numId w:val="0"/>
        </w:numPr>
        <w:ind w:left="397" w:hanging="397"/>
        <w:rPr>
          <w:highlight w:val="yellow"/>
        </w:rPr>
      </w:pPr>
    </w:p>
    <w:p w14:paraId="5465E93E" w14:textId="0C32F70A" w:rsidR="007D5B75" w:rsidRPr="003F0BDE" w:rsidRDefault="007D5B75" w:rsidP="00254A87">
      <w:pPr>
        <w:pStyle w:val="Body"/>
        <w:numPr>
          <w:ilvl w:val="0"/>
          <w:numId w:val="23"/>
        </w:numPr>
      </w:pPr>
      <w:r w:rsidRPr="003F0BDE">
        <w:t xml:space="preserve">The </w:t>
      </w:r>
      <w:hyperlink r:id="rId22" w:history="1">
        <w:r w:rsidRPr="004402BA">
          <w:rPr>
            <w:rStyle w:val="Hyperlink"/>
          </w:rPr>
          <w:t>Governance Capability Framework</w:t>
        </w:r>
      </w:hyperlink>
      <w:r w:rsidR="004402BA">
        <w:t>&lt;</w:t>
      </w:r>
      <w:r w:rsidR="004402BA" w:rsidRPr="004402BA">
        <w:t>https://providers.dffh.vic.gov.au/governance-community-organisations</w:t>
      </w:r>
      <w:r w:rsidR="004402BA">
        <w:t>&gt;</w:t>
      </w:r>
      <w:r w:rsidRPr="007D5B75">
        <w:rPr>
          <w:color w:val="FF0000"/>
          <w:szCs w:val="19"/>
          <w:lang w:val="en-US"/>
        </w:rPr>
        <w:t xml:space="preserve"> </w:t>
      </w:r>
      <w:r w:rsidRPr="003F0BDE">
        <w:t xml:space="preserve">provides links to support, resources and training materials to include in your Action Plan template. </w:t>
      </w:r>
      <w:hyperlink w:anchor="_Appendix_6:_Learning" w:history="1">
        <w:r w:rsidRPr="004402BA">
          <w:rPr>
            <w:rStyle w:val="Hyperlink"/>
          </w:rPr>
          <w:t>Appendix 6</w:t>
        </w:r>
      </w:hyperlink>
      <w:r w:rsidRPr="003F0BDE">
        <w:t xml:space="preserve"> in this Tool Kit also includes a summary of the different training and learning options you might like to pursue to develop y</w:t>
      </w:r>
      <w:r>
        <w:t>our whole of Board capabilities</w:t>
      </w:r>
    </w:p>
    <w:p w14:paraId="7A952E43" w14:textId="77777777" w:rsidR="007D5B75" w:rsidRPr="00B65950" w:rsidRDefault="007D5B75" w:rsidP="007D5B75">
      <w:pPr>
        <w:pStyle w:val="Heading2"/>
      </w:pPr>
      <w:bookmarkStart w:id="36" w:name="_Toc411589587"/>
      <w:bookmarkStart w:id="37" w:name="_Toc491350528"/>
      <w:bookmarkStart w:id="38" w:name="_Toc175131219"/>
      <w:r>
        <w:t>Reviewing the capabilities of individual Board members</w:t>
      </w:r>
      <w:bookmarkEnd w:id="36"/>
      <w:bookmarkEnd w:id="37"/>
      <w:bookmarkEnd w:id="38"/>
    </w:p>
    <w:p w14:paraId="481CBF31" w14:textId="67B9EF8A" w:rsidR="007D5B75" w:rsidRDefault="007D5B75" w:rsidP="00254A87">
      <w:pPr>
        <w:pStyle w:val="Body"/>
      </w:pPr>
      <w:r>
        <w:t xml:space="preserve">The Governance Capability Framework can assist individual Board members to review their own governance capabilities and to define where they might need further development. The </w:t>
      </w:r>
      <w:r w:rsidR="00473E4F">
        <w:t>Self-Assessment Tool</w:t>
      </w:r>
      <w:r>
        <w:t xml:space="preserve"> is used to:</w:t>
      </w:r>
    </w:p>
    <w:p w14:paraId="11DFA893" w14:textId="0110BEAA" w:rsidR="007D5B75" w:rsidRPr="00827954" w:rsidRDefault="001253E0" w:rsidP="00254A87">
      <w:pPr>
        <w:pStyle w:val="Bullet1"/>
      </w:pPr>
      <w:r>
        <w:t>I</w:t>
      </w:r>
      <w:r w:rsidRPr="00827954">
        <w:t xml:space="preserve">dentify </w:t>
      </w:r>
      <w:r w:rsidR="007D5B75" w:rsidRPr="00827954">
        <w:t>capabilities that need development. These are capabilities where you have rated your performance as under skilled or where you may have an interest in further development</w:t>
      </w:r>
    </w:p>
    <w:p w14:paraId="4C52C6D9" w14:textId="7A6F30AF" w:rsidR="007D5B75" w:rsidRPr="00827954" w:rsidRDefault="001253E0" w:rsidP="00254A87">
      <w:pPr>
        <w:pStyle w:val="Bullet1"/>
      </w:pPr>
      <w:r>
        <w:t>C</w:t>
      </w:r>
      <w:r w:rsidRPr="00827954">
        <w:t xml:space="preserve">reate </w:t>
      </w:r>
      <w:r w:rsidR="007D5B75" w:rsidRPr="00827954">
        <w:t>a hierarchy for development: those rated as under skilled will take priority over those rated good</w:t>
      </w:r>
      <w:r w:rsidR="007D5B75">
        <w:t>.</w:t>
      </w:r>
    </w:p>
    <w:p w14:paraId="1EA35C8F" w14:textId="5F60C987" w:rsidR="007D5B75" w:rsidRDefault="007D5B75" w:rsidP="007D5B75">
      <w:pPr>
        <w:pStyle w:val="Heading3"/>
      </w:pPr>
      <w:bookmarkStart w:id="39" w:name="_Toc411589588"/>
      <w:r>
        <w:t>Using the Self-Assessment Tool</w:t>
      </w:r>
      <w:bookmarkEnd w:id="39"/>
    </w:p>
    <w:p w14:paraId="7C2298BC" w14:textId="26B487DF" w:rsidR="007D5B75" w:rsidRPr="00814F58" w:rsidRDefault="007D5B75" w:rsidP="00254A87">
      <w:pPr>
        <w:pStyle w:val="Body"/>
        <w:numPr>
          <w:ilvl w:val="0"/>
          <w:numId w:val="24"/>
        </w:numPr>
      </w:pPr>
      <w:r w:rsidRPr="00814F58">
        <w:t xml:space="preserve">Use the Governance Capability Framework </w:t>
      </w:r>
      <w:r w:rsidR="00473E4F">
        <w:t>Self-Assessment Tool</w:t>
      </w:r>
      <w:r w:rsidRPr="00814F58">
        <w:t xml:space="preserve"> to highlight any capabilities that you need to improve. See </w:t>
      </w:r>
      <w:hyperlink w:anchor="_Appendix_4:_Self-Assessment" w:history="1">
        <w:r w:rsidRPr="004402BA">
          <w:rPr>
            <w:rStyle w:val="Hyperlink"/>
          </w:rPr>
          <w:t>Appendix 4</w:t>
        </w:r>
      </w:hyperlink>
      <w:r>
        <w:t xml:space="preserve"> for the </w:t>
      </w:r>
      <w:r w:rsidR="00473E4F">
        <w:t>Self-Assessment Tool</w:t>
      </w:r>
    </w:p>
    <w:p w14:paraId="564A6CBE" w14:textId="754DFF23" w:rsidR="007D5B75" w:rsidRDefault="007D5B75" w:rsidP="00254A87">
      <w:pPr>
        <w:pStyle w:val="Body"/>
        <w:numPr>
          <w:ilvl w:val="0"/>
          <w:numId w:val="24"/>
        </w:numPr>
      </w:pPr>
      <w:r w:rsidRPr="00814F58">
        <w:t>For each capability, ask yourself: At this capability am I</w:t>
      </w:r>
      <w:r>
        <w:t xml:space="preserve">, </w:t>
      </w:r>
      <w:r w:rsidRPr="00814F58">
        <w:t>Under skilled, Skilled, or Highly skilled?</w:t>
      </w:r>
    </w:p>
    <w:p w14:paraId="003A8606" w14:textId="2ED29629" w:rsidR="007D5B75" w:rsidRPr="00814F58" w:rsidRDefault="007D5B75" w:rsidP="007D5B75">
      <w:pPr>
        <w:pStyle w:val="DHHSTableCaption"/>
      </w:pPr>
      <w:r>
        <w:t xml:space="preserve">Rating for the </w:t>
      </w:r>
      <w:r w:rsidRPr="00814F58">
        <w:t>Self</w:t>
      </w:r>
      <w:r>
        <w:t>-</w:t>
      </w:r>
      <w:r w:rsidRPr="00814F58">
        <w:t>Assessment Tool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470"/>
      </w:tblGrid>
      <w:tr w:rsidR="007D5B75" w:rsidRPr="00657650" w14:paraId="2DE8C461" w14:textId="77777777" w:rsidTr="00755B87">
        <w:trPr>
          <w:cantSplit/>
          <w:tblHeader/>
        </w:trPr>
        <w:tc>
          <w:tcPr>
            <w:tcW w:w="1431" w:type="dxa"/>
            <w:shd w:val="clear" w:color="auto" w:fill="auto"/>
          </w:tcPr>
          <w:p w14:paraId="60345537" w14:textId="77777777" w:rsidR="007D5B75" w:rsidRPr="007D5B75" w:rsidRDefault="007D5B75" w:rsidP="00755B87">
            <w:pPr>
              <w:pStyle w:val="DHHStablecolhead"/>
              <w:rPr>
                <w:color w:val="000000" w:themeColor="text1"/>
              </w:rPr>
            </w:pPr>
            <w:r w:rsidRPr="007D5B75">
              <w:rPr>
                <w:color w:val="000000" w:themeColor="text1"/>
              </w:rPr>
              <w:t>Use the rating</w:t>
            </w:r>
          </w:p>
        </w:tc>
        <w:tc>
          <w:tcPr>
            <w:tcW w:w="0" w:type="auto"/>
            <w:shd w:val="clear" w:color="auto" w:fill="auto"/>
          </w:tcPr>
          <w:p w14:paraId="52B6124C" w14:textId="77777777" w:rsidR="007D5B75" w:rsidRPr="007D5B75" w:rsidRDefault="007D5B75" w:rsidP="00755B87">
            <w:pPr>
              <w:pStyle w:val="DHHStablecolhead"/>
              <w:rPr>
                <w:color w:val="000000" w:themeColor="text1"/>
              </w:rPr>
            </w:pPr>
            <w:r w:rsidRPr="007D5B75">
              <w:rPr>
                <w:color w:val="000000" w:themeColor="text1"/>
              </w:rPr>
              <w:t>If you are</w:t>
            </w:r>
          </w:p>
        </w:tc>
      </w:tr>
      <w:tr w:rsidR="007D5B75" w14:paraId="581B2088" w14:textId="77777777" w:rsidTr="00755B87">
        <w:trPr>
          <w:cantSplit/>
        </w:trPr>
        <w:tc>
          <w:tcPr>
            <w:tcW w:w="1431" w:type="dxa"/>
            <w:shd w:val="clear" w:color="auto" w:fill="auto"/>
          </w:tcPr>
          <w:p w14:paraId="55C27DC0" w14:textId="77777777" w:rsidR="007D5B75" w:rsidRPr="009565A6" w:rsidRDefault="007D5B75" w:rsidP="0062083A">
            <w:pPr>
              <w:pStyle w:val="Body"/>
            </w:pPr>
            <w:r w:rsidRPr="009565A6">
              <w:t>Under skilled</w:t>
            </w:r>
          </w:p>
        </w:tc>
        <w:tc>
          <w:tcPr>
            <w:tcW w:w="0" w:type="auto"/>
            <w:shd w:val="clear" w:color="auto" w:fill="auto"/>
          </w:tcPr>
          <w:p w14:paraId="215F17A7" w14:textId="77777777" w:rsidR="007D5B75" w:rsidRPr="009565A6" w:rsidRDefault="007D5B75" w:rsidP="0062083A">
            <w:pPr>
              <w:pStyle w:val="Body"/>
            </w:pPr>
            <w:r w:rsidRPr="009565A6">
              <w:t>Performing the capability at a minimum level or don’t have the skill</w:t>
            </w:r>
          </w:p>
        </w:tc>
      </w:tr>
      <w:tr w:rsidR="007D5B75" w14:paraId="56082C24" w14:textId="77777777" w:rsidTr="00755B87">
        <w:trPr>
          <w:cantSplit/>
        </w:trPr>
        <w:tc>
          <w:tcPr>
            <w:tcW w:w="1431" w:type="dxa"/>
            <w:shd w:val="clear" w:color="auto" w:fill="auto"/>
          </w:tcPr>
          <w:p w14:paraId="23BBEA75" w14:textId="77777777" w:rsidR="007D5B75" w:rsidRPr="009565A6" w:rsidRDefault="007D5B75" w:rsidP="0062083A">
            <w:pPr>
              <w:pStyle w:val="Body"/>
            </w:pPr>
            <w:r w:rsidRPr="009565A6">
              <w:t>Skilled</w:t>
            </w:r>
          </w:p>
        </w:tc>
        <w:tc>
          <w:tcPr>
            <w:tcW w:w="0" w:type="auto"/>
            <w:shd w:val="clear" w:color="auto" w:fill="auto"/>
          </w:tcPr>
          <w:p w14:paraId="7B1E574D" w14:textId="77777777" w:rsidR="007D5B75" w:rsidRPr="009565A6" w:rsidRDefault="007D5B75" w:rsidP="0062083A">
            <w:pPr>
              <w:pStyle w:val="Body"/>
            </w:pPr>
            <w:r w:rsidRPr="009565A6">
              <w:t>Performing the capability well and adding value</w:t>
            </w:r>
          </w:p>
        </w:tc>
      </w:tr>
      <w:tr w:rsidR="007D5B75" w14:paraId="54314056" w14:textId="77777777" w:rsidTr="00755B87">
        <w:trPr>
          <w:cantSplit/>
        </w:trPr>
        <w:tc>
          <w:tcPr>
            <w:tcW w:w="1431" w:type="dxa"/>
            <w:shd w:val="clear" w:color="auto" w:fill="auto"/>
          </w:tcPr>
          <w:p w14:paraId="129254FF" w14:textId="77777777" w:rsidR="007D5B75" w:rsidRPr="009565A6" w:rsidRDefault="007D5B75" w:rsidP="0062083A">
            <w:pPr>
              <w:pStyle w:val="Body"/>
            </w:pPr>
            <w:r w:rsidRPr="009565A6">
              <w:lastRenderedPageBreak/>
              <w:t>Highly skilled</w:t>
            </w:r>
          </w:p>
        </w:tc>
        <w:tc>
          <w:tcPr>
            <w:tcW w:w="0" w:type="auto"/>
            <w:shd w:val="clear" w:color="auto" w:fill="auto"/>
          </w:tcPr>
          <w:p w14:paraId="12D36E0A" w14:textId="77777777" w:rsidR="007D5B75" w:rsidRPr="009565A6" w:rsidRDefault="007D5B75" w:rsidP="0062083A">
            <w:pPr>
              <w:pStyle w:val="Body"/>
            </w:pPr>
            <w:r w:rsidRPr="009565A6">
              <w:t>Performing the capability at a high level and could teach others to develop this capability.</w:t>
            </w:r>
          </w:p>
        </w:tc>
      </w:tr>
    </w:tbl>
    <w:p w14:paraId="007E00C2" w14:textId="77777777" w:rsidR="007D5B75" w:rsidRDefault="007D5B75" w:rsidP="007D5B75">
      <w:pPr>
        <w:pStyle w:val="DHHSNumberText"/>
        <w:numPr>
          <w:ilvl w:val="0"/>
          <w:numId w:val="0"/>
        </w:numPr>
        <w:ind w:left="397" w:hanging="397"/>
      </w:pPr>
    </w:p>
    <w:p w14:paraId="7CEFB9F6" w14:textId="42B2E52E" w:rsidR="007D5B75" w:rsidRDefault="00106EBD" w:rsidP="0062083A">
      <w:pPr>
        <w:pStyle w:val="Body"/>
        <w:numPr>
          <w:ilvl w:val="0"/>
          <w:numId w:val="24"/>
        </w:numPr>
      </w:pPr>
      <w:r>
        <w:t>Type:</w:t>
      </w:r>
      <w:r w:rsidR="007D5B75" w:rsidRPr="00C8374F">
        <w:t xml:space="preserve"> </w:t>
      </w:r>
      <w:r w:rsidR="007D5B75">
        <w:t>“</w:t>
      </w:r>
      <w:r w:rsidR="007D5B75" w:rsidRPr="00C8374F">
        <w:t>Under skilled</w:t>
      </w:r>
      <w:r w:rsidR="007D5B75">
        <w:t>”</w:t>
      </w:r>
      <w:r w:rsidR="007D5B75" w:rsidRPr="00C8374F">
        <w:t xml:space="preserve">, </w:t>
      </w:r>
      <w:r w:rsidR="007D5B75">
        <w:t>“</w:t>
      </w:r>
      <w:r w:rsidR="007D5B75" w:rsidRPr="00C8374F">
        <w:t>Skilled</w:t>
      </w:r>
      <w:r w:rsidR="007D5B75">
        <w:t>”</w:t>
      </w:r>
      <w:r w:rsidR="007D5B75" w:rsidRPr="00C8374F">
        <w:t xml:space="preserve"> or </w:t>
      </w:r>
      <w:r w:rsidR="007D5B75">
        <w:t>“</w:t>
      </w:r>
      <w:r w:rsidR="007D5B75" w:rsidRPr="00C8374F">
        <w:t>Highly skilled</w:t>
      </w:r>
      <w:r w:rsidR="007D5B75">
        <w:t>” in the</w:t>
      </w:r>
      <w:r w:rsidR="007D5B75" w:rsidRPr="00C8374F">
        <w:t xml:space="preserve"> section of the </w:t>
      </w:r>
      <w:r w:rsidR="007D5B75">
        <w:t xml:space="preserve">following </w:t>
      </w:r>
      <w:r w:rsidR="007D5B75" w:rsidRPr="00C8374F">
        <w:t>table to record your response</w:t>
      </w:r>
      <w:r w:rsidR="007D5B75">
        <w:t xml:space="preserve"> and include ideas of how you</w:t>
      </w:r>
      <w:r w:rsidR="007D5B75" w:rsidRPr="00B13977">
        <w:t xml:space="preserve"> can develop this area</w:t>
      </w:r>
    </w:p>
    <w:p w14:paraId="13BE0802" w14:textId="77777777" w:rsidR="007D5B75" w:rsidRDefault="007D5B75" w:rsidP="007D5B75">
      <w:pPr>
        <w:pStyle w:val="DHHSTableCaption"/>
      </w:pPr>
      <w:r w:rsidRPr="00ED722F">
        <w:t xml:space="preserve">Example </w:t>
      </w:r>
      <w:r>
        <w:t xml:space="preserve">of a </w:t>
      </w:r>
      <w:r w:rsidRPr="00ED722F">
        <w:t>self-assessment</w:t>
      </w:r>
    </w:p>
    <w:tbl>
      <w:tblPr>
        <w:tblW w:w="5000" w:type="pct"/>
        <w:tblCellMar>
          <w:left w:w="0" w:type="dxa"/>
          <w:right w:w="0" w:type="dxa"/>
        </w:tblCellMar>
        <w:tblLook w:val="0000" w:firstRow="0" w:lastRow="0" w:firstColumn="0" w:lastColumn="0" w:noHBand="0" w:noVBand="0"/>
      </w:tblPr>
      <w:tblGrid>
        <w:gridCol w:w="1591"/>
        <w:gridCol w:w="4760"/>
        <w:gridCol w:w="1389"/>
        <w:gridCol w:w="2458"/>
      </w:tblGrid>
      <w:tr w:rsidR="007D5B75" w:rsidRPr="009D4371" w14:paraId="642DE6F7" w14:textId="77777777" w:rsidTr="00755B87">
        <w:trPr>
          <w:trHeight w:val="533"/>
        </w:trPr>
        <w:tc>
          <w:tcPr>
            <w:tcW w:w="780" w:type="pct"/>
            <w:tcBorders>
              <w:top w:val="single" w:sz="2" w:space="0" w:color="auto"/>
              <w:left w:val="single" w:sz="2" w:space="0" w:color="auto"/>
              <w:right w:val="single" w:sz="2" w:space="0" w:color="auto"/>
            </w:tcBorders>
            <w:shd w:val="clear" w:color="3C1C7A" w:fill="auto"/>
          </w:tcPr>
          <w:p w14:paraId="7C45FA7B" w14:textId="77777777" w:rsidR="007D5B75" w:rsidRPr="007D5B75" w:rsidRDefault="007D5B75" w:rsidP="00755B87">
            <w:pPr>
              <w:pStyle w:val="DHHStablecolhead"/>
              <w:ind w:left="184"/>
              <w:rPr>
                <w:color w:val="000000" w:themeColor="text1"/>
              </w:rPr>
            </w:pPr>
            <w:r w:rsidRPr="007D5B75">
              <w:rPr>
                <w:color w:val="000000" w:themeColor="text1"/>
              </w:rPr>
              <w:t>Capability</w:t>
            </w:r>
          </w:p>
        </w:tc>
        <w:tc>
          <w:tcPr>
            <w:tcW w:w="2334" w:type="pct"/>
            <w:tcBorders>
              <w:top w:val="single" w:sz="2" w:space="0" w:color="auto"/>
              <w:left w:val="single" w:sz="2" w:space="0" w:color="auto"/>
              <w:right w:val="single" w:sz="2" w:space="0" w:color="auto"/>
            </w:tcBorders>
            <w:shd w:val="clear" w:color="3C1C7A" w:fill="auto"/>
          </w:tcPr>
          <w:p w14:paraId="23A74502" w14:textId="77777777" w:rsidR="007D5B75" w:rsidRPr="007D5B75" w:rsidRDefault="007D5B75" w:rsidP="00755B87">
            <w:pPr>
              <w:pStyle w:val="DHHStablecolhead"/>
              <w:ind w:left="211"/>
              <w:rPr>
                <w:color w:val="000000" w:themeColor="text1"/>
              </w:rPr>
            </w:pPr>
            <w:r w:rsidRPr="007D5B75">
              <w:rPr>
                <w:color w:val="000000" w:themeColor="text1"/>
              </w:rPr>
              <w:t>Descriptor</w:t>
            </w:r>
          </w:p>
        </w:tc>
        <w:tc>
          <w:tcPr>
            <w:tcW w:w="681" w:type="pct"/>
            <w:tcBorders>
              <w:top w:val="single" w:sz="2" w:space="0" w:color="auto"/>
              <w:left w:val="single" w:sz="2" w:space="0" w:color="auto"/>
              <w:right w:val="single" w:sz="2" w:space="0" w:color="auto"/>
            </w:tcBorders>
            <w:shd w:val="clear" w:color="3C1C7A" w:fill="auto"/>
          </w:tcPr>
          <w:p w14:paraId="630F2F2C" w14:textId="77777777" w:rsidR="007D5B75" w:rsidRPr="007D5B75" w:rsidRDefault="007D5B75" w:rsidP="00755B87">
            <w:pPr>
              <w:pStyle w:val="DHHStablecolhead"/>
              <w:ind w:left="186"/>
              <w:rPr>
                <w:color w:val="000000" w:themeColor="text1"/>
              </w:rPr>
            </w:pPr>
            <w:r w:rsidRPr="007D5B75">
              <w:rPr>
                <w:color w:val="000000" w:themeColor="text1"/>
              </w:rPr>
              <w:t>At this capability I am</w:t>
            </w:r>
          </w:p>
        </w:tc>
        <w:tc>
          <w:tcPr>
            <w:tcW w:w="1205" w:type="pct"/>
            <w:tcBorders>
              <w:top w:val="single" w:sz="2" w:space="0" w:color="auto"/>
              <w:left w:val="single" w:sz="2" w:space="0" w:color="auto"/>
              <w:right w:val="single" w:sz="2" w:space="0" w:color="auto"/>
            </w:tcBorders>
            <w:shd w:val="clear" w:color="3C1C7A" w:fill="auto"/>
          </w:tcPr>
          <w:p w14:paraId="589195D5" w14:textId="77777777" w:rsidR="007D5B75" w:rsidRPr="007D5B75" w:rsidRDefault="007D5B75" w:rsidP="00755B87">
            <w:pPr>
              <w:pStyle w:val="DHHStablecolhead"/>
              <w:ind w:left="114"/>
              <w:rPr>
                <w:color w:val="000000" w:themeColor="text1"/>
              </w:rPr>
            </w:pPr>
            <w:r w:rsidRPr="007D5B75">
              <w:rPr>
                <w:color w:val="000000" w:themeColor="text1"/>
              </w:rPr>
              <w:t>Ideas of how I can develop this area</w:t>
            </w:r>
          </w:p>
        </w:tc>
      </w:tr>
      <w:tr w:rsidR="007D5B75" w:rsidRPr="009D4371" w14:paraId="56F9D3E9" w14:textId="77777777" w:rsidTr="00755B87">
        <w:trPr>
          <w:trHeight w:val="1160"/>
        </w:trPr>
        <w:tc>
          <w:tcPr>
            <w:tcW w:w="780" w:type="pct"/>
            <w:tcBorders>
              <w:top w:val="single" w:sz="2" w:space="0" w:color="auto"/>
              <w:left w:val="single" w:sz="2" w:space="0" w:color="auto"/>
              <w:bottom w:val="single" w:sz="2" w:space="0" w:color="auto"/>
              <w:right w:val="single" w:sz="2" w:space="0" w:color="auto"/>
            </w:tcBorders>
            <w:shd w:val="clear" w:color="3C1C7A" w:fill="auto"/>
          </w:tcPr>
          <w:p w14:paraId="500282B9" w14:textId="77777777" w:rsidR="007D5B75" w:rsidRPr="007A3E03" w:rsidRDefault="007D5B75" w:rsidP="0062083A">
            <w:pPr>
              <w:pStyle w:val="Body"/>
            </w:pPr>
            <w:r>
              <w:t xml:space="preserve">Makes clear and </w:t>
            </w:r>
            <w:r w:rsidRPr="007A3E03">
              <w:t xml:space="preserve">timely decisions </w:t>
            </w:r>
          </w:p>
        </w:tc>
        <w:tc>
          <w:tcPr>
            <w:tcW w:w="2334" w:type="pct"/>
            <w:tcBorders>
              <w:top w:val="single" w:sz="2" w:space="0" w:color="auto"/>
              <w:left w:val="single" w:sz="2" w:space="0" w:color="auto"/>
              <w:bottom w:val="single" w:sz="2" w:space="0" w:color="auto"/>
              <w:right w:val="single" w:sz="2" w:space="0" w:color="auto"/>
            </w:tcBorders>
            <w:shd w:val="clear" w:color="3C1C7A" w:fill="auto"/>
          </w:tcPr>
          <w:p w14:paraId="0B5DC9C1" w14:textId="77777777" w:rsidR="007D5B75" w:rsidRPr="00C02305" w:rsidRDefault="007D5B75" w:rsidP="0062083A">
            <w:pPr>
              <w:pStyle w:val="Body"/>
            </w:pPr>
            <w:r w:rsidRPr="00C02305">
              <w:t>Makes timely and transparent decisions that reflect a commitment to organisational sustainability and strategic vision; acts in good faith, and publicly stands by agreed Board position</w:t>
            </w:r>
          </w:p>
        </w:tc>
        <w:tc>
          <w:tcPr>
            <w:tcW w:w="681" w:type="pct"/>
            <w:tcBorders>
              <w:top w:val="single" w:sz="2" w:space="0" w:color="auto"/>
              <w:left w:val="single" w:sz="2" w:space="0" w:color="auto"/>
              <w:bottom w:val="single" w:sz="2" w:space="0" w:color="auto"/>
              <w:right w:val="single" w:sz="2" w:space="0" w:color="auto"/>
            </w:tcBorders>
            <w:shd w:val="clear" w:color="3C1C7A" w:fill="auto"/>
            <w:tcMar>
              <w:top w:w="170" w:type="dxa"/>
              <w:left w:w="170" w:type="dxa"/>
              <w:bottom w:w="170" w:type="dxa"/>
              <w:right w:w="170" w:type="dxa"/>
            </w:tcMar>
          </w:tcPr>
          <w:p w14:paraId="28119CB9" w14:textId="77777777" w:rsidR="007D5B75" w:rsidRPr="009D4371" w:rsidRDefault="007D5B75" w:rsidP="0062083A">
            <w:pPr>
              <w:pStyle w:val="Body"/>
            </w:pPr>
            <w:r w:rsidRPr="00B13977">
              <w:t>Skilled</w:t>
            </w:r>
          </w:p>
        </w:tc>
        <w:tc>
          <w:tcPr>
            <w:tcW w:w="1205" w:type="pct"/>
            <w:tcBorders>
              <w:top w:val="single" w:sz="2" w:space="0" w:color="auto"/>
              <w:left w:val="single" w:sz="2" w:space="0" w:color="auto"/>
              <w:bottom w:val="single" w:sz="2" w:space="0" w:color="auto"/>
              <w:right w:val="single" w:sz="2" w:space="0" w:color="auto"/>
            </w:tcBorders>
            <w:shd w:val="clear" w:color="3C1C7A" w:fill="auto"/>
            <w:tcMar>
              <w:top w:w="113" w:type="dxa"/>
              <w:left w:w="113" w:type="dxa"/>
              <w:bottom w:w="170" w:type="dxa"/>
              <w:right w:w="113" w:type="dxa"/>
            </w:tcMar>
          </w:tcPr>
          <w:p w14:paraId="46B6341B" w14:textId="77777777" w:rsidR="007D5B75" w:rsidRPr="00ED722F" w:rsidRDefault="007D5B75" w:rsidP="0062083A">
            <w:pPr>
              <w:pStyle w:val="Body"/>
            </w:pPr>
          </w:p>
        </w:tc>
      </w:tr>
      <w:tr w:rsidR="007D5B75" w:rsidRPr="009D4371" w14:paraId="463F59DE" w14:textId="77777777" w:rsidTr="00755B87">
        <w:trPr>
          <w:trHeight w:val="25"/>
        </w:trPr>
        <w:tc>
          <w:tcPr>
            <w:tcW w:w="780" w:type="pct"/>
            <w:tcBorders>
              <w:top w:val="single" w:sz="2" w:space="0" w:color="auto"/>
              <w:left w:val="single" w:sz="2" w:space="0" w:color="auto"/>
              <w:bottom w:val="single" w:sz="2" w:space="0" w:color="auto"/>
              <w:right w:val="single" w:sz="2" w:space="0" w:color="auto"/>
            </w:tcBorders>
            <w:shd w:val="clear" w:color="3C1C7A" w:fill="auto"/>
          </w:tcPr>
          <w:p w14:paraId="49438542" w14:textId="77777777" w:rsidR="007D5B75" w:rsidRPr="007A3E03" w:rsidRDefault="007D5B75" w:rsidP="0062083A">
            <w:pPr>
              <w:pStyle w:val="Body"/>
            </w:pPr>
            <w:r>
              <w:t xml:space="preserve">Reviews budgets and </w:t>
            </w:r>
            <w:r w:rsidRPr="007A3E03">
              <w:t>financial reports</w:t>
            </w:r>
          </w:p>
        </w:tc>
        <w:tc>
          <w:tcPr>
            <w:tcW w:w="2334" w:type="pct"/>
            <w:tcBorders>
              <w:top w:val="single" w:sz="2" w:space="0" w:color="auto"/>
              <w:left w:val="single" w:sz="2" w:space="0" w:color="auto"/>
              <w:bottom w:val="single" w:sz="2" w:space="0" w:color="auto"/>
              <w:right w:val="single" w:sz="2" w:space="0" w:color="auto"/>
            </w:tcBorders>
            <w:shd w:val="clear" w:color="3C1C7A" w:fill="auto"/>
          </w:tcPr>
          <w:p w14:paraId="3E5C193B" w14:textId="77777777" w:rsidR="007D5B75" w:rsidRPr="00C02305" w:rsidRDefault="007D5B75" w:rsidP="0062083A">
            <w:pPr>
              <w:pStyle w:val="Body"/>
            </w:pPr>
            <w:r w:rsidRPr="00C02305">
              <w:t>Ensures solvency of the organisation and that the organisation is protected against fraud and theft; interprets regular financial reports; monitors and reviews financial performance; ensures expenditure aligns with objectives and priorities</w:t>
            </w:r>
          </w:p>
        </w:tc>
        <w:tc>
          <w:tcPr>
            <w:tcW w:w="681" w:type="pct"/>
            <w:tcBorders>
              <w:top w:val="single" w:sz="2" w:space="0" w:color="auto"/>
              <w:left w:val="single" w:sz="2" w:space="0" w:color="auto"/>
              <w:bottom w:val="single" w:sz="2" w:space="0" w:color="auto"/>
              <w:right w:val="single" w:sz="2" w:space="0" w:color="auto"/>
            </w:tcBorders>
            <w:shd w:val="clear" w:color="3C1C7A" w:fill="auto"/>
            <w:tcMar>
              <w:top w:w="170" w:type="dxa"/>
              <w:left w:w="170" w:type="dxa"/>
              <w:bottom w:w="170" w:type="dxa"/>
              <w:right w:w="170" w:type="dxa"/>
            </w:tcMar>
          </w:tcPr>
          <w:p w14:paraId="6E40C79E" w14:textId="77777777" w:rsidR="007D5B75" w:rsidRPr="00ED722F" w:rsidRDefault="007D5B75" w:rsidP="0062083A">
            <w:pPr>
              <w:pStyle w:val="Body"/>
            </w:pPr>
            <w:r w:rsidRPr="00B13977">
              <w:t>Under skilled</w:t>
            </w:r>
          </w:p>
        </w:tc>
        <w:tc>
          <w:tcPr>
            <w:tcW w:w="1205" w:type="pct"/>
            <w:tcBorders>
              <w:top w:val="single" w:sz="2" w:space="0" w:color="auto"/>
              <w:left w:val="single" w:sz="2" w:space="0" w:color="auto"/>
              <w:bottom w:val="single" w:sz="2" w:space="0" w:color="auto"/>
              <w:right w:val="single" w:sz="2" w:space="0" w:color="auto"/>
            </w:tcBorders>
            <w:shd w:val="clear" w:color="3C1C7A" w:fill="auto"/>
            <w:tcMar>
              <w:top w:w="113" w:type="dxa"/>
              <w:left w:w="113" w:type="dxa"/>
              <w:bottom w:w="170" w:type="dxa"/>
              <w:right w:w="113" w:type="dxa"/>
            </w:tcMar>
          </w:tcPr>
          <w:p w14:paraId="4636FAC6" w14:textId="77777777" w:rsidR="007D5B75" w:rsidRPr="009D4371" w:rsidRDefault="007D5B75" w:rsidP="0062083A">
            <w:pPr>
              <w:pStyle w:val="Body"/>
            </w:pPr>
          </w:p>
        </w:tc>
      </w:tr>
    </w:tbl>
    <w:p w14:paraId="06DA8C40" w14:textId="77777777" w:rsidR="007D5B75" w:rsidRDefault="007D5B75" w:rsidP="007D5B75">
      <w:pPr>
        <w:pStyle w:val="DHHSbody"/>
      </w:pPr>
    </w:p>
    <w:p w14:paraId="21B3A021" w14:textId="30763FDB" w:rsidR="007D5B75" w:rsidRDefault="007D5B75" w:rsidP="0062083A">
      <w:pPr>
        <w:pStyle w:val="Body"/>
      </w:pPr>
      <w:r>
        <w:t xml:space="preserve">Use the outcomes from the </w:t>
      </w:r>
      <w:r w:rsidR="00473E4F">
        <w:t>Self-Assessment Tool</w:t>
      </w:r>
      <w:r>
        <w:t xml:space="preserve"> to determine and prioritise the areas in which you require further skills and knowledge. Complete your own Action Plan by customising the Board Action Planning template</w:t>
      </w:r>
      <w:r w:rsidR="004402BA">
        <w:t xml:space="preserve"> (</w:t>
      </w:r>
      <w:hyperlink w:anchor="_Appendix_3:_Board" w:history="1">
        <w:r w:rsidR="004402BA" w:rsidRPr="004402BA">
          <w:rPr>
            <w:rStyle w:val="Hyperlink"/>
          </w:rPr>
          <w:t>Appendix 3</w:t>
        </w:r>
      </w:hyperlink>
      <w:r w:rsidR="004402BA">
        <w:t>)</w:t>
      </w:r>
      <w:r>
        <w:t xml:space="preserve">. </w:t>
      </w:r>
    </w:p>
    <w:p w14:paraId="0312C7DE" w14:textId="77777777" w:rsidR="007D5B75" w:rsidRDefault="007D5B75" w:rsidP="0062083A">
      <w:pPr>
        <w:pStyle w:val="Body"/>
      </w:pPr>
      <w:r>
        <w:t>You might also like to discuss your development needs with your Board Chair as there may be others on the Board who are interested in similar further development activities.</w:t>
      </w:r>
    </w:p>
    <w:p w14:paraId="028A33C5" w14:textId="77777777" w:rsidR="007D5B75" w:rsidRPr="00B65950" w:rsidRDefault="007D5B75" w:rsidP="007D5B75">
      <w:pPr>
        <w:pStyle w:val="Heading2"/>
      </w:pPr>
      <w:bookmarkStart w:id="40" w:name="_Toc411589589"/>
      <w:bookmarkStart w:id="41" w:name="_Toc491350529"/>
      <w:bookmarkStart w:id="42" w:name="_Toc175131220"/>
      <w:r>
        <w:t>Potential Board members – assessing skills and experience</w:t>
      </w:r>
      <w:bookmarkEnd w:id="40"/>
      <w:bookmarkEnd w:id="41"/>
      <w:bookmarkEnd w:id="42"/>
    </w:p>
    <w:p w14:paraId="0AF0AED1" w14:textId="77777777" w:rsidR="007D5B75" w:rsidRDefault="007D5B75" w:rsidP="0062083A">
      <w:pPr>
        <w:pStyle w:val="Body"/>
      </w:pPr>
      <w:r>
        <w:t xml:space="preserve">The Governance Capability Framework can be used by people who are thinking of joining a Board to: </w:t>
      </w:r>
    </w:p>
    <w:p w14:paraId="4E6F2C69" w14:textId="16AB9ADF" w:rsidR="007D5B75" w:rsidRPr="00827954" w:rsidRDefault="001253E0" w:rsidP="0062083A">
      <w:pPr>
        <w:pStyle w:val="Bullet1"/>
      </w:pPr>
      <w:r>
        <w:t>D</w:t>
      </w:r>
      <w:r w:rsidRPr="00827954">
        <w:t xml:space="preserve">efine </w:t>
      </w:r>
      <w:r w:rsidR="007D5B75" w:rsidRPr="00827954">
        <w:t>what they might bring to a Board opportunity</w:t>
      </w:r>
    </w:p>
    <w:p w14:paraId="1A079BF8" w14:textId="50610E3D" w:rsidR="007D5B75" w:rsidRPr="00827954" w:rsidRDefault="001253E0" w:rsidP="0062083A">
      <w:pPr>
        <w:pStyle w:val="Bullet1"/>
      </w:pPr>
      <w:r>
        <w:t>I</w:t>
      </w:r>
      <w:r w:rsidRPr="00827954">
        <w:t xml:space="preserve">dentify </w:t>
      </w:r>
      <w:r w:rsidR="007D5B75" w:rsidRPr="00827954">
        <w:t>what skills and experience they may wish to develop before they join a Board</w:t>
      </w:r>
      <w:r w:rsidR="007D5B75">
        <w:t>.</w:t>
      </w:r>
    </w:p>
    <w:p w14:paraId="30F748F8" w14:textId="77777777" w:rsidR="007D5B75" w:rsidRDefault="007D5B75" w:rsidP="0062083A">
      <w:pPr>
        <w:pStyle w:val="Body"/>
      </w:pPr>
      <w:r>
        <w:t>The Potential Board Members Tool can be used to:</w:t>
      </w:r>
    </w:p>
    <w:p w14:paraId="19B71DB3" w14:textId="366C20F6" w:rsidR="007D5B75" w:rsidRPr="00827954" w:rsidRDefault="001253E0" w:rsidP="0062083A">
      <w:pPr>
        <w:pStyle w:val="Bullet1"/>
      </w:pPr>
      <w:r>
        <w:t>I</w:t>
      </w:r>
      <w:r w:rsidR="007D5B75" w:rsidRPr="00827954">
        <w:t>dentify capabilities that you already have. These are the ones that you have rated yourself as having some experience or very experienced. When you approach a Board opportunity, these are the capabilities you should highlight</w:t>
      </w:r>
    </w:p>
    <w:p w14:paraId="20FB1A12" w14:textId="6D395F4C" w:rsidR="007D5B75" w:rsidRPr="00827954" w:rsidRDefault="001253E0" w:rsidP="0062083A">
      <w:pPr>
        <w:pStyle w:val="Bullet1"/>
      </w:pPr>
      <w:r>
        <w:t>C</w:t>
      </w:r>
      <w:r w:rsidRPr="00827954">
        <w:t xml:space="preserve">reate </w:t>
      </w:r>
      <w:r w:rsidR="007D5B75" w:rsidRPr="00827954">
        <w:t>a hierarchy of capabilities; those you have rated as no experience will ideally need to be developed and practised prior to you expressing an interest in joining a Board</w:t>
      </w:r>
      <w:r w:rsidR="007D5B75">
        <w:t>.</w:t>
      </w:r>
    </w:p>
    <w:p w14:paraId="5C23E74C" w14:textId="1C16DCBE" w:rsidR="007D5B75" w:rsidRDefault="007D5B75" w:rsidP="0062083A">
      <w:pPr>
        <w:pStyle w:val="Body"/>
      </w:pPr>
      <w:r>
        <w:t xml:space="preserve">See </w:t>
      </w:r>
      <w:hyperlink w:anchor="_Appendix_5:_Potential" w:history="1">
        <w:r w:rsidRPr="004402BA">
          <w:rPr>
            <w:rStyle w:val="Hyperlink"/>
          </w:rPr>
          <w:t>Appendix 5</w:t>
        </w:r>
      </w:hyperlink>
      <w:r>
        <w:t xml:space="preserve"> for the Potential Board Members Tool.</w:t>
      </w:r>
    </w:p>
    <w:p w14:paraId="686D48BE" w14:textId="77777777" w:rsidR="007D5B75" w:rsidRDefault="007D5B75" w:rsidP="007D5B75">
      <w:pPr>
        <w:pStyle w:val="Heading3"/>
      </w:pPr>
      <w:bookmarkStart w:id="43" w:name="_Toc411589590"/>
      <w:r>
        <w:lastRenderedPageBreak/>
        <w:t>Using the Potential Board Members Tool</w:t>
      </w:r>
      <w:bookmarkEnd w:id="43"/>
    </w:p>
    <w:p w14:paraId="438C7DB6" w14:textId="71941008" w:rsidR="007D5B75" w:rsidRPr="005A606A" w:rsidRDefault="007D5B75" w:rsidP="0062083A">
      <w:pPr>
        <w:pStyle w:val="Body"/>
        <w:numPr>
          <w:ilvl w:val="0"/>
          <w:numId w:val="25"/>
        </w:numPr>
      </w:pPr>
      <w:r w:rsidRPr="005A606A">
        <w:t>Use the Potential Board Members Tool and ask yourself: At this capability I have... no experience, some experience, or lots of experience?</w:t>
      </w:r>
    </w:p>
    <w:p w14:paraId="6F8DA69C" w14:textId="3D62E4B9" w:rsidR="007D5B75" w:rsidRPr="0062083A" w:rsidRDefault="007D5B75" w:rsidP="009A5A93">
      <w:pPr>
        <w:pStyle w:val="Body"/>
        <w:numPr>
          <w:ilvl w:val="0"/>
          <w:numId w:val="25"/>
        </w:numPr>
        <w:spacing w:after="0" w:line="240" w:lineRule="auto"/>
        <w:rPr>
          <w:sz w:val="20"/>
        </w:rPr>
      </w:pPr>
      <w:r w:rsidRPr="0062083A">
        <w:t>Make sure you think laterally, for example, while you may not have ever Planned for the sustainability of a Board, you may have been involved in employee recruitment and selection and supported the induction of new staff members</w:t>
      </w:r>
    </w:p>
    <w:p w14:paraId="702CE53C" w14:textId="09432275" w:rsidR="007D5B75" w:rsidRDefault="007D5B75" w:rsidP="007D5B75">
      <w:pPr>
        <w:pStyle w:val="DHHStablecaption0"/>
      </w:pPr>
      <w:r>
        <w:t xml:space="preserve">Rating for the Potential Board Members </w:t>
      </w:r>
      <w:r w:rsidRPr="00814F58">
        <w:t>Tool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8432"/>
      </w:tblGrid>
      <w:tr w:rsidR="007D5B75" w:rsidRPr="00657650" w14:paraId="5D5137CF" w14:textId="77777777" w:rsidTr="00755B87">
        <w:trPr>
          <w:cantSplit/>
          <w:tblHeader/>
        </w:trPr>
        <w:tc>
          <w:tcPr>
            <w:tcW w:w="0" w:type="auto"/>
            <w:shd w:val="clear" w:color="auto" w:fill="auto"/>
          </w:tcPr>
          <w:p w14:paraId="056331B3" w14:textId="77777777" w:rsidR="007D5B75" w:rsidRPr="007D5B75" w:rsidRDefault="007D5B75" w:rsidP="00755B87">
            <w:pPr>
              <w:pStyle w:val="DHHStablecolhead"/>
              <w:rPr>
                <w:color w:val="000000" w:themeColor="text1"/>
              </w:rPr>
            </w:pPr>
            <w:r w:rsidRPr="007D5B75">
              <w:rPr>
                <w:color w:val="000000" w:themeColor="text1"/>
              </w:rPr>
              <w:t>Use the rating</w:t>
            </w:r>
          </w:p>
        </w:tc>
        <w:tc>
          <w:tcPr>
            <w:tcW w:w="0" w:type="auto"/>
            <w:shd w:val="clear" w:color="auto" w:fill="auto"/>
          </w:tcPr>
          <w:p w14:paraId="49766017" w14:textId="77777777" w:rsidR="007D5B75" w:rsidRPr="007D5B75" w:rsidRDefault="007D5B75" w:rsidP="00755B87">
            <w:pPr>
              <w:pStyle w:val="DHHStablecolhead"/>
              <w:rPr>
                <w:color w:val="000000" w:themeColor="text1"/>
              </w:rPr>
            </w:pPr>
            <w:r w:rsidRPr="007D5B75">
              <w:rPr>
                <w:color w:val="000000" w:themeColor="text1"/>
              </w:rPr>
              <w:t>If you are</w:t>
            </w:r>
          </w:p>
        </w:tc>
      </w:tr>
      <w:tr w:rsidR="007D5B75" w14:paraId="57B4B801" w14:textId="77777777" w:rsidTr="00755B87">
        <w:trPr>
          <w:cantSplit/>
          <w:trHeight w:val="309"/>
        </w:trPr>
        <w:tc>
          <w:tcPr>
            <w:tcW w:w="0" w:type="auto"/>
            <w:shd w:val="clear" w:color="auto" w:fill="auto"/>
          </w:tcPr>
          <w:p w14:paraId="0FD6D7CB" w14:textId="77777777" w:rsidR="007D5B75" w:rsidRDefault="007D5B75" w:rsidP="0062083A">
            <w:pPr>
              <w:pStyle w:val="Body"/>
            </w:pPr>
            <w:r>
              <w:t>No experience</w:t>
            </w:r>
          </w:p>
        </w:tc>
        <w:tc>
          <w:tcPr>
            <w:tcW w:w="0" w:type="auto"/>
            <w:shd w:val="clear" w:color="auto" w:fill="auto"/>
          </w:tcPr>
          <w:p w14:paraId="4021472F" w14:textId="77777777" w:rsidR="007D5B75" w:rsidRDefault="007D5B75" w:rsidP="0062083A">
            <w:pPr>
              <w:pStyle w:val="Body"/>
            </w:pPr>
            <w:r w:rsidRPr="00C8374F">
              <w:t>Have never performed this capability or don’t have the skill</w:t>
            </w:r>
          </w:p>
        </w:tc>
      </w:tr>
      <w:tr w:rsidR="007D5B75" w14:paraId="10335113" w14:textId="77777777" w:rsidTr="00755B87">
        <w:trPr>
          <w:cantSplit/>
          <w:trHeight w:val="655"/>
        </w:trPr>
        <w:tc>
          <w:tcPr>
            <w:tcW w:w="0" w:type="auto"/>
            <w:shd w:val="clear" w:color="auto" w:fill="auto"/>
          </w:tcPr>
          <w:p w14:paraId="4B03E7B6" w14:textId="77777777" w:rsidR="007D5B75" w:rsidRDefault="007D5B75" w:rsidP="0062083A">
            <w:pPr>
              <w:pStyle w:val="Body"/>
            </w:pPr>
            <w:r>
              <w:t>Some experience</w:t>
            </w:r>
          </w:p>
        </w:tc>
        <w:tc>
          <w:tcPr>
            <w:tcW w:w="0" w:type="auto"/>
            <w:shd w:val="clear" w:color="auto" w:fill="auto"/>
          </w:tcPr>
          <w:p w14:paraId="6FDD19CA" w14:textId="77777777" w:rsidR="007D5B75" w:rsidRDefault="007D5B75" w:rsidP="0062083A">
            <w:pPr>
              <w:pStyle w:val="Body"/>
            </w:pPr>
            <w:r w:rsidRPr="00C8374F">
              <w:t>Performed this capability in the past (whether as a Board member, an employee or a community member)</w:t>
            </w:r>
          </w:p>
        </w:tc>
      </w:tr>
      <w:tr w:rsidR="007D5B75" w14:paraId="54B966C7" w14:textId="77777777" w:rsidTr="00755B87">
        <w:trPr>
          <w:cantSplit/>
          <w:trHeight w:val="331"/>
        </w:trPr>
        <w:tc>
          <w:tcPr>
            <w:tcW w:w="0" w:type="auto"/>
            <w:shd w:val="clear" w:color="auto" w:fill="auto"/>
          </w:tcPr>
          <w:p w14:paraId="1BB9EE97" w14:textId="77777777" w:rsidR="007D5B75" w:rsidRDefault="007D5B75" w:rsidP="0062083A">
            <w:pPr>
              <w:pStyle w:val="Body"/>
            </w:pPr>
            <w:r>
              <w:t>Very experienced</w:t>
            </w:r>
          </w:p>
        </w:tc>
        <w:tc>
          <w:tcPr>
            <w:tcW w:w="0" w:type="auto"/>
            <w:shd w:val="clear" w:color="auto" w:fill="auto"/>
          </w:tcPr>
          <w:p w14:paraId="4702E288" w14:textId="77777777" w:rsidR="007D5B75" w:rsidRDefault="007D5B75" w:rsidP="0062083A">
            <w:pPr>
              <w:pStyle w:val="Body"/>
            </w:pPr>
            <w:r w:rsidRPr="00C8374F">
              <w:t>Performed this capability often and at a high level</w:t>
            </w:r>
          </w:p>
        </w:tc>
      </w:tr>
    </w:tbl>
    <w:p w14:paraId="67A8C54B" w14:textId="77777777" w:rsidR="007D5B75" w:rsidRDefault="007D5B75" w:rsidP="007D5B75">
      <w:pPr>
        <w:pStyle w:val="DHHSNumberText"/>
        <w:numPr>
          <w:ilvl w:val="0"/>
          <w:numId w:val="0"/>
        </w:numPr>
        <w:ind w:left="142"/>
      </w:pPr>
    </w:p>
    <w:p w14:paraId="50A5C8C1" w14:textId="4BD9BCA7" w:rsidR="007D5B75" w:rsidRDefault="00106EBD" w:rsidP="0062083A">
      <w:pPr>
        <w:pStyle w:val="Body"/>
        <w:numPr>
          <w:ilvl w:val="0"/>
          <w:numId w:val="25"/>
        </w:numPr>
      </w:pPr>
      <w:r>
        <w:t>Type:</w:t>
      </w:r>
      <w:r w:rsidR="007D5B75" w:rsidRPr="00C8374F">
        <w:t xml:space="preserve"> </w:t>
      </w:r>
      <w:r w:rsidR="007D5B75">
        <w:t>“</w:t>
      </w:r>
      <w:r w:rsidR="007D5B75" w:rsidRPr="00C8374F">
        <w:t>Under skilled</w:t>
      </w:r>
      <w:r w:rsidR="007D5B75">
        <w:t>”</w:t>
      </w:r>
      <w:r w:rsidR="007D5B75" w:rsidRPr="00C8374F">
        <w:t xml:space="preserve">, </w:t>
      </w:r>
      <w:r w:rsidR="007D5B75">
        <w:t>“</w:t>
      </w:r>
      <w:r w:rsidR="007D5B75" w:rsidRPr="00C8374F">
        <w:t>Skilled</w:t>
      </w:r>
      <w:r w:rsidR="007D5B75">
        <w:t>”</w:t>
      </w:r>
      <w:r w:rsidR="007D5B75" w:rsidRPr="00C8374F">
        <w:t xml:space="preserve"> or </w:t>
      </w:r>
      <w:r w:rsidR="007D5B75">
        <w:t>“</w:t>
      </w:r>
      <w:r w:rsidR="007D5B75" w:rsidRPr="00C8374F">
        <w:t>Highly skilled</w:t>
      </w:r>
      <w:r w:rsidR="007D5B75">
        <w:t>” in the</w:t>
      </w:r>
      <w:r w:rsidR="007D5B75" w:rsidRPr="00C8374F">
        <w:t xml:space="preserve"> section of the </w:t>
      </w:r>
      <w:r w:rsidR="007D5B75">
        <w:t xml:space="preserve">following </w:t>
      </w:r>
      <w:r w:rsidR="007D5B75" w:rsidRPr="00C8374F">
        <w:t>table to record your response</w:t>
      </w:r>
      <w:r w:rsidR="007D5B75">
        <w:t xml:space="preserve"> and include ideas of how you</w:t>
      </w:r>
      <w:r w:rsidR="007D5B75" w:rsidRPr="00B13977">
        <w:t xml:space="preserve"> can develop this area</w:t>
      </w:r>
    </w:p>
    <w:p w14:paraId="03136D48" w14:textId="02A8974E" w:rsidR="007D5B75" w:rsidRPr="00527FD8" w:rsidRDefault="007D5B75" w:rsidP="0062083A">
      <w:pPr>
        <w:pStyle w:val="Body"/>
        <w:numPr>
          <w:ilvl w:val="0"/>
          <w:numId w:val="25"/>
        </w:numPr>
      </w:pPr>
      <w:r w:rsidRPr="00527FD8">
        <w:t>You might also like to record how you have used this capability, as this will help you when you discuss your interest</w:t>
      </w:r>
      <w:r>
        <w:t xml:space="preserve"> in filling a Board vacancy</w:t>
      </w:r>
    </w:p>
    <w:p w14:paraId="1B541C7B" w14:textId="77777777" w:rsidR="007D5B75" w:rsidRDefault="007D5B75" w:rsidP="007D5B75">
      <w:pPr>
        <w:pStyle w:val="DHHSTableCaption"/>
      </w:pPr>
      <w:r w:rsidRPr="007A3E03">
        <w:t xml:space="preserve">Example potential </w:t>
      </w:r>
      <w:r>
        <w:t>B</w:t>
      </w:r>
      <w:r w:rsidRPr="007A3E03">
        <w:t>oard-member rating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714"/>
        <w:gridCol w:w="1356"/>
        <w:gridCol w:w="4457"/>
      </w:tblGrid>
      <w:tr w:rsidR="007D5B75" w:rsidRPr="00D842DB" w14:paraId="729C71EE" w14:textId="77777777" w:rsidTr="00755B87">
        <w:trPr>
          <w:cantSplit/>
          <w:trHeight w:val="599"/>
          <w:tblHeader/>
        </w:trPr>
        <w:tc>
          <w:tcPr>
            <w:tcW w:w="818" w:type="pct"/>
            <w:shd w:val="clear" w:color="auto" w:fill="auto"/>
          </w:tcPr>
          <w:p w14:paraId="04D54C71" w14:textId="77777777" w:rsidR="007D5B75" w:rsidRPr="007D5B75" w:rsidRDefault="007D5B75" w:rsidP="00755B87">
            <w:pPr>
              <w:pStyle w:val="DHHStablecolhead"/>
              <w:rPr>
                <w:color w:val="000000" w:themeColor="text1"/>
              </w:rPr>
            </w:pPr>
            <w:r w:rsidRPr="007D5B75">
              <w:rPr>
                <w:color w:val="000000" w:themeColor="text1"/>
              </w:rPr>
              <w:t>Capability</w:t>
            </w:r>
          </w:p>
        </w:tc>
        <w:tc>
          <w:tcPr>
            <w:tcW w:w="1331" w:type="pct"/>
          </w:tcPr>
          <w:p w14:paraId="05E2468C" w14:textId="77777777" w:rsidR="007D5B75" w:rsidRPr="007D5B75" w:rsidRDefault="007D5B75" w:rsidP="00755B87">
            <w:pPr>
              <w:pStyle w:val="DHHStablecolhead"/>
              <w:rPr>
                <w:color w:val="000000" w:themeColor="text1"/>
              </w:rPr>
            </w:pPr>
            <w:r w:rsidRPr="007D5B75">
              <w:rPr>
                <w:color w:val="000000" w:themeColor="text1"/>
              </w:rPr>
              <w:t>Descriptor</w:t>
            </w:r>
          </w:p>
        </w:tc>
        <w:tc>
          <w:tcPr>
            <w:tcW w:w="665" w:type="pct"/>
            <w:shd w:val="clear" w:color="auto" w:fill="auto"/>
          </w:tcPr>
          <w:p w14:paraId="54B924E0" w14:textId="77777777" w:rsidR="007D5B75" w:rsidRPr="007D5B75" w:rsidRDefault="007D5B75" w:rsidP="00755B87">
            <w:pPr>
              <w:pStyle w:val="DHHStablecolhead"/>
              <w:rPr>
                <w:color w:val="000000" w:themeColor="text1"/>
              </w:rPr>
            </w:pPr>
            <w:r w:rsidRPr="007D5B75">
              <w:rPr>
                <w:color w:val="000000" w:themeColor="text1"/>
              </w:rPr>
              <w:t>At this capability I have</w:t>
            </w:r>
          </w:p>
        </w:tc>
        <w:tc>
          <w:tcPr>
            <w:tcW w:w="2186" w:type="pct"/>
            <w:shd w:val="clear" w:color="auto" w:fill="auto"/>
          </w:tcPr>
          <w:p w14:paraId="5DC8922B" w14:textId="77777777" w:rsidR="007D5B75" w:rsidRPr="007D5B75" w:rsidRDefault="007D5B75" w:rsidP="00755B87">
            <w:pPr>
              <w:pStyle w:val="DHHStablecolhead"/>
              <w:rPr>
                <w:color w:val="000000" w:themeColor="text1"/>
              </w:rPr>
            </w:pPr>
            <w:r w:rsidRPr="007D5B75">
              <w:rPr>
                <w:color w:val="000000" w:themeColor="text1"/>
              </w:rPr>
              <w:t>Example of how I have used this capability</w:t>
            </w:r>
          </w:p>
        </w:tc>
      </w:tr>
      <w:tr w:rsidR="007D5B75" w:rsidRPr="00D842DB" w14:paraId="3FBAF5DD" w14:textId="77777777" w:rsidTr="00755B87">
        <w:trPr>
          <w:cantSplit/>
        </w:trPr>
        <w:tc>
          <w:tcPr>
            <w:tcW w:w="818" w:type="pct"/>
            <w:shd w:val="clear" w:color="auto" w:fill="auto"/>
          </w:tcPr>
          <w:p w14:paraId="76CBB064" w14:textId="77777777" w:rsidR="007D5B75" w:rsidRPr="007A3E03" w:rsidRDefault="007D5B75" w:rsidP="0062083A">
            <w:pPr>
              <w:pStyle w:val="Body"/>
            </w:pPr>
            <w:r>
              <w:t>Establishes the vision</w:t>
            </w:r>
          </w:p>
        </w:tc>
        <w:tc>
          <w:tcPr>
            <w:tcW w:w="1331" w:type="pct"/>
          </w:tcPr>
          <w:p w14:paraId="7F3AF31F" w14:textId="77777777" w:rsidR="007D5B75" w:rsidRPr="00ED0A6C" w:rsidRDefault="007D5B75" w:rsidP="0062083A">
            <w:pPr>
              <w:pStyle w:val="Body"/>
            </w:pPr>
            <w:r w:rsidRPr="007A3E03">
              <w:t>Creates a clear and inspiring vision for the future and demonstrates understanding of, and commitment to, the primary purpose of the organisation</w:t>
            </w:r>
          </w:p>
        </w:tc>
        <w:tc>
          <w:tcPr>
            <w:tcW w:w="665" w:type="pct"/>
            <w:shd w:val="clear" w:color="auto" w:fill="auto"/>
          </w:tcPr>
          <w:p w14:paraId="138DE3C6" w14:textId="77777777" w:rsidR="007D5B75" w:rsidRPr="007A3E03" w:rsidRDefault="007D5B75" w:rsidP="0062083A">
            <w:pPr>
              <w:pStyle w:val="Body"/>
            </w:pPr>
            <w:r w:rsidRPr="00ED0A6C">
              <w:t>Some experience</w:t>
            </w:r>
          </w:p>
        </w:tc>
        <w:tc>
          <w:tcPr>
            <w:tcW w:w="2186" w:type="pct"/>
            <w:shd w:val="clear" w:color="auto" w:fill="auto"/>
          </w:tcPr>
          <w:p w14:paraId="4567F1FB" w14:textId="77777777" w:rsidR="007D5B75" w:rsidRPr="00ED0A6C" w:rsidRDefault="007D5B75" w:rsidP="0062083A">
            <w:pPr>
              <w:pStyle w:val="Body"/>
            </w:pPr>
            <w:r>
              <w:t xml:space="preserve">I </w:t>
            </w:r>
            <w:r w:rsidRPr="007A3E03">
              <w:t>am aware of my organisation’s strategic plan and have been responsible for monitoring its implementation within my work group</w:t>
            </w:r>
          </w:p>
        </w:tc>
      </w:tr>
    </w:tbl>
    <w:p w14:paraId="0276E44C" w14:textId="77777777" w:rsidR="007D5B75" w:rsidRPr="00B65950" w:rsidRDefault="007D5B75" w:rsidP="007D5B75">
      <w:pPr>
        <w:pStyle w:val="Heading2"/>
      </w:pPr>
      <w:r>
        <w:br w:type="page"/>
      </w:r>
      <w:bookmarkStart w:id="44" w:name="_Toc411589591"/>
      <w:bookmarkStart w:id="45" w:name="_Toc491350530"/>
      <w:bookmarkStart w:id="46" w:name="_Toc175131221"/>
      <w:r>
        <w:lastRenderedPageBreak/>
        <w:t>Putting the Governance Capability Framework into practice</w:t>
      </w:r>
      <w:bookmarkEnd w:id="44"/>
      <w:bookmarkEnd w:id="45"/>
      <w:bookmarkEnd w:id="46"/>
    </w:p>
    <w:p w14:paraId="2620F640" w14:textId="77777777" w:rsidR="007D5B75" w:rsidRDefault="007D5B75" w:rsidP="007D5B75">
      <w:pPr>
        <w:pStyle w:val="DHHSbody"/>
      </w:pPr>
      <w:r w:rsidRPr="0062083A">
        <w:rPr>
          <w:rStyle w:val="BodyChar"/>
        </w:rPr>
        <w:t xml:space="preserve">The following scenarios provide examples of how the Governance Capability Framework can be used in practice. They </w:t>
      </w:r>
      <w:proofErr w:type="gramStart"/>
      <w:r w:rsidRPr="0062083A">
        <w:rPr>
          <w:rStyle w:val="BodyChar"/>
        </w:rPr>
        <w:t>make reference</w:t>
      </w:r>
      <w:proofErr w:type="gramEnd"/>
      <w:r w:rsidRPr="0062083A">
        <w:rPr>
          <w:rStyle w:val="BodyChar"/>
        </w:rPr>
        <w:t xml:space="preserve"> to the following</w:t>
      </w:r>
      <w:r>
        <w:t>:</w:t>
      </w:r>
    </w:p>
    <w:p w14:paraId="5993C965" w14:textId="39BF2D4B" w:rsidR="007D5B75" w:rsidRDefault="007D5B75" w:rsidP="0062083A">
      <w:pPr>
        <w:pStyle w:val="Bullet1"/>
      </w:pPr>
      <w:r>
        <w:t xml:space="preserve">Governance Capability Framework - </w:t>
      </w:r>
      <w:hyperlink w:anchor="_Appendix_1:_Governance" w:history="1">
        <w:r w:rsidRPr="004402BA">
          <w:rPr>
            <w:rStyle w:val="Hyperlink"/>
          </w:rPr>
          <w:t>Appendix 1</w:t>
        </w:r>
      </w:hyperlink>
    </w:p>
    <w:p w14:paraId="15A217DD" w14:textId="33F5AA52" w:rsidR="007D5B75" w:rsidRDefault="007D5B75" w:rsidP="0062083A">
      <w:pPr>
        <w:pStyle w:val="Bullet1"/>
      </w:pPr>
      <w:r>
        <w:t xml:space="preserve">Board Review Tool - </w:t>
      </w:r>
      <w:hyperlink w:anchor="_Appendix_2:_Board" w:history="1">
        <w:r w:rsidRPr="004402BA">
          <w:rPr>
            <w:rStyle w:val="Hyperlink"/>
          </w:rPr>
          <w:t>Appendix 2</w:t>
        </w:r>
      </w:hyperlink>
    </w:p>
    <w:p w14:paraId="067A298B" w14:textId="018D952F" w:rsidR="007D5B75" w:rsidRDefault="007D5B75" w:rsidP="0062083A">
      <w:pPr>
        <w:pStyle w:val="Bullet1"/>
      </w:pPr>
      <w:r>
        <w:t xml:space="preserve">Board Action Plan template - </w:t>
      </w:r>
      <w:hyperlink w:anchor="_Appendix_3:_Board" w:history="1">
        <w:r w:rsidRPr="004402BA">
          <w:rPr>
            <w:rStyle w:val="Hyperlink"/>
          </w:rPr>
          <w:t>Appendix 3</w:t>
        </w:r>
      </w:hyperlink>
    </w:p>
    <w:p w14:paraId="17986C13" w14:textId="21DA86D7" w:rsidR="007D5B75" w:rsidRDefault="007D5B75" w:rsidP="0062083A">
      <w:pPr>
        <w:pStyle w:val="Bullet1"/>
      </w:pPr>
      <w:r>
        <w:t xml:space="preserve">Self-Assessment Tool - </w:t>
      </w:r>
      <w:hyperlink w:anchor="_Appendix_4:_Self-Assessment" w:history="1">
        <w:r w:rsidRPr="004402BA">
          <w:rPr>
            <w:rStyle w:val="Hyperlink"/>
          </w:rPr>
          <w:t>Appendix 4</w:t>
        </w:r>
      </w:hyperlink>
    </w:p>
    <w:p w14:paraId="4D76DFAE" w14:textId="3098EAC6" w:rsidR="007D5B75" w:rsidRDefault="007D5B75" w:rsidP="0062083A">
      <w:pPr>
        <w:pStyle w:val="Bullet1"/>
      </w:pPr>
      <w:r>
        <w:t xml:space="preserve">Potential Board Members Tool - </w:t>
      </w:r>
      <w:hyperlink w:anchor="_Appendix_5:_Potential" w:history="1">
        <w:r w:rsidRPr="004402BA">
          <w:rPr>
            <w:rStyle w:val="Hyperlink"/>
          </w:rPr>
          <w:t>Appendix 5</w:t>
        </w:r>
      </w:hyperlink>
      <w:r>
        <w:t>.</w:t>
      </w:r>
    </w:p>
    <w:p w14:paraId="646FFAB0" w14:textId="77777777" w:rsidR="007D5B75" w:rsidRDefault="007D5B75" w:rsidP="007D5B75">
      <w:pPr>
        <w:pStyle w:val="DHHSTableCaption"/>
      </w:pPr>
      <w:r>
        <w:t>Examples of how the Governance Capability Framework can be used in practice</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614"/>
      </w:tblGrid>
      <w:tr w:rsidR="007D5B75" w:rsidRPr="00766485" w14:paraId="16A3FAB6" w14:textId="77777777" w:rsidTr="007D5B75">
        <w:trPr>
          <w:cantSplit/>
          <w:trHeight w:val="363"/>
        </w:trPr>
        <w:tc>
          <w:tcPr>
            <w:tcW w:w="1264" w:type="pct"/>
            <w:shd w:val="clear" w:color="auto" w:fill="auto"/>
          </w:tcPr>
          <w:p w14:paraId="5BB35C8E" w14:textId="77777777" w:rsidR="007D5B75" w:rsidRPr="007D5B75" w:rsidRDefault="007D5B75" w:rsidP="00755B87">
            <w:pPr>
              <w:pStyle w:val="DHHStablecolhead"/>
              <w:rPr>
                <w:color w:val="000000" w:themeColor="text1"/>
              </w:rPr>
            </w:pPr>
            <w:r w:rsidRPr="007D5B75">
              <w:rPr>
                <w:color w:val="000000" w:themeColor="text1"/>
              </w:rPr>
              <w:t>Scenario</w:t>
            </w:r>
          </w:p>
        </w:tc>
        <w:tc>
          <w:tcPr>
            <w:tcW w:w="3736" w:type="pct"/>
            <w:shd w:val="clear" w:color="auto" w:fill="auto"/>
          </w:tcPr>
          <w:p w14:paraId="0AF290A7" w14:textId="77777777" w:rsidR="007D5B75" w:rsidRPr="007D5B75" w:rsidRDefault="007D5B75" w:rsidP="00755B87">
            <w:pPr>
              <w:pStyle w:val="DHHStablecolhead"/>
              <w:rPr>
                <w:color w:val="000000" w:themeColor="text1"/>
              </w:rPr>
            </w:pPr>
            <w:r w:rsidRPr="007D5B75">
              <w:rPr>
                <w:color w:val="000000" w:themeColor="text1"/>
              </w:rPr>
              <w:t>This scenario covers</w:t>
            </w:r>
          </w:p>
        </w:tc>
      </w:tr>
      <w:tr w:rsidR="007D5B75" w:rsidRPr="00766485" w14:paraId="16082BE5" w14:textId="77777777" w:rsidTr="007D5B75">
        <w:trPr>
          <w:cantSplit/>
          <w:trHeight w:val="826"/>
        </w:trPr>
        <w:tc>
          <w:tcPr>
            <w:tcW w:w="1264" w:type="pct"/>
            <w:shd w:val="clear" w:color="auto" w:fill="auto"/>
          </w:tcPr>
          <w:p w14:paraId="460F9F73" w14:textId="23C68768" w:rsidR="007D5B75" w:rsidRPr="00143C98" w:rsidRDefault="007D5B75" w:rsidP="0062083A">
            <w:pPr>
              <w:pStyle w:val="Body"/>
              <w:numPr>
                <w:ilvl w:val="0"/>
                <w:numId w:val="26"/>
              </w:numPr>
            </w:pPr>
            <w:r w:rsidRPr="00143C98">
              <w:t>Reviewing Board capabilities</w:t>
            </w:r>
          </w:p>
        </w:tc>
        <w:tc>
          <w:tcPr>
            <w:tcW w:w="3736" w:type="pct"/>
            <w:shd w:val="clear" w:color="auto" w:fill="auto"/>
          </w:tcPr>
          <w:p w14:paraId="6064CC8D" w14:textId="77777777" w:rsidR="007D5B75" w:rsidRPr="00143C98" w:rsidRDefault="007D5B75" w:rsidP="0062083A">
            <w:pPr>
              <w:pStyle w:val="Body"/>
            </w:pPr>
            <w:r w:rsidRPr="00143C98">
              <w:t xml:space="preserve">An organisation uses the Governance Capability Framework Board Review Tool to review </w:t>
            </w:r>
            <w:r>
              <w:t>current capabilities</w:t>
            </w:r>
            <w:r w:rsidRPr="00143C98">
              <w:t xml:space="preserve"> to </w:t>
            </w:r>
            <w:r>
              <w:t>identify areas for development</w:t>
            </w:r>
            <w:r w:rsidRPr="00143C98">
              <w:t>.</w:t>
            </w:r>
          </w:p>
        </w:tc>
      </w:tr>
      <w:tr w:rsidR="007D5B75" w:rsidRPr="00766485" w14:paraId="7AE07356" w14:textId="77777777" w:rsidTr="007D5B75">
        <w:trPr>
          <w:cantSplit/>
          <w:trHeight w:val="1064"/>
        </w:trPr>
        <w:tc>
          <w:tcPr>
            <w:tcW w:w="1264" w:type="pct"/>
            <w:shd w:val="clear" w:color="auto" w:fill="auto"/>
          </w:tcPr>
          <w:p w14:paraId="609C760A" w14:textId="6301ED09" w:rsidR="007D5B75" w:rsidRPr="00143C98" w:rsidRDefault="007D5B75" w:rsidP="0062083A">
            <w:pPr>
              <w:pStyle w:val="Body"/>
              <w:numPr>
                <w:ilvl w:val="0"/>
                <w:numId w:val="26"/>
              </w:numPr>
            </w:pPr>
            <w:r w:rsidRPr="00143C98">
              <w:t>Creating selection criteria to fill a Board vacancy</w:t>
            </w:r>
          </w:p>
        </w:tc>
        <w:tc>
          <w:tcPr>
            <w:tcW w:w="3736" w:type="pct"/>
            <w:shd w:val="clear" w:color="auto" w:fill="auto"/>
          </w:tcPr>
          <w:p w14:paraId="6D694747" w14:textId="77777777" w:rsidR="007D5B75" w:rsidRPr="00143C98" w:rsidRDefault="007D5B75" w:rsidP="0062083A">
            <w:pPr>
              <w:pStyle w:val="Body"/>
            </w:pPr>
            <w:r w:rsidRPr="00143C98">
              <w:t>After using the Board Review Tool to establish the range of capabilities existing Board members have, the Board uses the outcomes from the review to develop selection criteria on which to base the recruitment of a new Board member.</w:t>
            </w:r>
          </w:p>
        </w:tc>
      </w:tr>
      <w:tr w:rsidR="007D5B75" w:rsidRPr="00766485" w14:paraId="779B0B60" w14:textId="77777777" w:rsidTr="007D5B75">
        <w:trPr>
          <w:cantSplit/>
          <w:trHeight w:val="826"/>
        </w:trPr>
        <w:tc>
          <w:tcPr>
            <w:tcW w:w="1264" w:type="pct"/>
            <w:shd w:val="clear" w:color="auto" w:fill="auto"/>
          </w:tcPr>
          <w:p w14:paraId="4935D3B1" w14:textId="25909013" w:rsidR="007D5B75" w:rsidRPr="00143C98" w:rsidRDefault="007D5B75" w:rsidP="0062083A">
            <w:pPr>
              <w:pStyle w:val="Body"/>
              <w:numPr>
                <w:ilvl w:val="0"/>
                <w:numId w:val="26"/>
              </w:numPr>
            </w:pPr>
            <w:r w:rsidRPr="00143C98">
              <w:t>Applying for a Board position</w:t>
            </w:r>
          </w:p>
        </w:tc>
        <w:tc>
          <w:tcPr>
            <w:tcW w:w="3736" w:type="pct"/>
            <w:shd w:val="clear" w:color="auto" w:fill="auto"/>
          </w:tcPr>
          <w:p w14:paraId="3107141B" w14:textId="26C8F2D9" w:rsidR="007D5B75" w:rsidRPr="00143C98" w:rsidRDefault="007D5B75" w:rsidP="0062083A">
            <w:pPr>
              <w:pStyle w:val="Body"/>
            </w:pPr>
            <w:r w:rsidRPr="00143C98">
              <w:t xml:space="preserve">A prospective Board member responds to the selection criteria for a Board position using the capabilities they have identified after completing the </w:t>
            </w:r>
            <w:r w:rsidR="00473E4F">
              <w:t>Self-Assessment Tool</w:t>
            </w:r>
            <w:r w:rsidRPr="00143C98">
              <w:t>.</w:t>
            </w:r>
          </w:p>
        </w:tc>
      </w:tr>
      <w:tr w:rsidR="007D5B75" w:rsidRPr="00766485" w14:paraId="323C0BEE" w14:textId="77777777" w:rsidTr="007D5B75">
        <w:trPr>
          <w:cantSplit/>
          <w:trHeight w:val="601"/>
        </w:trPr>
        <w:tc>
          <w:tcPr>
            <w:tcW w:w="1264" w:type="pct"/>
            <w:shd w:val="clear" w:color="auto" w:fill="auto"/>
          </w:tcPr>
          <w:p w14:paraId="1622B289" w14:textId="6047C4B4" w:rsidR="007D5B75" w:rsidRPr="00143C98" w:rsidRDefault="007D5B75" w:rsidP="0062083A">
            <w:pPr>
              <w:pStyle w:val="Body"/>
              <w:numPr>
                <w:ilvl w:val="0"/>
                <w:numId w:val="26"/>
              </w:numPr>
            </w:pPr>
            <w:r w:rsidRPr="00143C98">
              <w:t>Board induction</w:t>
            </w:r>
          </w:p>
        </w:tc>
        <w:tc>
          <w:tcPr>
            <w:tcW w:w="3736" w:type="pct"/>
            <w:shd w:val="clear" w:color="auto" w:fill="auto"/>
          </w:tcPr>
          <w:p w14:paraId="4C27E9AA" w14:textId="77777777" w:rsidR="007D5B75" w:rsidRPr="00143C98" w:rsidRDefault="007D5B75" w:rsidP="0062083A">
            <w:pPr>
              <w:pStyle w:val="Body"/>
            </w:pPr>
            <w:r w:rsidRPr="00143C98">
              <w:t>A new Board member uses the Governance Capability Framework as part of the Board induction process.</w:t>
            </w:r>
          </w:p>
        </w:tc>
      </w:tr>
      <w:tr w:rsidR="007D5B75" w:rsidRPr="00766485" w14:paraId="2A08DFCF" w14:textId="77777777" w:rsidTr="007D5B75">
        <w:trPr>
          <w:cantSplit/>
          <w:trHeight w:val="826"/>
        </w:trPr>
        <w:tc>
          <w:tcPr>
            <w:tcW w:w="1264" w:type="pct"/>
            <w:shd w:val="clear" w:color="auto" w:fill="auto"/>
          </w:tcPr>
          <w:p w14:paraId="279169CC" w14:textId="7F2EFA33" w:rsidR="007D5B75" w:rsidRPr="00143C98" w:rsidRDefault="007D5B75" w:rsidP="0062083A">
            <w:pPr>
              <w:pStyle w:val="Body"/>
              <w:numPr>
                <w:ilvl w:val="0"/>
                <w:numId w:val="26"/>
              </w:numPr>
            </w:pPr>
            <w:r w:rsidRPr="00143C98">
              <w:t>Identifying learning and development needs</w:t>
            </w:r>
          </w:p>
        </w:tc>
        <w:tc>
          <w:tcPr>
            <w:tcW w:w="3736" w:type="pct"/>
            <w:shd w:val="clear" w:color="auto" w:fill="auto"/>
          </w:tcPr>
          <w:p w14:paraId="109472E8" w14:textId="77777777" w:rsidR="007D5B75" w:rsidRPr="00143C98" w:rsidRDefault="007D5B75" w:rsidP="0062083A">
            <w:pPr>
              <w:pStyle w:val="Body"/>
            </w:pPr>
            <w:r w:rsidRPr="00143C98">
              <w:t>An individual uses the Board Chair capabilities to identify strengths and areas for development to progress to a Board Chair role.</w:t>
            </w:r>
          </w:p>
        </w:tc>
      </w:tr>
      <w:tr w:rsidR="007D5B75" w:rsidRPr="00766485" w14:paraId="2153CCA4" w14:textId="77777777" w:rsidTr="007D5B75">
        <w:trPr>
          <w:cantSplit/>
          <w:trHeight w:val="589"/>
        </w:trPr>
        <w:tc>
          <w:tcPr>
            <w:tcW w:w="1264" w:type="pct"/>
            <w:shd w:val="clear" w:color="auto" w:fill="auto"/>
          </w:tcPr>
          <w:p w14:paraId="6C114709" w14:textId="32542569" w:rsidR="007D5B75" w:rsidRPr="00143C98" w:rsidRDefault="007D5B75" w:rsidP="0062083A">
            <w:pPr>
              <w:pStyle w:val="Body"/>
              <w:numPr>
                <w:ilvl w:val="0"/>
                <w:numId w:val="26"/>
              </w:numPr>
            </w:pPr>
            <w:r w:rsidRPr="00143C98">
              <w:t>Mentoring for leadership</w:t>
            </w:r>
          </w:p>
        </w:tc>
        <w:tc>
          <w:tcPr>
            <w:tcW w:w="3736" w:type="pct"/>
            <w:shd w:val="clear" w:color="auto" w:fill="auto"/>
          </w:tcPr>
          <w:p w14:paraId="6DDF0F1D" w14:textId="77777777" w:rsidR="007D5B75" w:rsidRPr="00143C98" w:rsidRDefault="007D5B75" w:rsidP="0062083A">
            <w:pPr>
              <w:pStyle w:val="Body"/>
            </w:pPr>
            <w:r w:rsidRPr="00143C98">
              <w:t>A Board Chair mentors an aspiring community leader to build key capabilities identified in the Governance Capability Framework.</w:t>
            </w:r>
          </w:p>
        </w:tc>
      </w:tr>
    </w:tbl>
    <w:p w14:paraId="26DE61DB" w14:textId="77777777" w:rsidR="007D5B75" w:rsidRDefault="007D5B75" w:rsidP="0062083A">
      <w:pPr>
        <w:pStyle w:val="Body"/>
      </w:pPr>
    </w:p>
    <w:p w14:paraId="3C5CE3D4" w14:textId="4C3D4298" w:rsidR="007D5B75" w:rsidRDefault="007D5B75" w:rsidP="0062083A">
      <w:pPr>
        <w:pStyle w:val="Body"/>
      </w:pPr>
      <w:r>
        <w:t xml:space="preserve">NOTE: A Facilitator’s </w:t>
      </w:r>
      <w:hyperlink r:id="rId23" w:history="1">
        <w:r w:rsidRPr="00641705">
          <w:rPr>
            <w:rStyle w:val="Hyperlink"/>
          </w:rPr>
          <w:t>Guide to Reviewing Board Capabilities</w:t>
        </w:r>
      </w:hyperlink>
      <w:r w:rsidR="00641705">
        <w:t xml:space="preserve"> &lt;</w:t>
      </w:r>
      <w:r w:rsidR="00641705" w:rsidRPr="00641705">
        <w:t>https://providers.dffh.vic.gov.au/governance-community-organisations</w:t>
      </w:r>
      <w:r w:rsidR="00641705">
        <w:t xml:space="preserve">&gt; </w:t>
      </w:r>
      <w:r>
        <w:t xml:space="preserve"> is available for download </w:t>
      </w:r>
      <w:r w:rsidRPr="00E63BD8">
        <w:t>and can be used as a step by step guide to a Board review.</w:t>
      </w:r>
    </w:p>
    <w:p w14:paraId="529D0A9D" w14:textId="77777777" w:rsidR="007D5B75" w:rsidRDefault="007D5B75" w:rsidP="007D5B75">
      <w:pPr>
        <w:pStyle w:val="DHHSNumberText"/>
        <w:numPr>
          <w:ilvl w:val="0"/>
          <w:numId w:val="0"/>
        </w:numPr>
        <w:ind w:left="397" w:hanging="397"/>
      </w:pPr>
    </w:p>
    <w:p w14:paraId="1ABBCE8F" w14:textId="31F010D4" w:rsidR="00473E4F" w:rsidRDefault="007D5B75" w:rsidP="00473E4F">
      <w:pPr>
        <w:pStyle w:val="Heading3"/>
        <w:numPr>
          <w:ilvl w:val="0"/>
          <w:numId w:val="19"/>
        </w:numPr>
      </w:pPr>
      <w:bookmarkStart w:id="47" w:name="_Toc411589592"/>
      <w:r>
        <w:br w:type="page"/>
      </w:r>
    </w:p>
    <w:p w14:paraId="68DFFAE9" w14:textId="77777777" w:rsidR="00473E4F" w:rsidRDefault="00473E4F" w:rsidP="00473E4F">
      <w:pPr>
        <w:pStyle w:val="Heading2"/>
      </w:pPr>
      <w:bookmarkStart w:id="48" w:name="_Toc175131222"/>
      <w:r>
        <w:lastRenderedPageBreak/>
        <w:t>Scenarios</w:t>
      </w:r>
      <w:bookmarkEnd w:id="48"/>
    </w:p>
    <w:p w14:paraId="6DAD17A0" w14:textId="43162204" w:rsidR="007D5B75" w:rsidRDefault="007D5B75" w:rsidP="00473E4F">
      <w:pPr>
        <w:pStyle w:val="Heading3"/>
        <w:numPr>
          <w:ilvl w:val="0"/>
          <w:numId w:val="20"/>
        </w:numPr>
      </w:pPr>
      <w:r>
        <w:t>Reviewing Board capabilities</w:t>
      </w:r>
      <w:bookmarkEnd w:id="47"/>
      <w:r w:rsidR="00473E4F">
        <w:t xml:space="preserve"> </w:t>
      </w:r>
    </w:p>
    <w:p w14:paraId="2470593A" w14:textId="77777777" w:rsidR="007D5B75" w:rsidRPr="0062083A" w:rsidRDefault="007D5B75" w:rsidP="0062083A">
      <w:pPr>
        <w:pStyle w:val="Body"/>
        <w:rPr>
          <w:b/>
          <w:bCs/>
        </w:rPr>
      </w:pPr>
      <w:r w:rsidRPr="0062083A">
        <w:rPr>
          <w:b/>
          <w:bCs/>
        </w:rPr>
        <w:t>Jane is Board Chair of a service for people with disabilities and is ready to conduct the Annual Board Review.</w:t>
      </w:r>
    </w:p>
    <w:p w14:paraId="051BC28B" w14:textId="77777777" w:rsidR="007D5B75" w:rsidRDefault="007D5B75" w:rsidP="007D5B75">
      <w:pPr>
        <w:pStyle w:val="DHHSbody"/>
      </w:pPr>
      <w:r w:rsidRPr="0062083A">
        <w:rPr>
          <w:rStyle w:val="BodyChar"/>
        </w:rPr>
        <w:t>Jane</w:t>
      </w:r>
      <w:r>
        <w:t>:</w:t>
      </w:r>
    </w:p>
    <w:p w14:paraId="1502F204" w14:textId="4D09CFF5" w:rsidR="007D5B75" w:rsidRDefault="001253E0" w:rsidP="0062083A">
      <w:pPr>
        <w:pStyle w:val="Bullet1"/>
      </w:pPr>
      <w:r>
        <w:t>A</w:t>
      </w:r>
      <w:r w:rsidR="007D5B75">
        <w:t>gendas the Board Review as an item for the next Board meeting and suggests that prior to the meeting, Board members reflect on how the Board has performed over the past 12 months</w:t>
      </w:r>
    </w:p>
    <w:p w14:paraId="2D0B3AAD" w14:textId="0C7BD2D5" w:rsidR="007D5B75" w:rsidRDefault="001253E0" w:rsidP="0062083A">
      <w:pPr>
        <w:pStyle w:val="Bullet1"/>
      </w:pPr>
      <w:r>
        <w:t xml:space="preserve">Prints </w:t>
      </w:r>
      <w:r w:rsidR="007D5B75">
        <w:t>off enough copies of the Governance Capability Framework and the Board Review Tool for each Board member</w:t>
      </w:r>
    </w:p>
    <w:p w14:paraId="22D6D3AB" w14:textId="0553ED48" w:rsidR="007D5B75" w:rsidRDefault="001253E0" w:rsidP="0062083A">
      <w:pPr>
        <w:pStyle w:val="Bullet1"/>
      </w:pPr>
      <w:r>
        <w:t>A</w:t>
      </w:r>
      <w:r w:rsidR="007D5B75">
        <w:t xml:space="preserve">t the Board meeting asks each Board member to complete the Review tool, emphasising that individual responses are confidential and that members focus on how well and how consistently the Board </w:t>
      </w:r>
      <w:proofErr w:type="gramStart"/>
      <w:r w:rsidR="007D5B75">
        <w:t>as a whole performs</w:t>
      </w:r>
      <w:proofErr w:type="gramEnd"/>
      <w:r w:rsidR="007D5B75">
        <w:t xml:space="preserve"> on each capability</w:t>
      </w:r>
    </w:p>
    <w:p w14:paraId="26831247" w14:textId="7FC28399" w:rsidR="007D5B75" w:rsidRDefault="001253E0" w:rsidP="0062083A">
      <w:pPr>
        <w:pStyle w:val="Bullet1"/>
      </w:pPr>
      <w:r>
        <w:t xml:space="preserve">Collects </w:t>
      </w:r>
      <w:r w:rsidR="007D5B75">
        <w:t>the individual review tools and collates the responses</w:t>
      </w:r>
    </w:p>
    <w:p w14:paraId="0D60E864" w14:textId="643F775F" w:rsidR="007D5B75" w:rsidRDefault="001253E0" w:rsidP="0062083A">
      <w:pPr>
        <w:pStyle w:val="Bullet1"/>
      </w:pPr>
      <w:r>
        <w:t xml:space="preserve">Discusses </w:t>
      </w:r>
      <w:r w:rsidR="007D5B75">
        <w:t>the trends from the Review with Board members and completes a Board Action Plan template which defines the development activities that can be undertaken by the Board as a group to ensure each governance capability is performed consistently and well</w:t>
      </w:r>
    </w:p>
    <w:p w14:paraId="59BFF973" w14:textId="71D35BD7" w:rsidR="007D5B75" w:rsidRDefault="001253E0" w:rsidP="0062083A">
      <w:pPr>
        <w:pStyle w:val="Bullet1"/>
      </w:pPr>
      <w:r>
        <w:t xml:space="preserve">Sets </w:t>
      </w:r>
      <w:r w:rsidR="007D5B75">
        <w:t>aside time at following Board meetings to review how development opportunities are progressing</w:t>
      </w:r>
    </w:p>
    <w:p w14:paraId="34D1A8AA" w14:textId="54772943" w:rsidR="007D5B75" w:rsidRDefault="001253E0" w:rsidP="0062083A">
      <w:pPr>
        <w:pStyle w:val="Bullet1"/>
      </w:pPr>
      <w:r>
        <w:t xml:space="preserve">Uses </w:t>
      </w:r>
      <w:r w:rsidR="007D5B75">
        <w:t>the outcomes from the Review as a benchmark for the next Board Review</w:t>
      </w:r>
    </w:p>
    <w:p w14:paraId="6A404D35" w14:textId="7A76C761" w:rsidR="007D5B75" w:rsidRDefault="001253E0" w:rsidP="0062083A">
      <w:pPr>
        <w:pStyle w:val="Bullet1"/>
      </w:pPr>
      <w:r>
        <w:t xml:space="preserve">Notes </w:t>
      </w:r>
      <w:r w:rsidR="007D5B75">
        <w:t>any major gaps in Board capability and uses this as a basis to recruit to any Board vacancies as these occur</w:t>
      </w:r>
    </w:p>
    <w:p w14:paraId="3FDEE716" w14:textId="09AF7620" w:rsidR="007D5B75" w:rsidRDefault="007D5B75" w:rsidP="007D5B75">
      <w:pPr>
        <w:pStyle w:val="Heading3"/>
      </w:pPr>
      <w:bookmarkStart w:id="49" w:name="_Toc411589593"/>
      <w:r>
        <w:t>2</w:t>
      </w:r>
      <w:r w:rsidR="00473E4F">
        <w:t>.</w:t>
      </w:r>
      <w:r>
        <w:t xml:space="preserve"> Creating selection criteria to fill a Board vacancy</w:t>
      </w:r>
      <w:bookmarkEnd w:id="49"/>
    </w:p>
    <w:p w14:paraId="655401FE" w14:textId="77777777" w:rsidR="007D5B75" w:rsidRPr="0062083A" w:rsidRDefault="007D5B75" w:rsidP="0062083A">
      <w:pPr>
        <w:pStyle w:val="Body"/>
        <w:rPr>
          <w:b/>
          <w:bCs/>
        </w:rPr>
      </w:pPr>
      <w:r w:rsidRPr="0062083A">
        <w:rPr>
          <w:b/>
          <w:bCs/>
        </w:rPr>
        <w:t>Bruno, who is the Board Chair for a housing and homeless service, needs to recruit a new Board member to fill a Board vacancy.</w:t>
      </w:r>
    </w:p>
    <w:p w14:paraId="62DD66A8" w14:textId="77777777" w:rsidR="007D5B75" w:rsidRDefault="007D5B75" w:rsidP="007D5B75">
      <w:pPr>
        <w:pStyle w:val="DHHSbody"/>
      </w:pPr>
      <w:r>
        <w:t>Bruno:</w:t>
      </w:r>
    </w:p>
    <w:p w14:paraId="62B81EC2" w14:textId="39CBBE7D" w:rsidR="007D5B75" w:rsidRDefault="001253E0" w:rsidP="00DB171B">
      <w:pPr>
        <w:pStyle w:val="Bullet1"/>
      </w:pPr>
      <w:r>
        <w:t>H</w:t>
      </w:r>
      <w:r w:rsidR="007D5B75">
        <w:t>as previously conducted the Annual Board Review, see Scenario 1 above</w:t>
      </w:r>
    </w:p>
    <w:p w14:paraId="4C80EF9D" w14:textId="58578AC4" w:rsidR="007D5B75" w:rsidRDefault="001253E0" w:rsidP="00DB171B">
      <w:pPr>
        <w:pStyle w:val="Bullet1"/>
      </w:pPr>
      <w:r>
        <w:t xml:space="preserve">Locates </w:t>
      </w:r>
      <w:r w:rsidR="007D5B75">
        <w:t>the collated Board Review Tool and assesses where major gaps in Board capability still exist</w:t>
      </w:r>
    </w:p>
    <w:p w14:paraId="09752C89" w14:textId="31735460" w:rsidR="007D5B75" w:rsidRDefault="001253E0" w:rsidP="00DB171B">
      <w:pPr>
        <w:pStyle w:val="Bullet1"/>
      </w:pPr>
      <w:r>
        <w:t xml:space="preserve">Selects </w:t>
      </w:r>
      <w:r w:rsidR="007D5B75">
        <w:t>four capabilities which have been identified during the Review</w:t>
      </w:r>
    </w:p>
    <w:p w14:paraId="6F3A36B8" w14:textId="3078B22E" w:rsidR="007D5B75" w:rsidRDefault="001253E0" w:rsidP="00DB171B">
      <w:pPr>
        <w:pStyle w:val="Bullet1"/>
      </w:pPr>
      <w:r>
        <w:t xml:space="preserve">Reviews </w:t>
      </w:r>
      <w:r w:rsidR="007D5B75">
        <w:t xml:space="preserve">the descriptors for these capabilities, </w:t>
      </w:r>
      <w:proofErr w:type="gramStart"/>
      <w:r w:rsidR="007D5B75">
        <w:t>in particular</w:t>
      </w:r>
      <w:proofErr w:type="gramEnd"/>
      <w:r w:rsidR="007D5B75">
        <w:t xml:space="preserve"> those in the Monitoring and Reviewing stream, which he feels are most important for the Board to build</w:t>
      </w:r>
    </w:p>
    <w:p w14:paraId="27521E77" w14:textId="2158573E" w:rsidR="007D5B75" w:rsidRDefault="001253E0" w:rsidP="00DB171B">
      <w:pPr>
        <w:pStyle w:val="Bullet1"/>
      </w:pPr>
      <w:r>
        <w:t xml:space="preserve">Asks </w:t>
      </w:r>
      <w:r w:rsidR="007D5B75">
        <w:t>the two other members of the Board Recruitment Sub Committee to do the same</w:t>
      </w:r>
    </w:p>
    <w:p w14:paraId="14678B2F" w14:textId="5517B8C5" w:rsidR="007D5B75" w:rsidRDefault="001253E0" w:rsidP="00DB171B">
      <w:pPr>
        <w:pStyle w:val="Bullet1"/>
      </w:pPr>
      <w:r>
        <w:t xml:space="preserve">Compares </w:t>
      </w:r>
      <w:r w:rsidR="007D5B75">
        <w:t>the selections and chooses the capabilities which are seen to be the ones that are lacking or require building</w:t>
      </w:r>
    </w:p>
    <w:p w14:paraId="63533648" w14:textId="0A182FD7" w:rsidR="007D5B75" w:rsidRDefault="001253E0" w:rsidP="00DB171B">
      <w:pPr>
        <w:pStyle w:val="Bullet1"/>
      </w:pPr>
      <w:r>
        <w:t xml:space="preserve">With </w:t>
      </w:r>
      <w:r w:rsidR="007D5B75">
        <w:t>the help of the Sub Committee, adapts the specific wording of the capabilities and their descriptors to reflect the unique requirements of the organisation</w:t>
      </w:r>
    </w:p>
    <w:p w14:paraId="0A564871" w14:textId="5CF00F83" w:rsidR="007D5B75" w:rsidRDefault="001253E0" w:rsidP="00DB171B">
      <w:pPr>
        <w:pStyle w:val="Bullet1"/>
      </w:pPr>
      <w:r>
        <w:t xml:space="preserve">Uses </w:t>
      </w:r>
      <w:r w:rsidR="007D5B75">
        <w:t>this as the basis for selection criteria to circulate to prospective Board members</w:t>
      </w:r>
    </w:p>
    <w:p w14:paraId="2B25DA30" w14:textId="77777777" w:rsidR="007D5B75" w:rsidRDefault="007D5B75" w:rsidP="007D5B75">
      <w:pPr>
        <w:pStyle w:val="DHHSbullet1"/>
        <w:numPr>
          <w:ilvl w:val="0"/>
          <w:numId w:val="0"/>
        </w:numPr>
        <w:ind w:left="284" w:hanging="284"/>
      </w:pPr>
    </w:p>
    <w:p w14:paraId="663033AF" w14:textId="77777777" w:rsidR="007D5B75" w:rsidRDefault="007D5B75" w:rsidP="007D5B75">
      <w:pPr>
        <w:pStyle w:val="DHHSbullet1"/>
        <w:numPr>
          <w:ilvl w:val="0"/>
          <w:numId w:val="0"/>
        </w:numPr>
        <w:ind w:left="284" w:hanging="284"/>
      </w:pPr>
    </w:p>
    <w:p w14:paraId="623BAF04" w14:textId="77777777" w:rsidR="007D5B75" w:rsidRDefault="007D5B75" w:rsidP="007D5B75">
      <w:pPr>
        <w:pStyle w:val="DHHSbullet1"/>
        <w:numPr>
          <w:ilvl w:val="0"/>
          <w:numId w:val="0"/>
        </w:numPr>
        <w:ind w:left="284" w:hanging="284"/>
      </w:pPr>
    </w:p>
    <w:p w14:paraId="26B6229E" w14:textId="2C6DD4EA" w:rsidR="007D5B75" w:rsidRDefault="007D5B75" w:rsidP="007D5B75">
      <w:pPr>
        <w:pStyle w:val="Heading3"/>
      </w:pPr>
      <w:r>
        <w:br w:type="page"/>
      </w:r>
      <w:bookmarkStart w:id="50" w:name="_Toc411589594"/>
      <w:r>
        <w:lastRenderedPageBreak/>
        <w:t>3</w:t>
      </w:r>
      <w:r w:rsidR="00473E4F">
        <w:t>.</w:t>
      </w:r>
      <w:r>
        <w:t xml:space="preserve"> Applying for a Board vacancy</w:t>
      </w:r>
      <w:bookmarkEnd w:id="50"/>
    </w:p>
    <w:p w14:paraId="345ACC09" w14:textId="77777777" w:rsidR="007D5B75" w:rsidRPr="00DB171B" w:rsidRDefault="007D5B75" w:rsidP="00DB171B">
      <w:pPr>
        <w:pStyle w:val="Body"/>
        <w:rPr>
          <w:b/>
          <w:bCs/>
        </w:rPr>
      </w:pPr>
      <w:r w:rsidRPr="00DB171B">
        <w:rPr>
          <w:b/>
          <w:bCs/>
        </w:rPr>
        <w:t>Anna is interested in becoming a Board member. She has been volunteering at a children’s service for the past 12 months and hears that there is a vacancy on the Board.</w:t>
      </w:r>
    </w:p>
    <w:p w14:paraId="1A52376F" w14:textId="77777777" w:rsidR="007D5B75" w:rsidRDefault="007D5B75" w:rsidP="007D5B75">
      <w:pPr>
        <w:pStyle w:val="DHHSbody"/>
      </w:pPr>
      <w:r w:rsidRPr="00DB171B">
        <w:rPr>
          <w:rStyle w:val="BodyChar"/>
        </w:rPr>
        <w:t>Anna</w:t>
      </w:r>
      <w:r>
        <w:t>:</w:t>
      </w:r>
    </w:p>
    <w:p w14:paraId="5F255FB6" w14:textId="00900E94" w:rsidR="007D5B75" w:rsidRDefault="008C2FE1" w:rsidP="00DB171B">
      <w:pPr>
        <w:pStyle w:val="Bullet1"/>
      </w:pPr>
      <w:r>
        <w:t xml:space="preserve">Completes </w:t>
      </w:r>
      <w:r w:rsidR="007D5B75">
        <w:t>the Potential Board Members Tool to determine her current level and readiness to become a Board member. She notes that she has excellent skills in the Planning and Organising, Working Together and Being Effective and Accountable streams but needs to develop further some of the capabilities in the Monitoring and Reviewing stream</w:t>
      </w:r>
    </w:p>
    <w:p w14:paraId="37D5A069" w14:textId="318BEC27" w:rsidR="007D5B75" w:rsidRDefault="008C2FE1" w:rsidP="00DB171B">
      <w:pPr>
        <w:pStyle w:val="Bullet1"/>
      </w:pPr>
      <w:r>
        <w:t xml:space="preserve">Further </w:t>
      </w:r>
      <w:r w:rsidR="007D5B75">
        <w:t>unpacking the Monitoring and Reviewing stream she identifies that although as a Board member she has not been responsible for reviewing budgets and financial reports, managing risk or ensuring compliance, her paid employment as an administrator in a small business has involved aspects of these capabilities. She notes this down</w:t>
      </w:r>
    </w:p>
    <w:p w14:paraId="1977A713" w14:textId="5FEF6A56" w:rsidR="007D5B75" w:rsidRDefault="008C2FE1" w:rsidP="00DB171B">
      <w:pPr>
        <w:pStyle w:val="Bullet1"/>
      </w:pPr>
      <w:r>
        <w:t xml:space="preserve">Makes </w:t>
      </w:r>
      <w:r w:rsidR="007D5B75">
        <w:t>an appointment with the Board Chair to discuss her interest in the Board position and the capabilities she would bring to the position, based on the results obtained through using the Potential Board Members Tool</w:t>
      </w:r>
    </w:p>
    <w:p w14:paraId="1E514FF5" w14:textId="7ECF463C" w:rsidR="007D5B75" w:rsidRDefault="008C2FE1" w:rsidP="00DB171B">
      <w:pPr>
        <w:pStyle w:val="Bullet1"/>
      </w:pPr>
      <w:r>
        <w:t>A</w:t>
      </w:r>
      <w:r w:rsidR="007D5B75">
        <w:t>fter discussion with the Board Chair, she meets with the Board Recruitment Sub Committee, again emphasising her capabilities and her previous related experience and formally applies for membership of the Board</w:t>
      </w:r>
    </w:p>
    <w:p w14:paraId="30752B7E" w14:textId="70C65DFC" w:rsidR="007D5B75" w:rsidRDefault="008C2FE1" w:rsidP="00DB171B">
      <w:pPr>
        <w:pStyle w:val="Bullet1"/>
      </w:pPr>
      <w:r>
        <w:t xml:space="preserve">The </w:t>
      </w:r>
      <w:r w:rsidR="007D5B75">
        <w:t>Chair speaks with the Treasurer, who agrees to provide Anna with some mentoring around reading financial reports and managing risks and compliance</w:t>
      </w:r>
    </w:p>
    <w:p w14:paraId="1A12512D" w14:textId="77777777" w:rsidR="007D5B75" w:rsidRDefault="007D5B75" w:rsidP="00DB171B">
      <w:pPr>
        <w:pStyle w:val="Bullet1"/>
      </w:pPr>
      <w:r>
        <w:t>Anna is asked to join the Board</w:t>
      </w:r>
    </w:p>
    <w:p w14:paraId="4BC0DB00" w14:textId="1E98229A" w:rsidR="007D5B75" w:rsidRDefault="007D5B75" w:rsidP="007D5B75">
      <w:pPr>
        <w:pStyle w:val="Heading3"/>
      </w:pPr>
      <w:bookmarkStart w:id="51" w:name="_Toc411589595"/>
      <w:r>
        <w:t>4</w:t>
      </w:r>
      <w:r w:rsidR="00473E4F">
        <w:t>.</w:t>
      </w:r>
      <w:r>
        <w:t xml:space="preserve"> Board induction</w:t>
      </w:r>
      <w:bookmarkEnd w:id="51"/>
    </w:p>
    <w:p w14:paraId="409E7CEC" w14:textId="77777777" w:rsidR="007D5B75" w:rsidRPr="00DB171B" w:rsidRDefault="007D5B75" w:rsidP="00DB171B">
      <w:pPr>
        <w:pStyle w:val="Body"/>
        <w:rPr>
          <w:b/>
          <w:bCs/>
        </w:rPr>
      </w:pPr>
      <w:r w:rsidRPr="00DB171B">
        <w:rPr>
          <w:b/>
          <w:bCs/>
        </w:rPr>
        <w:t>Nick is joining the Board of community arts organisation. Although he has been involved in fundraising for the organisation, he has not previously been a member of the Board.</w:t>
      </w:r>
    </w:p>
    <w:p w14:paraId="1B2B2F1F" w14:textId="77777777" w:rsidR="007D5B75" w:rsidRDefault="007D5B75" w:rsidP="007D5B75">
      <w:pPr>
        <w:pStyle w:val="DHHSbody"/>
      </w:pPr>
      <w:r w:rsidRPr="00DB171B">
        <w:rPr>
          <w:rStyle w:val="BodyChar"/>
        </w:rPr>
        <w:t>Nick</w:t>
      </w:r>
      <w:r>
        <w:t>:</w:t>
      </w:r>
    </w:p>
    <w:p w14:paraId="62BB7361" w14:textId="051085DC" w:rsidR="007D5B75" w:rsidRDefault="008C2FE1" w:rsidP="00880ACC">
      <w:pPr>
        <w:pStyle w:val="Bullet1"/>
        <w:numPr>
          <w:ilvl w:val="0"/>
          <w:numId w:val="0"/>
        </w:numPr>
        <w:ind w:left="284"/>
      </w:pPr>
      <w:r>
        <w:t>S</w:t>
      </w:r>
      <w:r w:rsidR="007D5B75">
        <w:t xml:space="preserve">peaks with the Chair prior to the first Board meeting to discuss any information he might need prior to joining the Board. The Chair gives him the Board Members Induction Kit which includes the </w:t>
      </w:r>
      <w:r w:rsidR="00473E4F">
        <w:t>Self-Assessment Tool</w:t>
      </w:r>
    </w:p>
    <w:p w14:paraId="4C463624" w14:textId="65EBFF65" w:rsidR="007D5B75" w:rsidRDefault="008C2FE1" w:rsidP="00DB171B">
      <w:pPr>
        <w:pStyle w:val="Bullet1"/>
      </w:pPr>
      <w:r>
        <w:t>C</w:t>
      </w:r>
      <w:r w:rsidR="007D5B75">
        <w:t xml:space="preserve">ompletes the </w:t>
      </w:r>
      <w:r w:rsidR="00473E4F">
        <w:t>Self-Assessment Tool</w:t>
      </w:r>
      <w:r w:rsidR="007D5B75">
        <w:t xml:space="preserve"> listing relevant capabilities and notes recent examples of when he has demonstrated the capabilities, as well as areas where he may need some further development</w:t>
      </w:r>
    </w:p>
    <w:p w14:paraId="3C97DE1E" w14:textId="29B1A18E" w:rsidR="007D5B75" w:rsidRDefault="008C2FE1" w:rsidP="00DB171B">
      <w:pPr>
        <w:pStyle w:val="Bullet1"/>
      </w:pPr>
      <w:r>
        <w:t>M</w:t>
      </w:r>
      <w:r w:rsidR="007D5B75">
        <w:t>eets with the Chair to talk about development opportunities</w:t>
      </w:r>
      <w:r>
        <w:t>.</w:t>
      </w:r>
    </w:p>
    <w:p w14:paraId="2930F2FA" w14:textId="573B4BE3" w:rsidR="007D5B75" w:rsidRDefault="007D5B75" w:rsidP="007D5B75">
      <w:pPr>
        <w:pStyle w:val="Heading3"/>
      </w:pPr>
      <w:bookmarkStart w:id="52" w:name="_Toc411589596"/>
      <w:r>
        <w:t>5</w:t>
      </w:r>
      <w:r w:rsidR="00473E4F">
        <w:t>.</w:t>
      </w:r>
      <w:r>
        <w:t xml:space="preserve"> Identifying learning and development needs</w:t>
      </w:r>
      <w:bookmarkEnd w:id="52"/>
    </w:p>
    <w:p w14:paraId="55E61EA3" w14:textId="77777777" w:rsidR="007D5B75" w:rsidRPr="00EB26DA" w:rsidRDefault="007D5B75" w:rsidP="00EB26DA">
      <w:pPr>
        <w:pStyle w:val="Body"/>
        <w:rPr>
          <w:b/>
          <w:bCs/>
        </w:rPr>
      </w:pPr>
      <w:r w:rsidRPr="00EB26DA">
        <w:rPr>
          <w:b/>
          <w:bCs/>
        </w:rPr>
        <w:t>Nadja has been a member of a State Sports Assembly Board for two years and wants to gain wider experience so that she can apply for a Board Chair role.</w:t>
      </w:r>
    </w:p>
    <w:p w14:paraId="7832276E" w14:textId="77777777" w:rsidR="007D5B75" w:rsidRDefault="007D5B75" w:rsidP="007D5B75">
      <w:pPr>
        <w:pStyle w:val="DHHSbody"/>
      </w:pPr>
      <w:r w:rsidRPr="00A03FB6">
        <w:rPr>
          <w:rStyle w:val="BodyChar"/>
        </w:rPr>
        <w:t>Nadja</w:t>
      </w:r>
      <w:r>
        <w:t>:</w:t>
      </w:r>
    </w:p>
    <w:p w14:paraId="371FAD75" w14:textId="1E8F9297" w:rsidR="007D5B75" w:rsidRPr="00EC425E" w:rsidRDefault="008C2FE1" w:rsidP="00A03FB6">
      <w:pPr>
        <w:pStyle w:val="Bullet1"/>
      </w:pPr>
      <w:r>
        <w:t>P</w:t>
      </w:r>
      <w:r w:rsidRPr="00EC425E">
        <w:t xml:space="preserve">rints </w:t>
      </w:r>
      <w:r w:rsidR="007D5B75" w:rsidRPr="00EC425E">
        <w:t>out the Governance Capability Framework</w:t>
      </w:r>
    </w:p>
    <w:p w14:paraId="554E3D24" w14:textId="04F761B5" w:rsidR="007D5B75" w:rsidRPr="00EC425E" w:rsidRDefault="008C2FE1" w:rsidP="00A03FB6">
      <w:pPr>
        <w:pStyle w:val="Bullet1"/>
      </w:pPr>
      <w:r>
        <w:t>U</w:t>
      </w:r>
      <w:r w:rsidR="007D5B75" w:rsidRPr="00EC425E">
        <w:t>ses the Self</w:t>
      </w:r>
      <w:r w:rsidR="00473E4F">
        <w:t>-</w:t>
      </w:r>
      <w:r w:rsidR="007D5B75" w:rsidRPr="00EC425E">
        <w:t xml:space="preserve">Assessment Tool to highlight the capabilities that she would bring to the role of Board Chair </w:t>
      </w:r>
    </w:p>
    <w:p w14:paraId="358C6D8A" w14:textId="216C0EBC" w:rsidR="007D5B75" w:rsidRPr="00EC425E" w:rsidRDefault="008C2FE1" w:rsidP="00A03FB6">
      <w:pPr>
        <w:pStyle w:val="Bullet1"/>
      </w:pPr>
      <w:r>
        <w:t>F</w:t>
      </w:r>
      <w:r w:rsidRPr="00EC425E">
        <w:t xml:space="preserve">or </w:t>
      </w:r>
      <w:r w:rsidR="007D5B75" w:rsidRPr="00EC425E">
        <w:t>each capability, she asks herself “At this capability am I… Under skilled, Skilled, or Highly skilled?” She pays particular attention to the additional capabilities for Chair</w:t>
      </w:r>
    </w:p>
    <w:p w14:paraId="67530A57" w14:textId="497DFBB1" w:rsidR="007D5B75" w:rsidRPr="00EC425E" w:rsidRDefault="008C2FE1" w:rsidP="00A03FB6">
      <w:pPr>
        <w:pStyle w:val="Bullet1"/>
      </w:pPr>
      <w:r>
        <w:t>M</w:t>
      </w:r>
      <w:r w:rsidRPr="00EC425E">
        <w:t xml:space="preserve">eets </w:t>
      </w:r>
      <w:r w:rsidR="007D5B75" w:rsidRPr="00EC425E">
        <w:t>with the Board Chair to discuss her aspirations and the outcomes from the review</w:t>
      </w:r>
    </w:p>
    <w:p w14:paraId="77C0A92F" w14:textId="012D9464" w:rsidR="007D5B75" w:rsidRDefault="008C2FE1" w:rsidP="00A03FB6">
      <w:pPr>
        <w:pStyle w:val="Bullet1"/>
      </w:pPr>
      <w:r>
        <w:lastRenderedPageBreak/>
        <w:t xml:space="preserve">Asks </w:t>
      </w:r>
      <w:r w:rsidR="007D5B75">
        <w:t>if it may be possible to have some mentoring in those areas in which she believes she requires more skill development. The Board Chair agrees to provide some mentoring assistance</w:t>
      </w:r>
    </w:p>
    <w:p w14:paraId="35275A66" w14:textId="794D8B88" w:rsidR="007D5B75" w:rsidRDefault="00473E4F" w:rsidP="007D5B75">
      <w:pPr>
        <w:pStyle w:val="Heading3"/>
      </w:pPr>
      <w:bookmarkStart w:id="53" w:name="_Toc411589597"/>
      <w:r>
        <w:t>6.</w:t>
      </w:r>
      <w:r w:rsidR="007D5B75">
        <w:t xml:space="preserve"> Mentoring for leadership</w:t>
      </w:r>
      <w:bookmarkEnd w:id="53"/>
    </w:p>
    <w:p w14:paraId="41C3CB4E" w14:textId="77777777" w:rsidR="007D5B75" w:rsidRPr="00A03FB6" w:rsidRDefault="007D5B75" w:rsidP="00A03FB6">
      <w:pPr>
        <w:pStyle w:val="Body"/>
        <w:rPr>
          <w:b/>
          <w:bCs/>
        </w:rPr>
      </w:pPr>
      <w:r w:rsidRPr="00A03FB6">
        <w:rPr>
          <w:b/>
          <w:bCs/>
        </w:rPr>
        <w:t>Tony is a member of the Board of an Aboriginal Community Controlled Organisation (ACCO). His aim is to move into a Board leadership role. He decides he needs a mentor to build his confidence and skill development.</w:t>
      </w:r>
    </w:p>
    <w:p w14:paraId="0F5B376C" w14:textId="77777777" w:rsidR="007D5B75" w:rsidRDefault="007D5B75" w:rsidP="007D5B75">
      <w:pPr>
        <w:pStyle w:val="DHHSbody"/>
      </w:pPr>
      <w:r w:rsidRPr="00A03FB6">
        <w:rPr>
          <w:rStyle w:val="BodyChar"/>
        </w:rPr>
        <w:t>Tony</w:t>
      </w:r>
      <w:r>
        <w:t>:</w:t>
      </w:r>
    </w:p>
    <w:p w14:paraId="3969D3AC" w14:textId="4CA260B2" w:rsidR="007D5B75" w:rsidRPr="00EC425E" w:rsidRDefault="008C2FE1" w:rsidP="00A03FB6">
      <w:pPr>
        <w:pStyle w:val="Bullet1"/>
      </w:pPr>
      <w:r>
        <w:t>A</w:t>
      </w:r>
      <w:r w:rsidRPr="00EC425E">
        <w:t xml:space="preserve">pproaches </w:t>
      </w:r>
      <w:r w:rsidR="007D5B75" w:rsidRPr="00EC425E">
        <w:t>Sam who is the Chair of an Aboriginal Community Controlled Health Service (ACCHS) Board; Sam agrees to mentor</w:t>
      </w:r>
      <w:r w:rsidR="007D5B75">
        <w:t xml:space="preserve"> </w:t>
      </w:r>
      <w:proofErr w:type="gramStart"/>
      <w:r w:rsidR="007D5B75" w:rsidRPr="00EC425E">
        <w:t>Tony</w:t>
      </w:r>
      <w:proofErr w:type="gramEnd"/>
      <w:r w:rsidR="007D5B75" w:rsidRPr="00EC425E">
        <w:t xml:space="preserve"> and they schedule regular sessions</w:t>
      </w:r>
    </w:p>
    <w:p w14:paraId="2BEA321F" w14:textId="0C64787E" w:rsidR="007D5B75" w:rsidRPr="00EC425E" w:rsidRDefault="008C2FE1" w:rsidP="00A03FB6">
      <w:pPr>
        <w:pStyle w:val="Bullet1"/>
      </w:pPr>
      <w:r>
        <w:t>S</w:t>
      </w:r>
      <w:r w:rsidRPr="00EC425E">
        <w:t xml:space="preserve">am </w:t>
      </w:r>
      <w:r w:rsidR="007D5B75" w:rsidRPr="00EC425E">
        <w:t xml:space="preserve">works with Tony to review the Governance Capability </w:t>
      </w:r>
      <w:proofErr w:type="gramStart"/>
      <w:r w:rsidR="007D5B75" w:rsidRPr="00EC425E">
        <w:t>Framework</w:t>
      </w:r>
      <w:proofErr w:type="gramEnd"/>
      <w:r w:rsidR="007D5B75" w:rsidRPr="00EC425E">
        <w:t xml:space="preserve"> and they select the Planning and Organising capabilities for development. They decide to focus on the, “is informed capability”</w:t>
      </w:r>
    </w:p>
    <w:p w14:paraId="5291916C" w14:textId="77777777" w:rsidR="007D5B75" w:rsidRPr="00EC425E" w:rsidRDefault="007D5B75" w:rsidP="00A03FB6">
      <w:pPr>
        <w:pStyle w:val="Bullet1"/>
      </w:pPr>
      <w:r w:rsidRPr="00EC425E">
        <w:t>Tony uses his mentoring sessions to discuss practical ways he could build this capability, including ways to gain more information on emerging issues that impact on his organisation</w:t>
      </w:r>
    </w:p>
    <w:p w14:paraId="30F89E43" w14:textId="056F20F7" w:rsidR="00473E4F" w:rsidRDefault="008C2FE1" w:rsidP="00A03FB6">
      <w:pPr>
        <w:pStyle w:val="Bullet1"/>
        <w:sectPr w:rsidR="00473E4F" w:rsidSect="007D5B75">
          <w:headerReference w:type="even" r:id="rId24"/>
          <w:headerReference w:type="default" r:id="rId25"/>
          <w:pgSz w:w="11906" w:h="16838" w:code="9"/>
          <w:pgMar w:top="1418" w:right="851" w:bottom="1418" w:left="851" w:header="680" w:footer="851" w:gutter="0"/>
          <w:cols w:space="340"/>
          <w:docGrid w:linePitch="360"/>
        </w:sectPr>
      </w:pPr>
      <w:r>
        <w:t xml:space="preserve">With </w:t>
      </w:r>
      <w:r w:rsidR="007D5B75">
        <w:t>assistance from Tony, Sam prepares a presentation to his Board about future directions and challenges for the ACCO sector</w:t>
      </w:r>
      <w:r w:rsidR="00473E4F">
        <w:t>.</w:t>
      </w:r>
    </w:p>
    <w:p w14:paraId="34679C24" w14:textId="77777777" w:rsidR="00473E4F" w:rsidRDefault="00473E4F" w:rsidP="00473E4F">
      <w:pPr>
        <w:pStyle w:val="Heading1"/>
        <w:spacing w:before="0" w:after="120"/>
      </w:pPr>
      <w:bookmarkStart w:id="54" w:name="_Appendix_1:_Governance"/>
      <w:bookmarkStart w:id="55" w:name="_Toc411589598"/>
      <w:bookmarkStart w:id="56" w:name="_Toc491350531"/>
      <w:bookmarkStart w:id="57" w:name="_Toc175131223"/>
      <w:bookmarkEnd w:id="54"/>
      <w:r>
        <w:lastRenderedPageBreak/>
        <w:t>Appendix 1: Governance Capability Framework</w:t>
      </w:r>
      <w:bookmarkEnd w:id="55"/>
      <w:bookmarkEnd w:id="56"/>
      <w:bookmarkEnd w:id="57"/>
    </w:p>
    <w:p w14:paraId="05DDF2F0" w14:textId="77777777" w:rsidR="00473E4F" w:rsidRDefault="00473E4F" w:rsidP="00A04E93">
      <w:pPr>
        <w:pStyle w:val="Body"/>
      </w:pPr>
      <w:r w:rsidRPr="00A148EB">
        <w:t>Good Governance provides organisational leadership: it defines the organisation’s mission and values and focuses on outcomes and sustainability</w:t>
      </w:r>
      <w:r>
        <w:t>.</w:t>
      </w:r>
    </w:p>
    <w:p w14:paraId="2EBD9D35" w14:textId="77777777" w:rsidR="00473E4F" w:rsidRDefault="00473E4F" w:rsidP="00473E4F">
      <w:pPr>
        <w:pStyle w:val="Heading2"/>
      </w:pPr>
      <w:bookmarkStart w:id="58" w:name="_Toc412014869"/>
      <w:bookmarkStart w:id="59" w:name="_Toc491350532"/>
      <w:bookmarkStart w:id="60" w:name="_Toc175131224"/>
      <w:r w:rsidRPr="00BD427D">
        <w:t>Capabilities for all board members</w:t>
      </w:r>
      <w:bookmarkEnd w:id="58"/>
      <w:bookmarkEnd w:id="59"/>
      <w:bookmarkEnd w:id="60"/>
    </w:p>
    <w:p w14:paraId="3B44C0B0" w14:textId="77777777" w:rsidR="00473E4F" w:rsidRDefault="00473E4F" w:rsidP="00473E4F">
      <w:pPr>
        <w:pStyle w:val="Heading3"/>
      </w:pPr>
      <w:r>
        <w:t>Planning and Organising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10899"/>
      </w:tblGrid>
      <w:tr w:rsidR="00473E4F" w14:paraId="5DCAFB8D" w14:textId="77777777" w:rsidTr="00755B87">
        <w:tc>
          <w:tcPr>
            <w:tcW w:w="3119" w:type="dxa"/>
            <w:shd w:val="clear" w:color="auto" w:fill="auto"/>
            <w:vAlign w:val="bottom"/>
          </w:tcPr>
          <w:p w14:paraId="57A0EFE3" w14:textId="77777777" w:rsidR="00473E4F" w:rsidRPr="00473E4F" w:rsidRDefault="00473E4F" w:rsidP="00755B87">
            <w:pPr>
              <w:pStyle w:val="DHHStablecolhead"/>
              <w:ind w:left="140" w:right="-395"/>
              <w:rPr>
                <w:color w:val="000000" w:themeColor="text1"/>
              </w:rPr>
            </w:pPr>
            <w:r w:rsidRPr="00473E4F">
              <w:rPr>
                <w:color w:val="000000" w:themeColor="text1"/>
              </w:rPr>
              <w:t>Capability</w:t>
            </w:r>
          </w:p>
        </w:tc>
        <w:tc>
          <w:tcPr>
            <w:tcW w:w="11699" w:type="dxa"/>
            <w:shd w:val="clear" w:color="auto" w:fill="auto"/>
          </w:tcPr>
          <w:p w14:paraId="541FAA09" w14:textId="77777777" w:rsidR="00473E4F" w:rsidRPr="00473E4F" w:rsidRDefault="00473E4F" w:rsidP="00755B87">
            <w:pPr>
              <w:pStyle w:val="DHHStablecolhead"/>
              <w:ind w:left="140" w:right="-395"/>
              <w:rPr>
                <w:color w:val="000000" w:themeColor="text1"/>
              </w:rPr>
            </w:pPr>
            <w:r w:rsidRPr="00473E4F">
              <w:rPr>
                <w:color w:val="000000" w:themeColor="text1"/>
              </w:rPr>
              <w:t>Descriptor</w:t>
            </w:r>
          </w:p>
        </w:tc>
      </w:tr>
      <w:tr w:rsidR="00473E4F" w14:paraId="2C58D696" w14:textId="77777777" w:rsidTr="00755B87">
        <w:tc>
          <w:tcPr>
            <w:tcW w:w="3119" w:type="dxa"/>
            <w:shd w:val="clear" w:color="auto" w:fill="auto"/>
          </w:tcPr>
          <w:p w14:paraId="4F2139B9" w14:textId="77777777" w:rsidR="00473E4F" w:rsidRPr="002E1C62" w:rsidRDefault="00473E4F" w:rsidP="00A04E93">
            <w:pPr>
              <w:pStyle w:val="Body"/>
              <w:rPr>
                <w:b/>
              </w:rPr>
            </w:pPr>
            <w:r w:rsidRPr="002E1C62">
              <w:t>Establishes the vision</w:t>
            </w:r>
          </w:p>
        </w:tc>
        <w:tc>
          <w:tcPr>
            <w:tcW w:w="11699" w:type="dxa"/>
            <w:shd w:val="clear" w:color="auto" w:fill="auto"/>
          </w:tcPr>
          <w:p w14:paraId="48B03E74" w14:textId="77777777" w:rsidR="00473E4F" w:rsidRPr="002E1C62" w:rsidRDefault="00473E4F" w:rsidP="00A04E93">
            <w:pPr>
              <w:pStyle w:val="Body"/>
              <w:rPr>
                <w:b/>
              </w:rPr>
            </w:pPr>
            <w:r w:rsidRPr="002E1C62">
              <w:t>Creates a clear and inspiring vision for the future and demonstrates understanding of, and commitment to, the primary purpose of the organisation.</w:t>
            </w:r>
          </w:p>
        </w:tc>
      </w:tr>
      <w:tr w:rsidR="00473E4F" w14:paraId="3C504544" w14:textId="77777777" w:rsidTr="00755B87">
        <w:tc>
          <w:tcPr>
            <w:tcW w:w="3119" w:type="dxa"/>
            <w:shd w:val="clear" w:color="auto" w:fill="auto"/>
          </w:tcPr>
          <w:p w14:paraId="672D084A" w14:textId="77777777" w:rsidR="00473E4F" w:rsidRPr="002E1C62" w:rsidRDefault="00473E4F" w:rsidP="00A04E93">
            <w:pPr>
              <w:pStyle w:val="Body"/>
              <w:rPr>
                <w:b/>
              </w:rPr>
            </w:pPr>
            <w:r w:rsidRPr="002E1C62">
              <w:t>Designs the strategy</w:t>
            </w:r>
          </w:p>
        </w:tc>
        <w:tc>
          <w:tcPr>
            <w:tcW w:w="11699" w:type="dxa"/>
            <w:shd w:val="clear" w:color="auto" w:fill="auto"/>
          </w:tcPr>
          <w:p w14:paraId="45A3E9E1" w14:textId="77777777" w:rsidR="00473E4F" w:rsidRPr="002E1C62" w:rsidRDefault="00473E4F" w:rsidP="00A04E93">
            <w:pPr>
              <w:pStyle w:val="Body"/>
              <w:rPr>
                <w:b/>
              </w:rPr>
            </w:pPr>
            <w:r w:rsidRPr="002E1C62">
              <w:t>Contributes to the development of a sound strategic plan so that staff and members can work to achieve identified outcomes and vision.</w:t>
            </w:r>
          </w:p>
        </w:tc>
      </w:tr>
      <w:tr w:rsidR="00473E4F" w14:paraId="20CB544F" w14:textId="77777777" w:rsidTr="00755B87">
        <w:tc>
          <w:tcPr>
            <w:tcW w:w="3119" w:type="dxa"/>
            <w:shd w:val="clear" w:color="auto" w:fill="auto"/>
          </w:tcPr>
          <w:p w14:paraId="6E7E0416" w14:textId="77777777" w:rsidR="00473E4F" w:rsidRPr="002E1C62" w:rsidRDefault="00473E4F" w:rsidP="00A04E93">
            <w:pPr>
              <w:pStyle w:val="Body"/>
              <w:rPr>
                <w:b/>
              </w:rPr>
            </w:pPr>
            <w:r w:rsidRPr="002E1C62">
              <w:t>Is informed</w:t>
            </w:r>
          </w:p>
        </w:tc>
        <w:tc>
          <w:tcPr>
            <w:tcW w:w="11699" w:type="dxa"/>
            <w:shd w:val="clear" w:color="auto" w:fill="auto"/>
          </w:tcPr>
          <w:p w14:paraId="736FBDA5" w14:textId="77777777" w:rsidR="00473E4F" w:rsidRPr="002E1C62" w:rsidRDefault="00473E4F" w:rsidP="00A04E93">
            <w:pPr>
              <w:pStyle w:val="Body"/>
              <w:rPr>
                <w:b/>
              </w:rPr>
            </w:pPr>
            <w:r w:rsidRPr="002E1C62">
              <w:t>Understands the big picture and emerging issues that will impact the organisation; reads papers prior to meetings and obtains good information to actively participate in discussion and decision-making.</w:t>
            </w:r>
          </w:p>
        </w:tc>
      </w:tr>
      <w:tr w:rsidR="00473E4F" w14:paraId="345A7511" w14:textId="77777777" w:rsidTr="00755B87">
        <w:tc>
          <w:tcPr>
            <w:tcW w:w="3119" w:type="dxa"/>
            <w:shd w:val="clear" w:color="auto" w:fill="auto"/>
          </w:tcPr>
          <w:p w14:paraId="336E2DCC" w14:textId="77777777" w:rsidR="00473E4F" w:rsidRPr="002E1C62" w:rsidRDefault="00473E4F" w:rsidP="00A04E93">
            <w:pPr>
              <w:pStyle w:val="Body"/>
              <w:rPr>
                <w:b/>
              </w:rPr>
            </w:pPr>
            <w:r w:rsidRPr="002E1C62">
              <w:t>Plans for sustainability of Board</w:t>
            </w:r>
          </w:p>
        </w:tc>
        <w:tc>
          <w:tcPr>
            <w:tcW w:w="11699" w:type="dxa"/>
            <w:shd w:val="clear" w:color="auto" w:fill="auto"/>
          </w:tcPr>
          <w:p w14:paraId="24DFAF72" w14:textId="77777777" w:rsidR="00473E4F" w:rsidRPr="002E1C62" w:rsidRDefault="00473E4F" w:rsidP="00A04E93">
            <w:pPr>
              <w:pStyle w:val="Body"/>
              <w:rPr>
                <w:b/>
              </w:rPr>
            </w:pPr>
            <w:r w:rsidRPr="002E1C62">
              <w:t>Plans for organisational sustainability and financial viability; recruits new Board members with relevant and diverse skills and experience; supports induction; undertakes Board reviews and Board development activities.</w:t>
            </w:r>
          </w:p>
        </w:tc>
      </w:tr>
      <w:tr w:rsidR="00473E4F" w14:paraId="34D06B2F" w14:textId="77777777" w:rsidTr="00755B87">
        <w:tc>
          <w:tcPr>
            <w:tcW w:w="3119" w:type="dxa"/>
            <w:shd w:val="clear" w:color="auto" w:fill="auto"/>
          </w:tcPr>
          <w:p w14:paraId="0D49E00D" w14:textId="77777777" w:rsidR="00473E4F" w:rsidRPr="002E1C62" w:rsidRDefault="00473E4F" w:rsidP="00A04E93">
            <w:pPr>
              <w:pStyle w:val="Body"/>
              <w:rPr>
                <w:b/>
              </w:rPr>
            </w:pPr>
            <w:r w:rsidRPr="002E1C62">
              <w:t>Focuses on key issues</w:t>
            </w:r>
          </w:p>
        </w:tc>
        <w:tc>
          <w:tcPr>
            <w:tcW w:w="11699" w:type="dxa"/>
            <w:shd w:val="clear" w:color="auto" w:fill="auto"/>
          </w:tcPr>
          <w:p w14:paraId="66250226" w14:textId="77777777" w:rsidR="00473E4F" w:rsidRPr="002E1C62" w:rsidRDefault="00473E4F" w:rsidP="00A04E93">
            <w:pPr>
              <w:pStyle w:val="Body"/>
              <w:rPr>
                <w:b/>
              </w:rPr>
            </w:pPr>
            <w:r w:rsidRPr="002E1C62">
              <w:t>Works together with fellow Board members to prioritise the Board’s work, focus on outcomes and address issues that impact on the organisational sustainability.</w:t>
            </w:r>
          </w:p>
        </w:tc>
      </w:tr>
    </w:tbl>
    <w:p w14:paraId="3AACBBD2" w14:textId="77777777" w:rsidR="00473E4F" w:rsidRDefault="00473E4F" w:rsidP="00473E4F">
      <w:pPr>
        <w:pStyle w:val="DHHSTableCaption"/>
      </w:pPr>
    </w:p>
    <w:p w14:paraId="0FAE47A6" w14:textId="77777777" w:rsidR="00473E4F" w:rsidRDefault="00473E4F" w:rsidP="00473E4F">
      <w:pPr>
        <w:pStyle w:val="DHHSTableCaption"/>
      </w:pPr>
    </w:p>
    <w:p w14:paraId="2BFF7569" w14:textId="77777777" w:rsidR="00473E4F" w:rsidRDefault="00473E4F" w:rsidP="00473E4F">
      <w:pPr>
        <w:pStyle w:val="DHHSTableCaption"/>
      </w:pPr>
    </w:p>
    <w:p w14:paraId="02480947" w14:textId="77777777" w:rsidR="00473E4F" w:rsidRDefault="00473E4F" w:rsidP="00473E4F">
      <w:pPr>
        <w:pStyle w:val="DHHStablecolhead"/>
        <w:ind w:left="140" w:right="-395"/>
      </w:pPr>
    </w:p>
    <w:p w14:paraId="20988AE3" w14:textId="77777777" w:rsidR="00473E4F" w:rsidRDefault="00473E4F" w:rsidP="00473E4F"/>
    <w:p w14:paraId="1714F2BF" w14:textId="77777777" w:rsidR="00473E4F" w:rsidRDefault="00473E4F" w:rsidP="00473E4F">
      <w:pPr>
        <w:pStyle w:val="Heading3"/>
      </w:pPr>
      <w:r>
        <w:br w:type="page"/>
      </w:r>
      <w:r>
        <w:lastRenderedPageBreak/>
        <w:t>Monitoring and Reviewing</w:t>
      </w:r>
    </w:p>
    <w:tbl>
      <w:tblPr>
        <w:tblW w:w="50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047"/>
        <w:gridCol w:w="11073"/>
      </w:tblGrid>
      <w:tr w:rsidR="00473E4F" w:rsidRPr="00D36472" w14:paraId="039974DC" w14:textId="77777777" w:rsidTr="00755B87">
        <w:trPr>
          <w:trHeight w:val="228"/>
          <w:tblHeader/>
        </w:trPr>
        <w:tc>
          <w:tcPr>
            <w:tcW w:w="1079" w:type="pct"/>
            <w:shd w:val="clear" w:color="auto" w:fill="auto"/>
            <w:tcMar>
              <w:top w:w="113" w:type="dxa"/>
              <w:left w:w="113" w:type="dxa"/>
              <w:bottom w:w="113" w:type="dxa"/>
              <w:right w:w="113" w:type="dxa"/>
            </w:tcMar>
            <w:vAlign w:val="bottom"/>
          </w:tcPr>
          <w:p w14:paraId="19B1506C" w14:textId="77777777" w:rsidR="00473E4F" w:rsidRPr="00473E4F" w:rsidRDefault="00473E4F" w:rsidP="00755B87">
            <w:pPr>
              <w:pStyle w:val="DHHStablecolhead"/>
              <w:ind w:left="142"/>
              <w:rPr>
                <w:color w:val="000000" w:themeColor="text1"/>
              </w:rPr>
            </w:pPr>
            <w:r w:rsidRPr="00473E4F">
              <w:rPr>
                <w:color w:val="000000" w:themeColor="text1"/>
              </w:rPr>
              <w:t>Capability</w:t>
            </w:r>
          </w:p>
        </w:tc>
        <w:tc>
          <w:tcPr>
            <w:tcW w:w="3921" w:type="pct"/>
          </w:tcPr>
          <w:p w14:paraId="4266FA34" w14:textId="77777777" w:rsidR="00473E4F" w:rsidRPr="00473E4F" w:rsidRDefault="00473E4F" w:rsidP="00755B87">
            <w:pPr>
              <w:pStyle w:val="DHHStablecolhead"/>
              <w:ind w:left="142"/>
              <w:rPr>
                <w:color w:val="000000" w:themeColor="text1"/>
              </w:rPr>
            </w:pPr>
            <w:r w:rsidRPr="00473E4F">
              <w:rPr>
                <w:color w:val="000000" w:themeColor="text1"/>
              </w:rPr>
              <w:t>Descriptor</w:t>
            </w:r>
          </w:p>
        </w:tc>
      </w:tr>
      <w:tr w:rsidR="00473E4F" w:rsidRPr="009D4371" w14:paraId="1A9BD030" w14:textId="77777777" w:rsidTr="00755B87">
        <w:trPr>
          <w:trHeight w:val="56"/>
        </w:trPr>
        <w:tc>
          <w:tcPr>
            <w:tcW w:w="1079" w:type="pct"/>
            <w:shd w:val="clear" w:color="auto" w:fill="auto"/>
            <w:tcMar>
              <w:top w:w="113" w:type="dxa"/>
              <w:left w:w="113" w:type="dxa"/>
              <w:bottom w:w="170" w:type="dxa"/>
              <w:right w:w="113" w:type="dxa"/>
            </w:tcMar>
          </w:tcPr>
          <w:p w14:paraId="3124D8D7" w14:textId="77777777" w:rsidR="00473E4F" w:rsidRPr="00AB3053" w:rsidRDefault="00473E4F" w:rsidP="00A04E93">
            <w:pPr>
              <w:pStyle w:val="Body"/>
            </w:pPr>
            <w:r w:rsidRPr="00B3095C">
              <w:t>Reviews budgets and financial reports</w:t>
            </w:r>
          </w:p>
        </w:tc>
        <w:tc>
          <w:tcPr>
            <w:tcW w:w="3921" w:type="pct"/>
          </w:tcPr>
          <w:p w14:paraId="6D9F7D6E" w14:textId="77777777" w:rsidR="00473E4F" w:rsidRPr="00AB3053" w:rsidRDefault="00473E4F" w:rsidP="00A04E93">
            <w:pPr>
              <w:pStyle w:val="Body"/>
            </w:pPr>
            <w:r w:rsidRPr="007B27B0">
              <w:t>Ensures solvency of the organisation and that the organisation is protected against fraud and theft; interprets regular financial reports; monitors and reviews financial performance; ensures expenditure aligns with objectives and priorities</w:t>
            </w:r>
            <w:r>
              <w:t>.</w:t>
            </w:r>
          </w:p>
        </w:tc>
      </w:tr>
      <w:tr w:rsidR="00473E4F" w:rsidRPr="009D4371" w14:paraId="52AE3689" w14:textId="77777777" w:rsidTr="00755B87">
        <w:trPr>
          <w:trHeight w:val="56"/>
        </w:trPr>
        <w:tc>
          <w:tcPr>
            <w:tcW w:w="1079" w:type="pct"/>
            <w:shd w:val="clear" w:color="auto" w:fill="auto"/>
            <w:tcMar>
              <w:top w:w="113" w:type="dxa"/>
              <w:left w:w="113" w:type="dxa"/>
              <w:bottom w:w="170" w:type="dxa"/>
              <w:right w:w="113" w:type="dxa"/>
            </w:tcMar>
          </w:tcPr>
          <w:p w14:paraId="668E7237" w14:textId="77777777" w:rsidR="00473E4F" w:rsidRPr="00AB3053" w:rsidRDefault="00473E4F" w:rsidP="00A04E93">
            <w:pPr>
              <w:pStyle w:val="Body"/>
            </w:pPr>
            <w:r w:rsidRPr="00B3095C">
              <w:t>Ensures compliance</w:t>
            </w:r>
          </w:p>
        </w:tc>
        <w:tc>
          <w:tcPr>
            <w:tcW w:w="3921" w:type="pct"/>
          </w:tcPr>
          <w:p w14:paraId="01C08B57" w14:textId="77777777" w:rsidR="00473E4F" w:rsidRPr="00AB3053" w:rsidRDefault="00473E4F" w:rsidP="00A04E93">
            <w:pPr>
              <w:pStyle w:val="Body"/>
            </w:pPr>
            <w:r w:rsidRPr="007B27B0">
              <w:t>Ensures that the organisation is accountable and meeting reporting requirements of funding bodies, employment and other legislative responsibilities; has adequate insurances and provides a safe environment for staff and Board members</w:t>
            </w:r>
            <w:r>
              <w:t>.</w:t>
            </w:r>
          </w:p>
        </w:tc>
      </w:tr>
      <w:tr w:rsidR="00473E4F" w:rsidRPr="009D4371" w14:paraId="2337194E" w14:textId="77777777" w:rsidTr="00755B87">
        <w:trPr>
          <w:trHeight w:val="56"/>
        </w:trPr>
        <w:tc>
          <w:tcPr>
            <w:tcW w:w="1079" w:type="pct"/>
            <w:shd w:val="clear" w:color="auto" w:fill="auto"/>
            <w:tcMar>
              <w:top w:w="113" w:type="dxa"/>
              <w:left w:w="113" w:type="dxa"/>
              <w:bottom w:w="170" w:type="dxa"/>
              <w:right w:w="113" w:type="dxa"/>
            </w:tcMar>
          </w:tcPr>
          <w:p w14:paraId="006F0CE1" w14:textId="77777777" w:rsidR="00473E4F" w:rsidRPr="00AB3053" w:rsidRDefault="00473E4F" w:rsidP="00A04E93">
            <w:pPr>
              <w:pStyle w:val="Body"/>
            </w:pPr>
            <w:r w:rsidRPr="00B3095C">
              <w:t>Manages risk</w:t>
            </w:r>
          </w:p>
        </w:tc>
        <w:tc>
          <w:tcPr>
            <w:tcW w:w="3921" w:type="pct"/>
          </w:tcPr>
          <w:p w14:paraId="3F4DB575" w14:textId="77777777" w:rsidR="00473E4F" w:rsidRPr="00AB3053" w:rsidRDefault="00473E4F" w:rsidP="00A04E93">
            <w:pPr>
              <w:pStyle w:val="Body"/>
            </w:pPr>
            <w:r w:rsidRPr="007B27B0">
              <w:t>Establishes a risk management framework to review and prioritise risks to the organisation; and develops strategies to control or mitigate risks that could threaten the organisation</w:t>
            </w:r>
            <w:r>
              <w:t>.</w:t>
            </w:r>
          </w:p>
        </w:tc>
      </w:tr>
      <w:tr w:rsidR="00473E4F" w:rsidRPr="009D4371" w14:paraId="0988FA6C" w14:textId="77777777" w:rsidTr="00755B87">
        <w:trPr>
          <w:trHeight w:val="56"/>
        </w:trPr>
        <w:tc>
          <w:tcPr>
            <w:tcW w:w="1079" w:type="pct"/>
            <w:shd w:val="clear" w:color="auto" w:fill="auto"/>
            <w:tcMar>
              <w:top w:w="113" w:type="dxa"/>
              <w:left w:w="113" w:type="dxa"/>
              <w:bottom w:w="170" w:type="dxa"/>
              <w:right w:w="113" w:type="dxa"/>
            </w:tcMar>
          </w:tcPr>
          <w:p w14:paraId="13D29570" w14:textId="77777777" w:rsidR="00473E4F" w:rsidRPr="00AB3053" w:rsidRDefault="00473E4F" w:rsidP="00A04E93">
            <w:pPr>
              <w:pStyle w:val="Body"/>
            </w:pPr>
            <w:r w:rsidRPr="00B3095C">
              <w:t>Critically reviews reports</w:t>
            </w:r>
          </w:p>
        </w:tc>
        <w:tc>
          <w:tcPr>
            <w:tcW w:w="3921" w:type="pct"/>
          </w:tcPr>
          <w:p w14:paraId="10BBA3D6" w14:textId="77777777" w:rsidR="00473E4F" w:rsidRPr="00AB3053" w:rsidRDefault="00473E4F" w:rsidP="00A04E93">
            <w:pPr>
              <w:pStyle w:val="Body"/>
            </w:pPr>
            <w:r w:rsidRPr="007B27B0">
              <w:t>Critically reviews CEO and other reports on the activities and financial position of the organisation to ensure the organisation remains viable and working to its strate</w:t>
            </w:r>
            <w:r>
              <w:t>gic vision.</w:t>
            </w:r>
          </w:p>
        </w:tc>
      </w:tr>
      <w:tr w:rsidR="00473E4F" w:rsidRPr="009D4371" w14:paraId="3DE663D4" w14:textId="77777777" w:rsidTr="00795F0C">
        <w:trPr>
          <w:trHeight w:val="467"/>
        </w:trPr>
        <w:tc>
          <w:tcPr>
            <w:tcW w:w="1079" w:type="pct"/>
            <w:shd w:val="clear" w:color="auto" w:fill="auto"/>
            <w:tcMar>
              <w:top w:w="113" w:type="dxa"/>
              <w:left w:w="113" w:type="dxa"/>
              <w:bottom w:w="170" w:type="dxa"/>
              <w:right w:w="113" w:type="dxa"/>
            </w:tcMar>
          </w:tcPr>
          <w:p w14:paraId="66FBC51E" w14:textId="77777777" w:rsidR="00473E4F" w:rsidRPr="00AB3053" w:rsidRDefault="00473E4F" w:rsidP="00A04E93">
            <w:pPr>
              <w:pStyle w:val="Body"/>
            </w:pPr>
            <w:r w:rsidRPr="00B3095C">
              <w:t>Monitors strategy and reviews achievements</w:t>
            </w:r>
          </w:p>
        </w:tc>
        <w:tc>
          <w:tcPr>
            <w:tcW w:w="3921" w:type="pct"/>
          </w:tcPr>
          <w:p w14:paraId="63C5FF77" w14:textId="31F1DEDF" w:rsidR="00473E4F" w:rsidRPr="00473E4F" w:rsidRDefault="00473E4F" w:rsidP="00A04E93">
            <w:pPr>
              <w:pStyle w:val="Body"/>
            </w:pPr>
            <w:r w:rsidRPr="007B27B0">
              <w:t>Working with the CEO, monitors progress against strategic plan; revises strategy as required; and celebrates organisational achievements with staff and other stakeholders</w:t>
            </w:r>
            <w:r>
              <w:t>.</w:t>
            </w:r>
          </w:p>
        </w:tc>
      </w:tr>
    </w:tbl>
    <w:p w14:paraId="4A908F8F" w14:textId="77777777" w:rsidR="00473E4F" w:rsidRDefault="00473E4F" w:rsidP="00473E4F">
      <w:pPr>
        <w:pStyle w:val="DHHSTableCaption"/>
      </w:pPr>
    </w:p>
    <w:p w14:paraId="26E04F18" w14:textId="77777777" w:rsidR="00473E4F" w:rsidRDefault="00473E4F" w:rsidP="00473E4F">
      <w:pPr>
        <w:pStyle w:val="Heading3"/>
      </w:pPr>
      <w:r>
        <w:br w:type="page"/>
      </w:r>
      <w:r>
        <w:lastRenderedPageBreak/>
        <w:t>Working Together</w:t>
      </w:r>
    </w:p>
    <w:tbl>
      <w:tblPr>
        <w:tblW w:w="50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183"/>
        <w:gridCol w:w="10937"/>
      </w:tblGrid>
      <w:tr w:rsidR="00473E4F" w:rsidRPr="00D36472" w14:paraId="30C3187F" w14:textId="77777777" w:rsidTr="00755B87">
        <w:trPr>
          <w:trHeight w:val="228"/>
          <w:tblHeader/>
        </w:trPr>
        <w:tc>
          <w:tcPr>
            <w:tcW w:w="1127" w:type="pct"/>
            <w:shd w:val="clear" w:color="auto" w:fill="auto"/>
            <w:tcMar>
              <w:top w:w="113" w:type="dxa"/>
              <w:left w:w="113" w:type="dxa"/>
              <w:bottom w:w="113" w:type="dxa"/>
              <w:right w:w="113" w:type="dxa"/>
            </w:tcMar>
            <w:vAlign w:val="bottom"/>
          </w:tcPr>
          <w:p w14:paraId="06472603" w14:textId="77777777" w:rsidR="00473E4F" w:rsidRPr="00473E4F" w:rsidRDefault="00473E4F" w:rsidP="00755B87">
            <w:pPr>
              <w:pStyle w:val="DHHStablecolhead"/>
              <w:rPr>
                <w:color w:val="000000" w:themeColor="text1"/>
              </w:rPr>
            </w:pPr>
            <w:r w:rsidRPr="00473E4F">
              <w:rPr>
                <w:color w:val="000000" w:themeColor="text1"/>
              </w:rPr>
              <w:t>Capability</w:t>
            </w:r>
          </w:p>
        </w:tc>
        <w:tc>
          <w:tcPr>
            <w:tcW w:w="3873" w:type="pct"/>
          </w:tcPr>
          <w:p w14:paraId="7289EFD8" w14:textId="77777777" w:rsidR="00473E4F" w:rsidRPr="00473E4F" w:rsidRDefault="00473E4F" w:rsidP="00755B87">
            <w:pPr>
              <w:pStyle w:val="DHHStablecolhead"/>
              <w:ind w:left="140"/>
              <w:rPr>
                <w:color w:val="000000" w:themeColor="text1"/>
              </w:rPr>
            </w:pPr>
            <w:r w:rsidRPr="00473E4F">
              <w:rPr>
                <w:color w:val="000000" w:themeColor="text1"/>
              </w:rPr>
              <w:t>Descriptor</w:t>
            </w:r>
          </w:p>
        </w:tc>
      </w:tr>
      <w:tr w:rsidR="00473E4F" w:rsidRPr="009D4371" w14:paraId="63ACB9B8" w14:textId="77777777" w:rsidTr="00473E4F">
        <w:trPr>
          <w:trHeight w:val="523"/>
        </w:trPr>
        <w:tc>
          <w:tcPr>
            <w:tcW w:w="1127" w:type="pct"/>
            <w:shd w:val="clear" w:color="auto" w:fill="auto"/>
            <w:tcMar>
              <w:top w:w="113" w:type="dxa"/>
              <w:left w:w="113" w:type="dxa"/>
              <w:bottom w:w="170" w:type="dxa"/>
              <w:right w:w="113" w:type="dxa"/>
            </w:tcMar>
          </w:tcPr>
          <w:p w14:paraId="478F90AF" w14:textId="77777777" w:rsidR="00473E4F" w:rsidRPr="00B3095C" w:rsidRDefault="00473E4F" w:rsidP="00243560">
            <w:pPr>
              <w:pStyle w:val="Body"/>
            </w:pPr>
            <w:r w:rsidRPr="00B3095C">
              <w:t>Contributes to meetings</w:t>
            </w:r>
          </w:p>
        </w:tc>
        <w:tc>
          <w:tcPr>
            <w:tcW w:w="3873" w:type="pct"/>
          </w:tcPr>
          <w:p w14:paraId="69AE6D87" w14:textId="77777777" w:rsidR="00473E4F" w:rsidRPr="00AB3053" w:rsidRDefault="00473E4F" w:rsidP="00243560">
            <w:pPr>
              <w:pStyle w:val="Body"/>
            </w:pPr>
            <w:r w:rsidRPr="007B27B0">
              <w:t>Regularly attends meetings; works to meeting protocols; listens actively; focuses on the presenting issue; and provides relevant and succinct contributions that assist the meeting to efficiently work through the agenda</w:t>
            </w:r>
            <w:r>
              <w:t>.</w:t>
            </w:r>
          </w:p>
        </w:tc>
      </w:tr>
      <w:tr w:rsidR="00473E4F" w:rsidRPr="009D4371" w14:paraId="22C4B121" w14:textId="77777777" w:rsidTr="00755B87">
        <w:trPr>
          <w:trHeight w:val="56"/>
        </w:trPr>
        <w:tc>
          <w:tcPr>
            <w:tcW w:w="1127" w:type="pct"/>
            <w:shd w:val="clear" w:color="auto" w:fill="auto"/>
            <w:tcMar>
              <w:top w:w="113" w:type="dxa"/>
              <w:left w:w="113" w:type="dxa"/>
              <w:bottom w:w="170" w:type="dxa"/>
              <w:right w:w="113" w:type="dxa"/>
            </w:tcMar>
          </w:tcPr>
          <w:p w14:paraId="745DB456" w14:textId="77777777" w:rsidR="00473E4F" w:rsidRPr="00B3095C" w:rsidRDefault="00473E4F" w:rsidP="00243560">
            <w:pPr>
              <w:pStyle w:val="Body"/>
            </w:pPr>
            <w:r w:rsidRPr="00B3095C">
              <w:t>Engages with community / members</w:t>
            </w:r>
          </w:p>
        </w:tc>
        <w:tc>
          <w:tcPr>
            <w:tcW w:w="3873" w:type="pct"/>
          </w:tcPr>
          <w:p w14:paraId="49DC480B" w14:textId="77777777" w:rsidR="00473E4F" w:rsidRPr="00AB3053" w:rsidRDefault="00473E4F" w:rsidP="00243560">
            <w:pPr>
              <w:pStyle w:val="Body"/>
            </w:pPr>
            <w:r w:rsidRPr="007B27B0">
              <w:t>Builds and maintains relationships that will ensure decisions are informed by community’s /members’ best interests; promotes the organisation through various networks; and supports fundraising initiatives</w:t>
            </w:r>
            <w:r>
              <w:t>.</w:t>
            </w:r>
          </w:p>
        </w:tc>
      </w:tr>
      <w:tr w:rsidR="00473E4F" w:rsidRPr="009D4371" w14:paraId="1D7C8C00" w14:textId="77777777" w:rsidTr="00755B87">
        <w:trPr>
          <w:trHeight w:val="56"/>
        </w:trPr>
        <w:tc>
          <w:tcPr>
            <w:tcW w:w="1127" w:type="pct"/>
            <w:shd w:val="clear" w:color="auto" w:fill="auto"/>
            <w:tcMar>
              <w:top w:w="113" w:type="dxa"/>
              <w:left w:w="113" w:type="dxa"/>
              <w:bottom w:w="170" w:type="dxa"/>
              <w:right w:w="113" w:type="dxa"/>
            </w:tcMar>
          </w:tcPr>
          <w:p w14:paraId="6ECBFE60" w14:textId="77777777" w:rsidR="00473E4F" w:rsidRPr="00B3095C" w:rsidRDefault="00473E4F" w:rsidP="00243560">
            <w:pPr>
              <w:pStyle w:val="Body"/>
            </w:pPr>
            <w:r w:rsidRPr="00B3095C">
              <w:t>Works to a sound policy framework</w:t>
            </w:r>
          </w:p>
        </w:tc>
        <w:tc>
          <w:tcPr>
            <w:tcW w:w="3873" w:type="pct"/>
          </w:tcPr>
          <w:p w14:paraId="22EA9C57" w14:textId="77777777" w:rsidR="00473E4F" w:rsidRPr="00AB3053" w:rsidRDefault="00473E4F" w:rsidP="00243560">
            <w:pPr>
              <w:pStyle w:val="Body"/>
            </w:pPr>
            <w:r w:rsidRPr="007B27B0">
              <w:t>Establishes Board policies to address financial management, terms for officeholders, conflict of interest, relations with CEO and code of conduct for Board; establishes other policies as required; ensures decisions are guided by agreed policies</w:t>
            </w:r>
            <w:r>
              <w:t>.</w:t>
            </w:r>
          </w:p>
        </w:tc>
      </w:tr>
      <w:tr w:rsidR="00473E4F" w:rsidRPr="009D4371" w14:paraId="34ECAF80" w14:textId="77777777" w:rsidTr="00755B87">
        <w:trPr>
          <w:trHeight w:val="56"/>
        </w:trPr>
        <w:tc>
          <w:tcPr>
            <w:tcW w:w="1127" w:type="pct"/>
            <w:shd w:val="clear" w:color="auto" w:fill="auto"/>
            <w:tcMar>
              <w:top w:w="113" w:type="dxa"/>
              <w:left w:w="113" w:type="dxa"/>
              <w:bottom w:w="170" w:type="dxa"/>
              <w:right w:w="113" w:type="dxa"/>
            </w:tcMar>
          </w:tcPr>
          <w:p w14:paraId="4E13A009" w14:textId="77777777" w:rsidR="00473E4F" w:rsidRPr="00B3095C" w:rsidRDefault="00473E4F" w:rsidP="00243560">
            <w:pPr>
              <w:pStyle w:val="Body"/>
            </w:pPr>
            <w:r w:rsidRPr="00B3095C">
              <w:t xml:space="preserve">Fosters stakeholder engagement </w:t>
            </w:r>
          </w:p>
        </w:tc>
        <w:tc>
          <w:tcPr>
            <w:tcW w:w="3873" w:type="pct"/>
          </w:tcPr>
          <w:p w14:paraId="61EF5069" w14:textId="77777777" w:rsidR="00473E4F" w:rsidRPr="00AB3053" w:rsidRDefault="00473E4F" w:rsidP="00243560">
            <w:pPr>
              <w:pStyle w:val="Body"/>
            </w:pPr>
            <w:r w:rsidRPr="007B27B0">
              <w:t>Communicates with stakeholders; ensures that appropriate mechanisms are in place to inform and engage with stakeholders to further the achievement of organisational objectives</w:t>
            </w:r>
            <w:r>
              <w:t>.</w:t>
            </w:r>
          </w:p>
        </w:tc>
      </w:tr>
      <w:tr w:rsidR="00473E4F" w:rsidRPr="009D4371" w14:paraId="02092347" w14:textId="77777777" w:rsidTr="00755B87">
        <w:trPr>
          <w:trHeight w:val="415"/>
        </w:trPr>
        <w:tc>
          <w:tcPr>
            <w:tcW w:w="1127" w:type="pct"/>
            <w:shd w:val="clear" w:color="auto" w:fill="auto"/>
            <w:tcMar>
              <w:top w:w="113" w:type="dxa"/>
              <w:left w:w="113" w:type="dxa"/>
              <w:bottom w:w="170" w:type="dxa"/>
              <w:right w:w="113" w:type="dxa"/>
            </w:tcMar>
          </w:tcPr>
          <w:p w14:paraId="771595CB" w14:textId="77777777" w:rsidR="00473E4F" w:rsidRPr="00B3095C" w:rsidRDefault="00473E4F" w:rsidP="00243560">
            <w:pPr>
              <w:pStyle w:val="Body"/>
            </w:pPr>
            <w:r w:rsidRPr="00B3095C">
              <w:t>Provides leadership and works collaboratively</w:t>
            </w:r>
          </w:p>
        </w:tc>
        <w:tc>
          <w:tcPr>
            <w:tcW w:w="3873" w:type="pct"/>
          </w:tcPr>
          <w:p w14:paraId="122073DA" w14:textId="77777777" w:rsidR="00473E4F" w:rsidRPr="00AB3053" w:rsidRDefault="00473E4F" w:rsidP="00243560">
            <w:pPr>
              <w:pStyle w:val="Body"/>
            </w:pPr>
            <w:r w:rsidRPr="007B27B0">
              <w:t>Works together to provide organisational leadership; respects differences and values diversity; supports the Chair and CEO to meet their obligations; and commits to agreed decisions</w:t>
            </w:r>
            <w:r>
              <w:t>.</w:t>
            </w:r>
          </w:p>
        </w:tc>
      </w:tr>
    </w:tbl>
    <w:p w14:paraId="339B0D4C" w14:textId="77777777" w:rsidR="00473E4F" w:rsidRDefault="00473E4F" w:rsidP="00473E4F">
      <w:pPr>
        <w:pStyle w:val="DHHSTableCaption"/>
      </w:pPr>
    </w:p>
    <w:p w14:paraId="5E59E06C" w14:textId="77777777" w:rsidR="00473E4F" w:rsidRDefault="00473E4F" w:rsidP="00795F0C">
      <w:pPr>
        <w:pStyle w:val="Heading3"/>
      </w:pPr>
      <w:r>
        <w:br w:type="page"/>
      </w:r>
      <w:r w:rsidRPr="005D77F1">
        <w:lastRenderedPageBreak/>
        <w:t>Being effective and accountable</w:t>
      </w:r>
    </w:p>
    <w:tbl>
      <w:tblPr>
        <w:tblW w:w="50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183"/>
        <w:gridCol w:w="10937"/>
      </w:tblGrid>
      <w:tr w:rsidR="00473E4F" w:rsidRPr="00D36472" w14:paraId="700EC4AA" w14:textId="77777777" w:rsidTr="00755B87">
        <w:trPr>
          <w:trHeight w:val="228"/>
          <w:tblHeader/>
        </w:trPr>
        <w:tc>
          <w:tcPr>
            <w:tcW w:w="1127" w:type="pct"/>
            <w:shd w:val="clear" w:color="auto" w:fill="auto"/>
            <w:tcMar>
              <w:top w:w="113" w:type="dxa"/>
              <w:left w:w="113" w:type="dxa"/>
              <w:bottom w:w="113" w:type="dxa"/>
              <w:right w:w="113" w:type="dxa"/>
            </w:tcMar>
            <w:vAlign w:val="bottom"/>
          </w:tcPr>
          <w:p w14:paraId="3903687A" w14:textId="77777777" w:rsidR="00473E4F" w:rsidRPr="00795F0C" w:rsidRDefault="00473E4F" w:rsidP="00755B87">
            <w:pPr>
              <w:pStyle w:val="DHHStablecolhead"/>
              <w:ind w:left="142"/>
              <w:rPr>
                <w:color w:val="000000" w:themeColor="text1"/>
              </w:rPr>
            </w:pPr>
            <w:r w:rsidRPr="00795F0C">
              <w:rPr>
                <w:color w:val="000000" w:themeColor="text1"/>
              </w:rPr>
              <w:t>Capability</w:t>
            </w:r>
          </w:p>
        </w:tc>
        <w:tc>
          <w:tcPr>
            <w:tcW w:w="3873" w:type="pct"/>
          </w:tcPr>
          <w:p w14:paraId="52CBD09C" w14:textId="77777777" w:rsidR="00473E4F" w:rsidRPr="00795F0C" w:rsidRDefault="00473E4F" w:rsidP="00755B87">
            <w:pPr>
              <w:pStyle w:val="DHHStablecolhead"/>
              <w:ind w:left="142"/>
              <w:rPr>
                <w:color w:val="000000" w:themeColor="text1"/>
              </w:rPr>
            </w:pPr>
            <w:r w:rsidRPr="00795F0C">
              <w:rPr>
                <w:color w:val="000000" w:themeColor="text1"/>
              </w:rPr>
              <w:t>Descriptor</w:t>
            </w:r>
          </w:p>
        </w:tc>
      </w:tr>
      <w:tr w:rsidR="00473E4F" w:rsidRPr="009D4371" w14:paraId="21661859" w14:textId="77777777" w:rsidTr="00755B87">
        <w:trPr>
          <w:trHeight w:val="56"/>
        </w:trPr>
        <w:tc>
          <w:tcPr>
            <w:tcW w:w="1127" w:type="pct"/>
            <w:shd w:val="clear" w:color="auto" w:fill="auto"/>
            <w:tcMar>
              <w:top w:w="113" w:type="dxa"/>
              <w:left w:w="113" w:type="dxa"/>
              <w:bottom w:w="170" w:type="dxa"/>
              <w:right w:w="113" w:type="dxa"/>
            </w:tcMar>
          </w:tcPr>
          <w:p w14:paraId="019B9F5A" w14:textId="77777777" w:rsidR="00473E4F" w:rsidRPr="007B27B0" w:rsidRDefault="00473E4F" w:rsidP="00243560">
            <w:pPr>
              <w:pStyle w:val="Body"/>
            </w:pPr>
            <w:r w:rsidRPr="00D36472">
              <w:t>Clarifies roles and responsibilities</w:t>
            </w:r>
          </w:p>
        </w:tc>
        <w:tc>
          <w:tcPr>
            <w:tcW w:w="3873" w:type="pct"/>
          </w:tcPr>
          <w:p w14:paraId="4A3D0142" w14:textId="77777777" w:rsidR="00473E4F" w:rsidRPr="00AB3053" w:rsidRDefault="00473E4F" w:rsidP="00243560">
            <w:pPr>
              <w:pStyle w:val="Body"/>
            </w:pPr>
            <w:r w:rsidRPr="007B27B0">
              <w:t>Establishes appropriate Board and sub-committee structures; ensures that roles and responsibilities are clearly defined; is clear about the distinction between governance and management; critically reviews Board performance</w:t>
            </w:r>
            <w:r>
              <w:t>.</w:t>
            </w:r>
          </w:p>
        </w:tc>
      </w:tr>
      <w:tr w:rsidR="00473E4F" w:rsidRPr="009D4371" w14:paraId="23A0FC44" w14:textId="77777777" w:rsidTr="00755B87">
        <w:trPr>
          <w:trHeight w:val="56"/>
        </w:trPr>
        <w:tc>
          <w:tcPr>
            <w:tcW w:w="1127" w:type="pct"/>
            <w:shd w:val="clear" w:color="auto" w:fill="auto"/>
            <w:tcMar>
              <w:top w:w="113" w:type="dxa"/>
              <w:left w:w="113" w:type="dxa"/>
              <w:bottom w:w="170" w:type="dxa"/>
              <w:right w:w="113" w:type="dxa"/>
            </w:tcMar>
          </w:tcPr>
          <w:p w14:paraId="64C0C554" w14:textId="77777777" w:rsidR="00473E4F" w:rsidRPr="007B27B0" w:rsidRDefault="00473E4F" w:rsidP="00243560">
            <w:pPr>
              <w:pStyle w:val="Body"/>
            </w:pPr>
            <w:r>
              <w:t>Behaves ethically</w:t>
            </w:r>
          </w:p>
        </w:tc>
        <w:tc>
          <w:tcPr>
            <w:tcW w:w="3873" w:type="pct"/>
          </w:tcPr>
          <w:p w14:paraId="525F0DCB" w14:textId="77777777" w:rsidR="00473E4F" w:rsidRPr="00AB3053" w:rsidRDefault="00473E4F" w:rsidP="00243560">
            <w:pPr>
              <w:pStyle w:val="Body"/>
            </w:pPr>
            <w:r w:rsidRPr="007B27B0">
              <w:t>Ensures Board independence; acts in the best interests of the organisation; avoids conflicts of interest; does not use position as a Board member to obtain advantages for self or others</w:t>
            </w:r>
            <w:r>
              <w:t>.</w:t>
            </w:r>
          </w:p>
        </w:tc>
      </w:tr>
      <w:tr w:rsidR="00473E4F" w:rsidRPr="009D4371" w14:paraId="469BAE65" w14:textId="77777777" w:rsidTr="00755B87">
        <w:trPr>
          <w:trHeight w:val="56"/>
        </w:trPr>
        <w:tc>
          <w:tcPr>
            <w:tcW w:w="1127" w:type="pct"/>
            <w:shd w:val="clear" w:color="auto" w:fill="auto"/>
            <w:tcMar>
              <w:top w:w="113" w:type="dxa"/>
              <w:left w:w="113" w:type="dxa"/>
              <w:bottom w:w="170" w:type="dxa"/>
              <w:right w:w="113" w:type="dxa"/>
            </w:tcMar>
          </w:tcPr>
          <w:p w14:paraId="71FA762C" w14:textId="77777777" w:rsidR="00473E4F" w:rsidRPr="007B27B0" w:rsidRDefault="00473E4F" w:rsidP="00243560">
            <w:pPr>
              <w:pStyle w:val="Body"/>
            </w:pPr>
            <w:r w:rsidRPr="00A352D7">
              <w:t xml:space="preserve">Makes clear and timely decisions </w:t>
            </w:r>
          </w:p>
        </w:tc>
        <w:tc>
          <w:tcPr>
            <w:tcW w:w="3873" w:type="pct"/>
          </w:tcPr>
          <w:p w14:paraId="30945C0A" w14:textId="77777777" w:rsidR="00473E4F" w:rsidRPr="00AB3053" w:rsidRDefault="00473E4F" w:rsidP="00243560">
            <w:pPr>
              <w:pStyle w:val="Body"/>
            </w:pPr>
            <w:r w:rsidRPr="007B27B0">
              <w:t xml:space="preserve">Makes timely and transparent decisions that reflect a commitment to organisational sustainability and strategic vision; acts in good </w:t>
            </w:r>
            <w:proofErr w:type="gramStart"/>
            <w:r w:rsidRPr="007B27B0">
              <w:t>faith, and</w:t>
            </w:r>
            <w:proofErr w:type="gramEnd"/>
            <w:r w:rsidRPr="007B27B0">
              <w:t xml:space="preserve"> publicly stands by agreed Board position</w:t>
            </w:r>
            <w:r>
              <w:t>.</w:t>
            </w:r>
          </w:p>
        </w:tc>
      </w:tr>
      <w:tr w:rsidR="00473E4F" w:rsidRPr="009D4371" w14:paraId="60692082" w14:textId="77777777" w:rsidTr="00755B87">
        <w:trPr>
          <w:trHeight w:val="56"/>
        </w:trPr>
        <w:tc>
          <w:tcPr>
            <w:tcW w:w="1127" w:type="pct"/>
            <w:shd w:val="clear" w:color="auto" w:fill="auto"/>
            <w:tcMar>
              <w:top w:w="113" w:type="dxa"/>
              <w:left w:w="113" w:type="dxa"/>
              <w:bottom w:w="170" w:type="dxa"/>
              <w:right w:w="113" w:type="dxa"/>
            </w:tcMar>
          </w:tcPr>
          <w:p w14:paraId="5D7E2C76" w14:textId="77777777" w:rsidR="00473E4F" w:rsidRPr="007B27B0" w:rsidRDefault="00473E4F" w:rsidP="00243560">
            <w:pPr>
              <w:pStyle w:val="Body"/>
            </w:pPr>
            <w:r w:rsidRPr="00A352D7">
              <w:t>Operates within constitutional requirements</w:t>
            </w:r>
          </w:p>
        </w:tc>
        <w:tc>
          <w:tcPr>
            <w:tcW w:w="3873" w:type="pct"/>
          </w:tcPr>
          <w:p w14:paraId="4C7C878E" w14:textId="77777777" w:rsidR="00473E4F" w:rsidRPr="00AB3053" w:rsidRDefault="00473E4F" w:rsidP="00243560">
            <w:pPr>
              <w:pStyle w:val="Body"/>
            </w:pPr>
            <w:r w:rsidRPr="007B27B0">
              <w:t>Ensures that the requirements and obligations of the constitution are met</w:t>
            </w:r>
            <w:r>
              <w:t>.</w:t>
            </w:r>
          </w:p>
        </w:tc>
      </w:tr>
      <w:tr w:rsidR="00473E4F" w:rsidRPr="009D4371" w14:paraId="1061717E" w14:textId="77777777" w:rsidTr="00755B87">
        <w:trPr>
          <w:trHeight w:val="415"/>
        </w:trPr>
        <w:tc>
          <w:tcPr>
            <w:tcW w:w="1127" w:type="pct"/>
            <w:shd w:val="clear" w:color="auto" w:fill="auto"/>
            <w:tcMar>
              <w:top w:w="113" w:type="dxa"/>
              <w:left w:w="113" w:type="dxa"/>
              <w:bottom w:w="170" w:type="dxa"/>
              <w:right w:w="113" w:type="dxa"/>
            </w:tcMar>
          </w:tcPr>
          <w:p w14:paraId="3C1117D5" w14:textId="77777777" w:rsidR="00473E4F" w:rsidRPr="007B27B0" w:rsidRDefault="00473E4F" w:rsidP="00243560">
            <w:pPr>
              <w:pStyle w:val="Body"/>
            </w:pPr>
            <w:r w:rsidRPr="00C708F4">
              <w:t>Respects confidentiality</w:t>
            </w:r>
          </w:p>
        </w:tc>
        <w:tc>
          <w:tcPr>
            <w:tcW w:w="3873" w:type="pct"/>
          </w:tcPr>
          <w:p w14:paraId="76CC22D6" w14:textId="77777777" w:rsidR="00473E4F" w:rsidRPr="00AB3053" w:rsidRDefault="00473E4F" w:rsidP="00243560">
            <w:pPr>
              <w:pStyle w:val="Body"/>
            </w:pPr>
            <w:r w:rsidRPr="007B27B0">
              <w:t>Maintains confidentiality about decision-making and ensures that information is not misused</w:t>
            </w:r>
            <w:r>
              <w:t>.</w:t>
            </w:r>
          </w:p>
        </w:tc>
      </w:tr>
    </w:tbl>
    <w:p w14:paraId="054BAB18" w14:textId="77777777" w:rsidR="00473E4F" w:rsidRPr="005D77F1" w:rsidRDefault="00473E4F" w:rsidP="00473E4F"/>
    <w:p w14:paraId="42EF73A9" w14:textId="77777777" w:rsidR="00473E4F" w:rsidRDefault="00473E4F" w:rsidP="00473E4F">
      <w:pPr>
        <w:pStyle w:val="Heading2"/>
      </w:pPr>
      <w:r>
        <w:rPr>
          <w:lang w:val="en-GB"/>
        </w:rPr>
        <w:br w:type="page"/>
      </w:r>
      <w:bookmarkStart w:id="61" w:name="_Toc213149459"/>
      <w:bookmarkStart w:id="62" w:name="_Toc213149599"/>
      <w:bookmarkStart w:id="63" w:name="_Toc213150182"/>
      <w:bookmarkStart w:id="64" w:name="_Toc412014870"/>
      <w:bookmarkStart w:id="65" w:name="_Toc491350533"/>
      <w:bookmarkStart w:id="66" w:name="_Toc175131225"/>
      <w:r w:rsidRPr="00BD427D">
        <w:lastRenderedPageBreak/>
        <w:t>Additional capabilities for the Office Bearers</w:t>
      </w:r>
      <w:bookmarkEnd w:id="61"/>
      <w:bookmarkEnd w:id="62"/>
      <w:bookmarkEnd w:id="63"/>
      <w:bookmarkEnd w:id="64"/>
      <w:bookmarkEnd w:id="65"/>
      <w:bookmarkEnd w:id="66"/>
    </w:p>
    <w:p w14:paraId="77350038" w14:textId="77777777" w:rsidR="00473E4F" w:rsidRDefault="00473E4F" w:rsidP="00795F0C">
      <w:pPr>
        <w:pStyle w:val="Heading3"/>
      </w:pPr>
      <w:r>
        <w:t>Chair</w:t>
      </w:r>
    </w:p>
    <w:tbl>
      <w:tblPr>
        <w:tblW w:w="50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374"/>
        <w:gridCol w:w="9746"/>
      </w:tblGrid>
      <w:tr w:rsidR="00473E4F" w:rsidRPr="00D36472" w14:paraId="3630C0F5" w14:textId="77777777" w:rsidTr="00755B87">
        <w:trPr>
          <w:trHeight w:val="338"/>
          <w:tblHeader/>
        </w:trPr>
        <w:tc>
          <w:tcPr>
            <w:tcW w:w="1549" w:type="pct"/>
            <w:shd w:val="clear" w:color="auto" w:fill="auto"/>
            <w:tcMar>
              <w:top w:w="113" w:type="dxa"/>
              <w:left w:w="113" w:type="dxa"/>
              <w:bottom w:w="113" w:type="dxa"/>
              <w:right w:w="113" w:type="dxa"/>
            </w:tcMar>
            <w:vAlign w:val="bottom"/>
          </w:tcPr>
          <w:p w14:paraId="47565EC7" w14:textId="77777777" w:rsidR="00473E4F" w:rsidRPr="00795F0C" w:rsidRDefault="00473E4F" w:rsidP="00755B87">
            <w:pPr>
              <w:pStyle w:val="DHHStablecolhead"/>
              <w:ind w:left="142"/>
              <w:rPr>
                <w:color w:val="000000" w:themeColor="text1"/>
              </w:rPr>
            </w:pPr>
            <w:r w:rsidRPr="00795F0C">
              <w:rPr>
                <w:color w:val="000000" w:themeColor="text1"/>
              </w:rPr>
              <w:t>Capability</w:t>
            </w:r>
          </w:p>
        </w:tc>
        <w:tc>
          <w:tcPr>
            <w:tcW w:w="3451" w:type="pct"/>
          </w:tcPr>
          <w:p w14:paraId="577ECAA3" w14:textId="77777777" w:rsidR="00473E4F" w:rsidRPr="00795F0C" w:rsidRDefault="00473E4F" w:rsidP="00755B87">
            <w:pPr>
              <w:pStyle w:val="DHHStablecolhead"/>
              <w:ind w:left="142"/>
              <w:rPr>
                <w:color w:val="000000" w:themeColor="text1"/>
              </w:rPr>
            </w:pPr>
            <w:r w:rsidRPr="00795F0C">
              <w:rPr>
                <w:color w:val="000000" w:themeColor="text1"/>
              </w:rPr>
              <w:t>Descriptor</w:t>
            </w:r>
          </w:p>
        </w:tc>
      </w:tr>
      <w:tr w:rsidR="00473E4F" w:rsidRPr="009D4371" w14:paraId="03D5698F" w14:textId="77777777" w:rsidTr="00755B87">
        <w:trPr>
          <w:trHeight w:val="56"/>
        </w:trPr>
        <w:tc>
          <w:tcPr>
            <w:tcW w:w="1549" w:type="pct"/>
            <w:shd w:val="clear" w:color="auto" w:fill="auto"/>
            <w:tcMar>
              <w:top w:w="113" w:type="dxa"/>
              <w:left w:w="113" w:type="dxa"/>
              <w:bottom w:w="170" w:type="dxa"/>
              <w:right w:w="113" w:type="dxa"/>
            </w:tcMar>
          </w:tcPr>
          <w:p w14:paraId="07674682" w14:textId="77777777" w:rsidR="00473E4F" w:rsidRPr="00E84BB3" w:rsidRDefault="00473E4F" w:rsidP="00243560">
            <w:pPr>
              <w:pStyle w:val="Body"/>
            </w:pPr>
            <w:r>
              <w:t>Leads the Board</w:t>
            </w:r>
          </w:p>
        </w:tc>
        <w:tc>
          <w:tcPr>
            <w:tcW w:w="3451" w:type="pct"/>
          </w:tcPr>
          <w:p w14:paraId="200891FD" w14:textId="77777777" w:rsidR="00473E4F" w:rsidRPr="00AB3053" w:rsidRDefault="00473E4F" w:rsidP="00243560">
            <w:pPr>
              <w:pStyle w:val="Body"/>
            </w:pPr>
            <w:r w:rsidRPr="009D4371">
              <w:rPr>
                <w:lang w:val="en-GB"/>
              </w:rPr>
              <w:t>Demonstrates leadership; inspires trust and confidence in Board members; creates an inclusive environment; fosters collaborative processes; provides a positive public face to the organisation; demonstrates commitment to organisational values; resolves disputes; fosters development of Board and ensures regular review of Board performance</w:t>
            </w:r>
            <w:r>
              <w:rPr>
                <w:lang w:val="en-GB"/>
              </w:rPr>
              <w:t>.</w:t>
            </w:r>
          </w:p>
        </w:tc>
      </w:tr>
      <w:tr w:rsidR="00473E4F" w:rsidRPr="009D4371" w14:paraId="5B105BE2" w14:textId="77777777" w:rsidTr="00755B87">
        <w:trPr>
          <w:trHeight w:val="56"/>
        </w:trPr>
        <w:tc>
          <w:tcPr>
            <w:tcW w:w="1549" w:type="pct"/>
            <w:shd w:val="clear" w:color="auto" w:fill="auto"/>
            <w:tcMar>
              <w:top w:w="113" w:type="dxa"/>
              <w:left w:w="113" w:type="dxa"/>
              <w:bottom w:w="170" w:type="dxa"/>
              <w:right w:w="113" w:type="dxa"/>
            </w:tcMar>
          </w:tcPr>
          <w:p w14:paraId="2D3F53D7" w14:textId="77777777" w:rsidR="00473E4F" w:rsidRPr="00E84BB3" w:rsidRDefault="00473E4F" w:rsidP="00243560">
            <w:pPr>
              <w:pStyle w:val="Body"/>
            </w:pPr>
            <w:r w:rsidRPr="00A352D7">
              <w:t>Establishes a dynamic and produ</w:t>
            </w:r>
            <w:r>
              <w:t>ctive relationship with the CEO</w:t>
            </w:r>
          </w:p>
        </w:tc>
        <w:tc>
          <w:tcPr>
            <w:tcW w:w="3451" w:type="pct"/>
          </w:tcPr>
          <w:p w14:paraId="71801E1E" w14:textId="77777777" w:rsidR="00473E4F" w:rsidRPr="00AB3053" w:rsidRDefault="00473E4F" w:rsidP="00243560">
            <w:pPr>
              <w:pStyle w:val="Body"/>
            </w:pPr>
            <w:r w:rsidRPr="009D4371">
              <w:rPr>
                <w:lang w:val="en-GB"/>
              </w:rPr>
              <w:t>Establishes clarity about the role of Board and role of CEO; delegates management to CEO; encourages trust and regular communication; provides direction to the CEO in line with Board decisions; ensures that the Board engages constructively and honestly with the CEO to evaluate performance against stated objectives</w:t>
            </w:r>
            <w:r>
              <w:rPr>
                <w:lang w:val="en-GB"/>
              </w:rPr>
              <w:t>.</w:t>
            </w:r>
          </w:p>
        </w:tc>
      </w:tr>
      <w:tr w:rsidR="00473E4F" w:rsidRPr="009D4371" w14:paraId="633EFC2A" w14:textId="77777777" w:rsidTr="00755B87">
        <w:trPr>
          <w:trHeight w:val="56"/>
        </w:trPr>
        <w:tc>
          <w:tcPr>
            <w:tcW w:w="1549" w:type="pct"/>
            <w:shd w:val="clear" w:color="auto" w:fill="auto"/>
            <w:tcMar>
              <w:top w:w="113" w:type="dxa"/>
              <w:left w:w="113" w:type="dxa"/>
              <w:bottom w:w="170" w:type="dxa"/>
              <w:right w:w="113" w:type="dxa"/>
            </w:tcMar>
          </w:tcPr>
          <w:p w14:paraId="1DA1D807" w14:textId="77777777" w:rsidR="00473E4F" w:rsidRPr="00E84BB3" w:rsidRDefault="00473E4F" w:rsidP="00243560">
            <w:pPr>
              <w:pStyle w:val="Body"/>
            </w:pPr>
            <w:r w:rsidRPr="00A352D7">
              <w:t>Chai</w:t>
            </w:r>
            <w:r>
              <w:t>rs regular and focused meetings</w:t>
            </w:r>
          </w:p>
        </w:tc>
        <w:tc>
          <w:tcPr>
            <w:tcW w:w="3451" w:type="pct"/>
          </w:tcPr>
          <w:p w14:paraId="64E93FBC" w14:textId="77777777" w:rsidR="00473E4F" w:rsidRPr="00AB3053" w:rsidRDefault="00473E4F" w:rsidP="00243560">
            <w:pPr>
              <w:pStyle w:val="Body"/>
            </w:pPr>
            <w:r w:rsidRPr="009D4371">
              <w:rPr>
                <w:lang w:val="en-GB"/>
              </w:rPr>
              <w:t>Adheres to clear agendas and timeframes for discussion, supports and focuses discussion, manages differences of opinion and ensures that clear outcomes are agreed; promotes Board engagement; calls special meetings of the Board or subcommittees as required</w:t>
            </w:r>
            <w:r>
              <w:rPr>
                <w:lang w:val="en-GB"/>
              </w:rPr>
              <w:t>.</w:t>
            </w:r>
          </w:p>
        </w:tc>
      </w:tr>
    </w:tbl>
    <w:p w14:paraId="3E528095" w14:textId="77777777" w:rsidR="00473E4F" w:rsidRDefault="00473E4F" w:rsidP="00795F0C">
      <w:pPr>
        <w:pStyle w:val="Heading3"/>
      </w:pPr>
      <w:r>
        <w:t>Secretary</w:t>
      </w:r>
    </w:p>
    <w:tbl>
      <w:tblPr>
        <w:tblW w:w="50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374"/>
        <w:gridCol w:w="9746"/>
      </w:tblGrid>
      <w:tr w:rsidR="00473E4F" w:rsidRPr="00D36472" w14:paraId="238258F1" w14:textId="77777777" w:rsidTr="00755B87">
        <w:trPr>
          <w:trHeight w:val="415"/>
          <w:tblHeader/>
        </w:trPr>
        <w:tc>
          <w:tcPr>
            <w:tcW w:w="1549" w:type="pct"/>
            <w:shd w:val="clear" w:color="auto" w:fill="auto"/>
            <w:tcMar>
              <w:top w:w="113" w:type="dxa"/>
              <w:left w:w="113" w:type="dxa"/>
              <w:bottom w:w="113" w:type="dxa"/>
              <w:right w:w="113" w:type="dxa"/>
            </w:tcMar>
            <w:vAlign w:val="bottom"/>
          </w:tcPr>
          <w:p w14:paraId="7E1BB4C9" w14:textId="77777777" w:rsidR="00473E4F" w:rsidRPr="00795F0C" w:rsidRDefault="00473E4F" w:rsidP="00755B87">
            <w:pPr>
              <w:pStyle w:val="DHHStablecolhead"/>
              <w:ind w:left="142" w:hanging="142"/>
              <w:rPr>
                <w:color w:val="000000" w:themeColor="text1"/>
              </w:rPr>
            </w:pPr>
            <w:r w:rsidRPr="00795F0C">
              <w:rPr>
                <w:color w:val="000000" w:themeColor="text1"/>
              </w:rPr>
              <w:t>Capability</w:t>
            </w:r>
          </w:p>
        </w:tc>
        <w:tc>
          <w:tcPr>
            <w:tcW w:w="3451" w:type="pct"/>
          </w:tcPr>
          <w:p w14:paraId="07F38001" w14:textId="77777777" w:rsidR="00473E4F" w:rsidRPr="00795F0C" w:rsidRDefault="00473E4F" w:rsidP="00755B87">
            <w:pPr>
              <w:pStyle w:val="DHHStablecolhead"/>
              <w:ind w:left="142" w:firstLine="10"/>
              <w:rPr>
                <w:color w:val="000000" w:themeColor="text1"/>
              </w:rPr>
            </w:pPr>
            <w:r w:rsidRPr="00795F0C">
              <w:rPr>
                <w:color w:val="000000" w:themeColor="text1"/>
              </w:rPr>
              <w:t>Descriptor</w:t>
            </w:r>
          </w:p>
        </w:tc>
      </w:tr>
      <w:tr w:rsidR="00473E4F" w:rsidRPr="009D4371" w14:paraId="568A325D" w14:textId="77777777" w:rsidTr="00755B87">
        <w:trPr>
          <w:trHeight w:val="56"/>
        </w:trPr>
        <w:tc>
          <w:tcPr>
            <w:tcW w:w="1549" w:type="pct"/>
            <w:shd w:val="clear" w:color="auto" w:fill="auto"/>
            <w:tcMar>
              <w:top w:w="113" w:type="dxa"/>
              <w:left w:w="113" w:type="dxa"/>
              <w:bottom w:w="170" w:type="dxa"/>
              <w:right w:w="113" w:type="dxa"/>
            </w:tcMar>
          </w:tcPr>
          <w:p w14:paraId="5A9AE054" w14:textId="77777777" w:rsidR="00473E4F" w:rsidRPr="00E84BB3" w:rsidRDefault="00473E4F" w:rsidP="00243560">
            <w:pPr>
              <w:pStyle w:val="Body"/>
            </w:pPr>
            <w:r w:rsidRPr="00A352D7">
              <w:t>Meets reporting requireme</w:t>
            </w:r>
            <w:r>
              <w:t>nts</w:t>
            </w:r>
          </w:p>
        </w:tc>
        <w:tc>
          <w:tcPr>
            <w:tcW w:w="3451" w:type="pct"/>
          </w:tcPr>
          <w:p w14:paraId="029CDB00" w14:textId="77777777" w:rsidR="00473E4F" w:rsidRPr="00AB3053" w:rsidRDefault="00473E4F" w:rsidP="00243560">
            <w:pPr>
              <w:pStyle w:val="Body"/>
            </w:pPr>
            <w:r w:rsidRPr="009D4371">
              <w:rPr>
                <w:lang w:val="en-GB"/>
              </w:rPr>
              <w:t>Oversees the timely and accurate preparation and lodging of statements to meet compliance reporting requirements</w:t>
            </w:r>
            <w:r>
              <w:rPr>
                <w:lang w:val="en-GB"/>
              </w:rPr>
              <w:t>.</w:t>
            </w:r>
          </w:p>
        </w:tc>
      </w:tr>
      <w:tr w:rsidR="00473E4F" w:rsidRPr="009D4371" w14:paraId="4BB8F4AF" w14:textId="77777777" w:rsidTr="00755B87">
        <w:trPr>
          <w:trHeight w:val="56"/>
        </w:trPr>
        <w:tc>
          <w:tcPr>
            <w:tcW w:w="1549" w:type="pct"/>
            <w:shd w:val="clear" w:color="auto" w:fill="auto"/>
            <w:tcMar>
              <w:top w:w="113" w:type="dxa"/>
              <w:left w:w="113" w:type="dxa"/>
              <w:bottom w:w="170" w:type="dxa"/>
              <w:right w:w="113" w:type="dxa"/>
            </w:tcMar>
          </w:tcPr>
          <w:p w14:paraId="0EBB0FCE" w14:textId="77777777" w:rsidR="00473E4F" w:rsidRPr="00E84BB3" w:rsidRDefault="00473E4F" w:rsidP="00243560">
            <w:pPr>
              <w:pStyle w:val="Body"/>
            </w:pPr>
            <w:r w:rsidRPr="00A352D7">
              <w:lastRenderedPageBreak/>
              <w:t>Develops agend</w:t>
            </w:r>
            <w:r>
              <w:t>a and minutes of Board meetings</w:t>
            </w:r>
          </w:p>
        </w:tc>
        <w:tc>
          <w:tcPr>
            <w:tcW w:w="3451" w:type="pct"/>
          </w:tcPr>
          <w:p w14:paraId="3959F92D" w14:textId="77777777" w:rsidR="00473E4F" w:rsidRPr="00AB3053" w:rsidRDefault="00473E4F" w:rsidP="00243560">
            <w:pPr>
              <w:pStyle w:val="Body"/>
            </w:pPr>
            <w:r w:rsidRPr="009D4371">
              <w:rPr>
                <w:lang w:val="en-GB"/>
              </w:rPr>
              <w:t>Consults the Chair and other relevant people to develop agenda; circulates agenda and meeting papers prior to meetings; creates minutes that are timely, true and accurate</w:t>
            </w:r>
            <w:r>
              <w:rPr>
                <w:lang w:val="en-GB"/>
              </w:rPr>
              <w:t>.</w:t>
            </w:r>
          </w:p>
        </w:tc>
      </w:tr>
      <w:tr w:rsidR="00473E4F" w:rsidRPr="009D4371" w14:paraId="4B2D8B3C" w14:textId="77777777" w:rsidTr="00755B87">
        <w:trPr>
          <w:trHeight w:val="56"/>
        </w:trPr>
        <w:tc>
          <w:tcPr>
            <w:tcW w:w="1549" w:type="pct"/>
            <w:shd w:val="clear" w:color="auto" w:fill="auto"/>
            <w:tcMar>
              <w:top w:w="113" w:type="dxa"/>
              <w:left w:w="113" w:type="dxa"/>
              <w:bottom w:w="170" w:type="dxa"/>
              <w:right w:w="113" w:type="dxa"/>
            </w:tcMar>
          </w:tcPr>
          <w:p w14:paraId="118FC667" w14:textId="77777777" w:rsidR="00473E4F" w:rsidRPr="009D4371" w:rsidRDefault="00473E4F" w:rsidP="00243560">
            <w:pPr>
              <w:pStyle w:val="Body"/>
            </w:pPr>
            <w:r w:rsidRPr="00A352D7">
              <w:t>Handles correspondence and records</w:t>
            </w:r>
          </w:p>
        </w:tc>
        <w:tc>
          <w:tcPr>
            <w:tcW w:w="3451" w:type="pct"/>
          </w:tcPr>
          <w:p w14:paraId="53BB1550" w14:textId="77777777" w:rsidR="00473E4F" w:rsidRPr="00AB3053" w:rsidRDefault="00473E4F" w:rsidP="00243560">
            <w:pPr>
              <w:pStyle w:val="Body"/>
            </w:pPr>
            <w:r w:rsidRPr="009D4371">
              <w:rPr>
                <w:spacing w:val="2"/>
                <w:lang w:val="en-GB"/>
              </w:rPr>
              <w:t>Maintains membership records and ensures all necessary records are accessible for reports, elections and other votes; deals with correspondence and disseminates information promptly</w:t>
            </w:r>
            <w:r>
              <w:rPr>
                <w:spacing w:val="2"/>
                <w:lang w:val="en-GB"/>
              </w:rPr>
              <w:t>.</w:t>
            </w:r>
          </w:p>
        </w:tc>
      </w:tr>
    </w:tbl>
    <w:p w14:paraId="095CF40A" w14:textId="15AB7463" w:rsidR="00473E4F" w:rsidRDefault="00473E4F" w:rsidP="00795F0C">
      <w:pPr>
        <w:pStyle w:val="Heading3"/>
      </w:pPr>
      <w:r w:rsidRPr="005726FD">
        <w:t>Treasurer</w:t>
      </w:r>
    </w:p>
    <w:tbl>
      <w:tblPr>
        <w:tblW w:w="50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374"/>
        <w:gridCol w:w="9746"/>
      </w:tblGrid>
      <w:tr w:rsidR="00473E4F" w:rsidRPr="00D36472" w14:paraId="779307B8" w14:textId="77777777" w:rsidTr="00755B87">
        <w:trPr>
          <w:trHeight w:val="228"/>
          <w:tblHeader/>
        </w:trPr>
        <w:tc>
          <w:tcPr>
            <w:tcW w:w="1549" w:type="pct"/>
            <w:shd w:val="clear" w:color="auto" w:fill="auto"/>
            <w:tcMar>
              <w:top w:w="113" w:type="dxa"/>
              <w:left w:w="113" w:type="dxa"/>
              <w:bottom w:w="113" w:type="dxa"/>
              <w:right w:w="113" w:type="dxa"/>
            </w:tcMar>
            <w:vAlign w:val="bottom"/>
          </w:tcPr>
          <w:p w14:paraId="4E0ADF6D" w14:textId="77777777" w:rsidR="00473E4F" w:rsidRPr="00795F0C" w:rsidRDefault="00473E4F" w:rsidP="00755B87">
            <w:pPr>
              <w:pStyle w:val="DHHStablecolhead"/>
              <w:ind w:left="142"/>
              <w:rPr>
                <w:color w:val="000000" w:themeColor="text1"/>
              </w:rPr>
            </w:pPr>
            <w:r w:rsidRPr="00795F0C">
              <w:rPr>
                <w:color w:val="000000" w:themeColor="text1"/>
              </w:rPr>
              <w:t>Capability</w:t>
            </w:r>
          </w:p>
        </w:tc>
        <w:tc>
          <w:tcPr>
            <w:tcW w:w="3451" w:type="pct"/>
          </w:tcPr>
          <w:p w14:paraId="122A307E" w14:textId="77777777" w:rsidR="00473E4F" w:rsidRPr="00795F0C" w:rsidRDefault="00473E4F" w:rsidP="00755B87">
            <w:pPr>
              <w:pStyle w:val="DHHStablecolhead"/>
              <w:ind w:left="142"/>
              <w:rPr>
                <w:color w:val="000000" w:themeColor="text1"/>
              </w:rPr>
            </w:pPr>
            <w:r w:rsidRPr="00795F0C">
              <w:rPr>
                <w:color w:val="000000" w:themeColor="text1"/>
              </w:rPr>
              <w:t>Descriptor</w:t>
            </w:r>
          </w:p>
        </w:tc>
      </w:tr>
      <w:tr w:rsidR="00473E4F" w:rsidRPr="009D4371" w14:paraId="48BF8C69" w14:textId="77777777" w:rsidTr="00755B87">
        <w:trPr>
          <w:trHeight w:val="56"/>
        </w:trPr>
        <w:tc>
          <w:tcPr>
            <w:tcW w:w="1549" w:type="pct"/>
            <w:shd w:val="clear" w:color="auto" w:fill="auto"/>
            <w:tcMar>
              <w:top w:w="113" w:type="dxa"/>
              <w:left w:w="113" w:type="dxa"/>
              <w:bottom w:w="170" w:type="dxa"/>
              <w:right w:w="113" w:type="dxa"/>
            </w:tcMar>
          </w:tcPr>
          <w:p w14:paraId="5E9C15A7" w14:textId="77777777" w:rsidR="00473E4F" w:rsidRPr="00E84BB3" w:rsidRDefault="00473E4F" w:rsidP="00243560">
            <w:pPr>
              <w:pStyle w:val="Body"/>
            </w:pPr>
            <w:r w:rsidRPr="00A352D7">
              <w:t>Ensures solven</w:t>
            </w:r>
            <w:r>
              <w:t>cy and financial sustainability</w:t>
            </w:r>
          </w:p>
        </w:tc>
        <w:tc>
          <w:tcPr>
            <w:tcW w:w="3451" w:type="pct"/>
          </w:tcPr>
          <w:p w14:paraId="24F79298" w14:textId="77777777" w:rsidR="00473E4F" w:rsidRPr="00AB3053" w:rsidRDefault="00473E4F" w:rsidP="00243560">
            <w:pPr>
              <w:pStyle w:val="Body"/>
            </w:pPr>
            <w:r w:rsidRPr="009D4371">
              <w:rPr>
                <w:lang w:val="en-GB"/>
              </w:rPr>
              <w:t>Monitors financial position, including cash flow and estimates of future financial performance; oversees financial systems, and takes appropriate actions to ensure that the organisation has necessary resources to meet its obligations</w:t>
            </w:r>
            <w:r>
              <w:rPr>
                <w:lang w:val="en-GB"/>
              </w:rPr>
              <w:t>.</w:t>
            </w:r>
          </w:p>
        </w:tc>
      </w:tr>
      <w:tr w:rsidR="00473E4F" w:rsidRPr="009D4371" w14:paraId="6C0027F6" w14:textId="77777777" w:rsidTr="00755B87">
        <w:trPr>
          <w:trHeight w:val="56"/>
        </w:trPr>
        <w:tc>
          <w:tcPr>
            <w:tcW w:w="1549" w:type="pct"/>
            <w:shd w:val="clear" w:color="auto" w:fill="auto"/>
            <w:tcMar>
              <w:top w:w="113" w:type="dxa"/>
              <w:left w:w="113" w:type="dxa"/>
              <w:bottom w:w="170" w:type="dxa"/>
              <w:right w:w="113" w:type="dxa"/>
            </w:tcMar>
          </w:tcPr>
          <w:p w14:paraId="777A8503" w14:textId="77777777" w:rsidR="00473E4F" w:rsidRPr="00E84BB3" w:rsidRDefault="00473E4F" w:rsidP="00243560">
            <w:pPr>
              <w:pStyle w:val="Body"/>
            </w:pPr>
            <w:r>
              <w:t>Manages financial risk</w:t>
            </w:r>
          </w:p>
        </w:tc>
        <w:tc>
          <w:tcPr>
            <w:tcW w:w="3451" w:type="pct"/>
          </w:tcPr>
          <w:p w14:paraId="324DC15F" w14:textId="77777777" w:rsidR="00473E4F" w:rsidRPr="00AB3053" w:rsidRDefault="00473E4F" w:rsidP="00243560">
            <w:pPr>
              <w:pStyle w:val="Body"/>
            </w:pPr>
            <w:r w:rsidRPr="009D4371">
              <w:rPr>
                <w:lang w:val="en-GB"/>
              </w:rPr>
              <w:t>Monitors financial systems to identify errors and discrepancies; ensures that the finances are protected against theft and criminal activities; arranges regular audits and supports the audit process</w:t>
            </w:r>
            <w:r>
              <w:rPr>
                <w:lang w:val="en-GB"/>
              </w:rPr>
              <w:t>.</w:t>
            </w:r>
          </w:p>
        </w:tc>
      </w:tr>
      <w:tr w:rsidR="00473E4F" w:rsidRPr="009D4371" w14:paraId="3030AD48" w14:textId="77777777" w:rsidTr="00755B87">
        <w:trPr>
          <w:trHeight w:val="56"/>
        </w:trPr>
        <w:tc>
          <w:tcPr>
            <w:tcW w:w="1549" w:type="pct"/>
            <w:shd w:val="clear" w:color="auto" w:fill="auto"/>
            <w:tcMar>
              <w:top w:w="113" w:type="dxa"/>
              <w:left w:w="113" w:type="dxa"/>
              <w:bottom w:w="170" w:type="dxa"/>
              <w:right w:w="113" w:type="dxa"/>
            </w:tcMar>
          </w:tcPr>
          <w:p w14:paraId="5D09E906" w14:textId="77777777" w:rsidR="00473E4F" w:rsidRPr="00E84BB3" w:rsidRDefault="00473E4F" w:rsidP="00243560">
            <w:pPr>
              <w:pStyle w:val="Body"/>
            </w:pPr>
            <w:r>
              <w:t>Controls finances</w:t>
            </w:r>
          </w:p>
        </w:tc>
        <w:tc>
          <w:tcPr>
            <w:tcW w:w="3451" w:type="pct"/>
          </w:tcPr>
          <w:p w14:paraId="603D714E" w14:textId="77777777" w:rsidR="00473E4F" w:rsidRPr="00AB3053" w:rsidRDefault="00473E4F" w:rsidP="00243560">
            <w:pPr>
              <w:pStyle w:val="Body"/>
            </w:pPr>
            <w:r w:rsidRPr="009D4371">
              <w:rPr>
                <w:lang w:val="en-GB"/>
              </w:rPr>
              <w:t>Ensures budget and expenditure reflect strategic intent of Board; assists in the preparation of the budget and presents it to the Board for approval; establishes financial processes and delegations; oversees all financial transactions and signs cheques within limits of authority</w:t>
            </w:r>
            <w:r>
              <w:rPr>
                <w:lang w:val="en-GB"/>
              </w:rPr>
              <w:t>.</w:t>
            </w:r>
          </w:p>
        </w:tc>
      </w:tr>
    </w:tbl>
    <w:p w14:paraId="567464DE" w14:textId="77777777" w:rsidR="00473E4F" w:rsidRDefault="00473E4F" w:rsidP="00473E4F"/>
    <w:p w14:paraId="4A4E7DF4" w14:textId="77777777" w:rsidR="00473E4F" w:rsidRDefault="00473E4F" w:rsidP="00473E4F">
      <w:pPr>
        <w:pStyle w:val="Heading1"/>
      </w:pPr>
      <w:bookmarkStart w:id="67" w:name="_Appendix_2:_Board"/>
      <w:bookmarkEnd w:id="67"/>
      <w:r>
        <w:br w:type="page"/>
      </w:r>
      <w:bookmarkStart w:id="68" w:name="_Toc411589599"/>
      <w:bookmarkStart w:id="69" w:name="_Toc491350534"/>
      <w:bookmarkStart w:id="70" w:name="_Toc175131226"/>
      <w:r>
        <w:lastRenderedPageBreak/>
        <w:t>Appendix 2: Board Review Tool</w:t>
      </w:r>
      <w:bookmarkEnd w:id="68"/>
      <w:bookmarkEnd w:id="69"/>
      <w:bookmarkEnd w:id="70"/>
    </w:p>
    <w:p w14:paraId="4042C34C" w14:textId="77777777" w:rsidR="00473E4F" w:rsidRDefault="00473E4F" w:rsidP="00243560">
      <w:pPr>
        <w:pStyle w:val="Body"/>
      </w:pPr>
      <w:r>
        <w:t xml:space="preserve">This tool is used by Board Members to score how well and how consistently the Board as a </w:t>
      </w:r>
      <w:proofErr w:type="gramStart"/>
      <w:r>
        <w:t>group displays</w:t>
      </w:r>
      <w:proofErr w:type="gramEnd"/>
      <w:r>
        <w:t xml:space="preserve"> each of the capabilities. The collated review sheets will be used to develop an Action Plan to improve Board capability into the future.</w:t>
      </w:r>
      <w:bookmarkStart w:id="71" w:name="_Toc412014872"/>
    </w:p>
    <w:tbl>
      <w:tblPr>
        <w:tblW w:w="2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395"/>
      </w:tblGrid>
      <w:tr w:rsidR="00473E4F" w:rsidRPr="00657650" w14:paraId="16B0C935" w14:textId="77777777" w:rsidTr="00755B87">
        <w:trPr>
          <w:cantSplit/>
          <w:tblHeader/>
        </w:trPr>
        <w:tc>
          <w:tcPr>
            <w:tcW w:w="1053" w:type="pct"/>
            <w:shd w:val="clear" w:color="auto" w:fill="auto"/>
          </w:tcPr>
          <w:p w14:paraId="5C4B034A" w14:textId="77777777" w:rsidR="00473E4F" w:rsidRPr="00795F0C" w:rsidRDefault="00473E4F" w:rsidP="00755B87">
            <w:pPr>
              <w:pStyle w:val="DHHStablecolhead"/>
              <w:ind w:left="142"/>
              <w:rPr>
                <w:color w:val="000000" w:themeColor="text1"/>
              </w:rPr>
            </w:pPr>
            <w:r w:rsidRPr="00795F0C">
              <w:rPr>
                <w:color w:val="000000" w:themeColor="text1"/>
              </w:rPr>
              <w:t>Use the rating</w:t>
            </w:r>
          </w:p>
        </w:tc>
        <w:tc>
          <w:tcPr>
            <w:tcW w:w="3947" w:type="pct"/>
            <w:shd w:val="clear" w:color="auto" w:fill="auto"/>
          </w:tcPr>
          <w:p w14:paraId="44CA0F11" w14:textId="77777777" w:rsidR="00473E4F" w:rsidRPr="00795F0C" w:rsidRDefault="00473E4F" w:rsidP="00755B87">
            <w:pPr>
              <w:pStyle w:val="DHHStablecolhead"/>
              <w:ind w:left="142"/>
              <w:rPr>
                <w:color w:val="000000" w:themeColor="text1"/>
              </w:rPr>
            </w:pPr>
            <w:r w:rsidRPr="00795F0C">
              <w:rPr>
                <w:color w:val="000000" w:themeColor="text1"/>
              </w:rPr>
              <w:t xml:space="preserve">If </w:t>
            </w:r>
          </w:p>
        </w:tc>
      </w:tr>
      <w:tr w:rsidR="00473E4F" w14:paraId="47927DE5" w14:textId="77777777" w:rsidTr="00755B87">
        <w:trPr>
          <w:cantSplit/>
        </w:trPr>
        <w:tc>
          <w:tcPr>
            <w:tcW w:w="1053" w:type="pct"/>
            <w:shd w:val="clear" w:color="auto" w:fill="auto"/>
          </w:tcPr>
          <w:p w14:paraId="1723BB6A" w14:textId="77777777" w:rsidR="00473E4F" w:rsidRPr="00ED722F" w:rsidRDefault="00473E4F" w:rsidP="002F36BE">
            <w:pPr>
              <w:pStyle w:val="Body"/>
            </w:pPr>
            <w:r>
              <w:t>5</w:t>
            </w:r>
          </w:p>
        </w:tc>
        <w:tc>
          <w:tcPr>
            <w:tcW w:w="3947" w:type="pct"/>
            <w:shd w:val="clear" w:color="auto" w:fill="auto"/>
          </w:tcPr>
          <w:p w14:paraId="50D99E15" w14:textId="77777777" w:rsidR="00473E4F" w:rsidRPr="00852F5E" w:rsidRDefault="00473E4F" w:rsidP="002F36BE">
            <w:pPr>
              <w:pStyle w:val="Body"/>
            </w:pPr>
            <w:r w:rsidRPr="00852F5E">
              <w:t xml:space="preserve">We consistently do </w:t>
            </w:r>
            <w:proofErr w:type="gramStart"/>
            <w:r w:rsidRPr="00852F5E">
              <w:t>this</w:t>
            </w:r>
            <w:proofErr w:type="gramEnd"/>
            <w:r w:rsidRPr="00852F5E">
              <w:t xml:space="preserve"> and we do it very well</w:t>
            </w:r>
          </w:p>
        </w:tc>
      </w:tr>
      <w:tr w:rsidR="00473E4F" w14:paraId="1065190D" w14:textId="77777777" w:rsidTr="00755B87">
        <w:trPr>
          <w:cantSplit/>
        </w:trPr>
        <w:tc>
          <w:tcPr>
            <w:tcW w:w="1053" w:type="pct"/>
            <w:shd w:val="clear" w:color="auto" w:fill="auto"/>
          </w:tcPr>
          <w:p w14:paraId="59F4941B" w14:textId="77777777" w:rsidR="00473E4F" w:rsidRPr="00ED722F" w:rsidRDefault="00473E4F" w:rsidP="002F36BE">
            <w:pPr>
              <w:pStyle w:val="Body"/>
            </w:pPr>
            <w:r>
              <w:t>4</w:t>
            </w:r>
          </w:p>
        </w:tc>
        <w:tc>
          <w:tcPr>
            <w:tcW w:w="3947" w:type="pct"/>
            <w:shd w:val="clear" w:color="auto" w:fill="auto"/>
          </w:tcPr>
          <w:p w14:paraId="16E2A874" w14:textId="77777777" w:rsidR="00473E4F" w:rsidRPr="00D973E3" w:rsidRDefault="00473E4F" w:rsidP="002F36BE">
            <w:pPr>
              <w:pStyle w:val="Body"/>
            </w:pPr>
            <w:r w:rsidRPr="00D973E3">
              <w:t>We are mostly consistent in this and/or we do it reasonably well</w:t>
            </w:r>
          </w:p>
        </w:tc>
      </w:tr>
      <w:tr w:rsidR="00473E4F" w14:paraId="2F552352" w14:textId="77777777" w:rsidTr="00755B87">
        <w:trPr>
          <w:cantSplit/>
        </w:trPr>
        <w:tc>
          <w:tcPr>
            <w:tcW w:w="1053" w:type="pct"/>
            <w:shd w:val="clear" w:color="auto" w:fill="auto"/>
          </w:tcPr>
          <w:p w14:paraId="117EAFF6" w14:textId="77777777" w:rsidR="00473E4F" w:rsidRPr="00ED722F" w:rsidRDefault="00473E4F" w:rsidP="002F36BE">
            <w:pPr>
              <w:pStyle w:val="Body"/>
            </w:pPr>
            <w:r>
              <w:t>3</w:t>
            </w:r>
          </w:p>
        </w:tc>
        <w:tc>
          <w:tcPr>
            <w:tcW w:w="3947" w:type="pct"/>
            <w:shd w:val="clear" w:color="auto" w:fill="auto"/>
          </w:tcPr>
          <w:p w14:paraId="44313899" w14:textId="77777777" w:rsidR="00473E4F" w:rsidRPr="00D973E3" w:rsidRDefault="00473E4F" w:rsidP="002F36BE">
            <w:pPr>
              <w:pStyle w:val="Body"/>
            </w:pPr>
            <w:r w:rsidRPr="00D973E3">
              <w:t>We sometimes do this and/or we only do it moderately well</w:t>
            </w:r>
          </w:p>
        </w:tc>
      </w:tr>
      <w:tr w:rsidR="00473E4F" w14:paraId="64E78354" w14:textId="77777777" w:rsidTr="00755B87">
        <w:trPr>
          <w:cantSplit/>
        </w:trPr>
        <w:tc>
          <w:tcPr>
            <w:tcW w:w="1053" w:type="pct"/>
            <w:shd w:val="clear" w:color="auto" w:fill="auto"/>
          </w:tcPr>
          <w:p w14:paraId="7038BD2E" w14:textId="77777777" w:rsidR="00473E4F" w:rsidRPr="00ED722F" w:rsidRDefault="00473E4F" w:rsidP="002F36BE">
            <w:pPr>
              <w:pStyle w:val="Body"/>
            </w:pPr>
            <w:r>
              <w:t>2</w:t>
            </w:r>
          </w:p>
        </w:tc>
        <w:tc>
          <w:tcPr>
            <w:tcW w:w="3947" w:type="pct"/>
            <w:shd w:val="clear" w:color="auto" w:fill="auto"/>
          </w:tcPr>
          <w:p w14:paraId="4BBE76FC" w14:textId="77777777" w:rsidR="00473E4F" w:rsidRPr="00D973E3" w:rsidRDefault="00473E4F" w:rsidP="002F36BE">
            <w:pPr>
              <w:pStyle w:val="Body"/>
            </w:pPr>
            <w:r w:rsidRPr="00D973E3">
              <w:t>We do this poorly and/or irregularly</w:t>
            </w:r>
          </w:p>
        </w:tc>
      </w:tr>
      <w:tr w:rsidR="00473E4F" w14:paraId="5B4A3207" w14:textId="77777777" w:rsidTr="00755B87">
        <w:trPr>
          <w:cantSplit/>
        </w:trPr>
        <w:tc>
          <w:tcPr>
            <w:tcW w:w="1053" w:type="pct"/>
            <w:shd w:val="clear" w:color="auto" w:fill="auto"/>
          </w:tcPr>
          <w:p w14:paraId="20A608EE" w14:textId="77777777" w:rsidR="00473E4F" w:rsidRPr="00ED722F" w:rsidRDefault="00473E4F" w:rsidP="002F36BE">
            <w:pPr>
              <w:pStyle w:val="Body"/>
            </w:pPr>
            <w:r>
              <w:t>1</w:t>
            </w:r>
          </w:p>
        </w:tc>
        <w:tc>
          <w:tcPr>
            <w:tcW w:w="3947" w:type="pct"/>
            <w:shd w:val="clear" w:color="auto" w:fill="auto"/>
          </w:tcPr>
          <w:p w14:paraId="1CB15D04" w14:textId="77777777" w:rsidR="00473E4F" w:rsidRPr="00D973E3" w:rsidRDefault="00473E4F" w:rsidP="002F36BE">
            <w:pPr>
              <w:pStyle w:val="Body"/>
            </w:pPr>
            <w:r w:rsidRPr="00D973E3">
              <w:t xml:space="preserve">We do not do this/I’m not sure </w:t>
            </w:r>
            <w:r>
              <w:t>what it means</w:t>
            </w:r>
          </w:p>
        </w:tc>
      </w:tr>
    </w:tbl>
    <w:p w14:paraId="486E0CA3" w14:textId="77777777" w:rsidR="00473E4F" w:rsidRDefault="00473E4F" w:rsidP="00473E4F">
      <w:pPr>
        <w:pStyle w:val="Heading2"/>
      </w:pPr>
      <w:r>
        <w:br w:type="page"/>
      </w:r>
      <w:bookmarkStart w:id="72" w:name="_Toc491350535"/>
      <w:bookmarkStart w:id="73" w:name="_Toc175131227"/>
      <w:r w:rsidRPr="00BD427D">
        <w:lastRenderedPageBreak/>
        <w:t>Capabilities for all board members</w:t>
      </w:r>
      <w:bookmarkEnd w:id="71"/>
      <w:bookmarkEnd w:id="72"/>
      <w:bookmarkEnd w:id="73"/>
    </w:p>
    <w:p w14:paraId="40E797BD" w14:textId="77777777" w:rsidR="00473E4F" w:rsidRPr="00870DF2" w:rsidRDefault="00473E4F" w:rsidP="00795F0C">
      <w:pPr>
        <w:pStyle w:val="Heading3"/>
      </w:pPr>
      <w:r>
        <w:t>S</w:t>
      </w:r>
      <w:r w:rsidRPr="00870DF2">
        <w:t>tream: Planning and Organisation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5018"/>
        <w:gridCol w:w="1382"/>
        <w:gridCol w:w="1276"/>
        <w:gridCol w:w="1284"/>
        <w:gridCol w:w="1273"/>
        <w:gridCol w:w="1265"/>
      </w:tblGrid>
      <w:tr w:rsidR="00473E4F" w:rsidRPr="00657650" w14:paraId="345E94D5" w14:textId="77777777" w:rsidTr="00755B87">
        <w:trPr>
          <w:cantSplit/>
          <w:trHeight w:val="579"/>
          <w:tblHeader/>
        </w:trPr>
        <w:tc>
          <w:tcPr>
            <w:tcW w:w="891" w:type="pct"/>
            <w:shd w:val="clear" w:color="auto" w:fill="auto"/>
          </w:tcPr>
          <w:p w14:paraId="0FB5154A" w14:textId="77777777" w:rsidR="00473E4F" w:rsidRPr="00795F0C" w:rsidRDefault="00473E4F" w:rsidP="00755B87">
            <w:pPr>
              <w:pStyle w:val="DHHStablecolhead"/>
              <w:ind w:left="142"/>
              <w:rPr>
                <w:color w:val="000000" w:themeColor="text1"/>
              </w:rPr>
            </w:pPr>
            <w:r w:rsidRPr="00795F0C">
              <w:rPr>
                <w:color w:val="000000" w:themeColor="text1"/>
              </w:rPr>
              <w:t>Capability</w:t>
            </w:r>
          </w:p>
        </w:tc>
        <w:tc>
          <w:tcPr>
            <w:tcW w:w="1793" w:type="pct"/>
            <w:shd w:val="clear" w:color="auto" w:fill="auto"/>
          </w:tcPr>
          <w:p w14:paraId="30FE7361" w14:textId="77777777" w:rsidR="00473E4F" w:rsidRPr="00795F0C" w:rsidRDefault="00473E4F" w:rsidP="00755B87">
            <w:pPr>
              <w:pStyle w:val="DHHStablecolhead"/>
              <w:ind w:left="142"/>
              <w:rPr>
                <w:color w:val="000000" w:themeColor="text1"/>
              </w:rPr>
            </w:pPr>
            <w:r w:rsidRPr="00795F0C">
              <w:rPr>
                <w:color w:val="000000" w:themeColor="text1"/>
              </w:rPr>
              <w:t>Descriptor</w:t>
            </w:r>
          </w:p>
        </w:tc>
        <w:tc>
          <w:tcPr>
            <w:tcW w:w="494" w:type="pct"/>
            <w:shd w:val="clear" w:color="auto" w:fill="auto"/>
          </w:tcPr>
          <w:p w14:paraId="2C9D0C42" w14:textId="77777777" w:rsidR="00473E4F" w:rsidRPr="00795F0C" w:rsidRDefault="00473E4F" w:rsidP="00755B87">
            <w:pPr>
              <w:pStyle w:val="DHHStablecolhead"/>
              <w:ind w:left="142"/>
              <w:rPr>
                <w:color w:val="000000" w:themeColor="text1"/>
              </w:rPr>
            </w:pPr>
            <w:r w:rsidRPr="00795F0C">
              <w:rPr>
                <w:color w:val="000000" w:themeColor="text1"/>
              </w:rPr>
              <w:t>5</w:t>
            </w:r>
          </w:p>
        </w:tc>
        <w:tc>
          <w:tcPr>
            <w:tcW w:w="456" w:type="pct"/>
            <w:shd w:val="clear" w:color="auto" w:fill="auto"/>
          </w:tcPr>
          <w:p w14:paraId="1FEC0669" w14:textId="77777777" w:rsidR="00473E4F" w:rsidRPr="00795F0C" w:rsidRDefault="00473E4F" w:rsidP="00755B87">
            <w:pPr>
              <w:pStyle w:val="DHHStablecolhead"/>
              <w:ind w:left="142"/>
              <w:rPr>
                <w:color w:val="000000" w:themeColor="text1"/>
              </w:rPr>
            </w:pPr>
            <w:r w:rsidRPr="00795F0C">
              <w:rPr>
                <w:color w:val="000000" w:themeColor="text1"/>
              </w:rPr>
              <w:t>4</w:t>
            </w:r>
          </w:p>
        </w:tc>
        <w:tc>
          <w:tcPr>
            <w:tcW w:w="459" w:type="pct"/>
            <w:shd w:val="clear" w:color="auto" w:fill="auto"/>
          </w:tcPr>
          <w:p w14:paraId="3CBEBA18" w14:textId="77777777" w:rsidR="00473E4F" w:rsidRPr="00795F0C" w:rsidRDefault="00473E4F" w:rsidP="00755B87">
            <w:pPr>
              <w:pStyle w:val="DHHStablecolhead"/>
              <w:ind w:left="142"/>
              <w:rPr>
                <w:color w:val="000000" w:themeColor="text1"/>
              </w:rPr>
            </w:pPr>
            <w:r w:rsidRPr="00795F0C">
              <w:rPr>
                <w:color w:val="000000" w:themeColor="text1"/>
              </w:rPr>
              <w:t>3</w:t>
            </w:r>
          </w:p>
        </w:tc>
        <w:tc>
          <w:tcPr>
            <w:tcW w:w="455" w:type="pct"/>
            <w:shd w:val="clear" w:color="auto" w:fill="auto"/>
          </w:tcPr>
          <w:p w14:paraId="7BF5FD49" w14:textId="77777777" w:rsidR="00473E4F" w:rsidRPr="00795F0C" w:rsidRDefault="00473E4F" w:rsidP="00755B87">
            <w:pPr>
              <w:pStyle w:val="DHHStablecolhead"/>
              <w:ind w:left="142"/>
              <w:rPr>
                <w:color w:val="000000" w:themeColor="text1"/>
              </w:rPr>
            </w:pPr>
            <w:r w:rsidRPr="00795F0C">
              <w:rPr>
                <w:color w:val="000000" w:themeColor="text1"/>
              </w:rPr>
              <w:t>2</w:t>
            </w:r>
          </w:p>
        </w:tc>
        <w:tc>
          <w:tcPr>
            <w:tcW w:w="452" w:type="pct"/>
            <w:shd w:val="clear" w:color="auto" w:fill="auto"/>
          </w:tcPr>
          <w:p w14:paraId="2702E02B" w14:textId="77777777" w:rsidR="00473E4F" w:rsidRPr="00795F0C" w:rsidRDefault="00473E4F" w:rsidP="00755B87">
            <w:pPr>
              <w:pStyle w:val="DHHStablecolhead"/>
              <w:rPr>
                <w:color w:val="000000" w:themeColor="text1"/>
              </w:rPr>
            </w:pPr>
            <w:r w:rsidRPr="00795F0C">
              <w:rPr>
                <w:color w:val="000000" w:themeColor="text1"/>
              </w:rPr>
              <w:t>1</w:t>
            </w:r>
          </w:p>
        </w:tc>
      </w:tr>
      <w:tr w:rsidR="00473E4F" w:rsidRPr="00766485" w14:paraId="73F3A15F" w14:textId="77777777" w:rsidTr="00755B87">
        <w:trPr>
          <w:cantSplit/>
        </w:trPr>
        <w:tc>
          <w:tcPr>
            <w:tcW w:w="891" w:type="pct"/>
            <w:shd w:val="clear" w:color="auto" w:fill="auto"/>
          </w:tcPr>
          <w:p w14:paraId="2B808699" w14:textId="77777777" w:rsidR="00473E4F" w:rsidRDefault="00473E4F" w:rsidP="002F36BE">
            <w:pPr>
              <w:pStyle w:val="Body"/>
            </w:pPr>
            <w:r w:rsidRPr="00475587">
              <w:t>Establishes the vision</w:t>
            </w:r>
          </w:p>
        </w:tc>
        <w:tc>
          <w:tcPr>
            <w:tcW w:w="1793" w:type="pct"/>
            <w:shd w:val="clear" w:color="auto" w:fill="auto"/>
          </w:tcPr>
          <w:p w14:paraId="7CB85F8A" w14:textId="77777777" w:rsidR="00473E4F" w:rsidRDefault="00473E4F" w:rsidP="002F36BE">
            <w:pPr>
              <w:pStyle w:val="Body"/>
            </w:pPr>
            <w:r w:rsidRPr="00B76848">
              <w:t>Creates a clear and inspiring vision for the future and demonstrates understanding of, and commitment to, the primary purpose of the organisation</w:t>
            </w:r>
            <w:r>
              <w:t>.</w:t>
            </w:r>
          </w:p>
        </w:tc>
        <w:tc>
          <w:tcPr>
            <w:tcW w:w="494" w:type="pct"/>
            <w:shd w:val="clear" w:color="auto" w:fill="auto"/>
          </w:tcPr>
          <w:p w14:paraId="483627AB" w14:textId="77777777" w:rsidR="00473E4F" w:rsidRPr="00766485" w:rsidRDefault="00473E4F" w:rsidP="00755B87">
            <w:pPr>
              <w:pStyle w:val="DHHStabletext"/>
              <w:ind w:left="142"/>
            </w:pPr>
          </w:p>
        </w:tc>
        <w:tc>
          <w:tcPr>
            <w:tcW w:w="456" w:type="pct"/>
            <w:shd w:val="clear" w:color="auto" w:fill="auto"/>
          </w:tcPr>
          <w:p w14:paraId="609CB2BF" w14:textId="77777777" w:rsidR="00473E4F" w:rsidRPr="00766485" w:rsidRDefault="00473E4F" w:rsidP="00755B87">
            <w:pPr>
              <w:pStyle w:val="DHHStabletext"/>
              <w:ind w:left="142"/>
            </w:pPr>
          </w:p>
        </w:tc>
        <w:tc>
          <w:tcPr>
            <w:tcW w:w="459" w:type="pct"/>
          </w:tcPr>
          <w:p w14:paraId="76822B3D" w14:textId="77777777" w:rsidR="00473E4F" w:rsidRPr="00766485" w:rsidRDefault="00473E4F" w:rsidP="00755B87">
            <w:pPr>
              <w:pStyle w:val="DHHStabletext"/>
              <w:ind w:left="142"/>
            </w:pPr>
          </w:p>
        </w:tc>
        <w:tc>
          <w:tcPr>
            <w:tcW w:w="455" w:type="pct"/>
          </w:tcPr>
          <w:p w14:paraId="7AC1CBE7" w14:textId="77777777" w:rsidR="00473E4F" w:rsidRPr="00766485" w:rsidRDefault="00473E4F" w:rsidP="00755B87">
            <w:pPr>
              <w:pStyle w:val="DHHStabletext"/>
              <w:ind w:left="142"/>
            </w:pPr>
          </w:p>
        </w:tc>
        <w:tc>
          <w:tcPr>
            <w:tcW w:w="452" w:type="pct"/>
          </w:tcPr>
          <w:p w14:paraId="77B849C9" w14:textId="77777777" w:rsidR="00473E4F" w:rsidRPr="00766485" w:rsidRDefault="00473E4F" w:rsidP="00755B87">
            <w:pPr>
              <w:pStyle w:val="DHHSTableText0"/>
            </w:pPr>
          </w:p>
        </w:tc>
      </w:tr>
      <w:tr w:rsidR="00473E4F" w:rsidRPr="00766485" w14:paraId="14007509" w14:textId="77777777" w:rsidTr="00755B87">
        <w:trPr>
          <w:cantSplit/>
        </w:trPr>
        <w:tc>
          <w:tcPr>
            <w:tcW w:w="891" w:type="pct"/>
            <w:shd w:val="clear" w:color="auto" w:fill="auto"/>
          </w:tcPr>
          <w:p w14:paraId="6482B55E" w14:textId="77777777" w:rsidR="00473E4F" w:rsidRDefault="00473E4F" w:rsidP="002F36BE">
            <w:pPr>
              <w:pStyle w:val="Body"/>
            </w:pPr>
            <w:r w:rsidRPr="00475587">
              <w:t>Designs the strategy</w:t>
            </w:r>
          </w:p>
        </w:tc>
        <w:tc>
          <w:tcPr>
            <w:tcW w:w="1793" w:type="pct"/>
            <w:shd w:val="clear" w:color="auto" w:fill="auto"/>
          </w:tcPr>
          <w:p w14:paraId="0574BABB" w14:textId="77777777" w:rsidR="00473E4F" w:rsidRDefault="00473E4F" w:rsidP="002F36BE">
            <w:pPr>
              <w:pStyle w:val="Body"/>
            </w:pPr>
            <w:r w:rsidRPr="00475587">
              <w:t>Contributes to the development of a sound strategic plan so that staff and members can work to achieve identified outcomes and vision</w:t>
            </w:r>
            <w:r>
              <w:t>.</w:t>
            </w:r>
          </w:p>
        </w:tc>
        <w:tc>
          <w:tcPr>
            <w:tcW w:w="494" w:type="pct"/>
            <w:shd w:val="clear" w:color="auto" w:fill="auto"/>
          </w:tcPr>
          <w:p w14:paraId="6A2C5AC4" w14:textId="77777777" w:rsidR="00473E4F" w:rsidRPr="00766485" w:rsidRDefault="00473E4F" w:rsidP="00755B87">
            <w:pPr>
              <w:pStyle w:val="DHHStabletext"/>
              <w:ind w:left="142"/>
            </w:pPr>
          </w:p>
        </w:tc>
        <w:tc>
          <w:tcPr>
            <w:tcW w:w="456" w:type="pct"/>
            <w:shd w:val="clear" w:color="auto" w:fill="auto"/>
          </w:tcPr>
          <w:p w14:paraId="42A3124E" w14:textId="77777777" w:rsidR="00473E4F" w:rsidRPr="00766485" w:rsidRDefault="00473E4F" w:rsidP="00755B87">
            <w:pPr>
              <w:pStyle w:val="DHHStabletext"/>
              <w:ind w:left="142"/>
            </w:pPr>
          </w:p>
        </w:tc>
        <w:tc>
          <w:tcPr>
            <w:tcW w:w="459" w:type="pct"/>
          </w:tcPr>
          <w:p w14:paraId="050212E8" w14:textId="77777777" w:rsidR="00473E4F" w:rsidRPr="00766485" w:rsidRDefault="00473E4F" w:rsidP="00755B87">
            <w:pPr>
              <w:pStyle w:val="DHHStabletext"/>
              <w:ind w:left="142"/>
            </w:pPr>
          </w:p>
        </w:tc>
        <w:tc>
          <w:tcPr>
            <w:tcW w:w="455" w:type="pct"/>
          </w:tcPr>
          <w:p w14:paraId="3B9BF638" w14:textId="77777777" w:rsidR="00473E4F" w:rsidRPr="00766485" w:rsidRDefault="00473E4F" w:rsidP="00755B87">
            <w:pPr>
              <w:pStyle w:val="DHHStabletext"/>
              <w:ind w:left="142"/>
            </w:pPr>
          </w:p>
        </w:tc>
        <w:tc>
          <w:tcPr>
            <w:tcW w:w="452" w:type="pct"/>
          </w:tcPr>
          <w:p w14:paraId="69419510" w14:textId="77777777" w:rsidR="00473E4F" w:rsidRPr="00766485" w:rsidRDefault="00473E4F" w:rsidP="00755B87">
            <w:pPr>
              <w:pStyle w:val="DHHSTableText0"/>
            </w:pPr>
          </w:p>
        </w:tc>
      </w:tr>
      <w:tr w:rsidR="00473E4F" w:rsidRPr="00766485" w14:paraId="51FDE15E" w14:textId="77777777" w:rsidTr="00755B87">
        <w:trPr>
          <w:cantSplit/>
        </w:trPr>
        <w:tc>
          <w:tcPr>
            <w:tcW w:w="891" w:type="pct"/>
            <w:shd w:val="clear" w:color="auto" w:fill="auto"/>
          </w:tcPr>
          <w:p w14:paraId="70969529" w14:textId="77777777" w:rsidR="00473E4F" w:rsidRDefault="00473E4F" w:rsidP="002F36BE">
            <w:pPr>
              <w:pStyle w:val="Body"/>
            </w:pPr>
            <w:r w:rsidRPr="00475587">
              <w:t>Is informed</w:t>
            </w:r>
          </w:p>
        </w:tc>
        <w:tc>
          <w:tcPr>
            <w:tcW w:w="1793" w:type="pct"/>
            <w:shd w:val="clear" w:color="auto" w:fill="auto"/>
          </w:tcPr>
          <w:p w14:paraId="5BE53D41" w14:textId="77777777" w:rsidR="00473E4F" w:rsidRDefault="00473E4F" w:rsidP="002F36BE">
            <w:pPr>
              <w:pStyle w:val="Body"/>
            </w:pPr>
            <w:r w:rsidRPr="00475587">
              <w:t>Understands the big picture and emerging issues that will impact the organisation; reads papers prior to meetings and obtains good information to actively participate in discussion and decision-making</w:t>
            </w:r>
            <w:r>
              <w:t>.</w:t>
            </w:r>
          </w:p>
        </w:tc>
        <w:tc>
          <w:tcPr>
            <w:tcW w:w="494" w:type="pct"/>
            <w:shd w:val="clear" w:color="auto" w:fill="auto"/>
          </w:tcPr>
          <w:p w14:paraId="046BCE18" w14:textId="77777777" w:rsidR="00473E4F" w:rsidRPr="00766485" w:rsidRDefault="00473E4F" w:rsidP="00755B87">
            <w:pPr>
              <w:pStyle w:val="DHHStabletext"/>
              <w:ind w:left="142"/>
            </w:pPr>
          </w:p>
        </w:tc>
        <w:tc>
          <w:tcPr>
            <w:tcW w:w="456" w:type="pct"/>
            <w:shd w:val="clear" w:color="auto" w:fill="auto"/>
          </w:tcPr>
          <w:p w14:paraId="36CE1C47" w14:textId="77777777" w:rsidR="00473E4F" w:rsidRPr="00766485" w:rsidRDefault="00473E4F" w:rsidP="00755B87">
            <w:pPr>
              <w:pStyle w:val="DHHStabletext"/>
              <w:ind w:left="142"/>
            </w:pPr>
          </w:p>
        </w:tc>
        <w:tc>
          <w:tcPr>
            <w:tcW w:w="459" w:type="pct"/>
          </w:tcPr>
          <w:p w14:paraId="1C1F940E" w14:textId="77777777" w:rsidR="00473E4F" w:rsidRPr="00766485" w:rsidRDefault="00473E4F" w:rsidP="00755B87">
            <w:pPr>
              <w:pStyle w:val="DHHStabletext"/>
              <w:ind w:left="142"/>
            </w:pPr>
          </w:p>
        </w:tc>
        <w:tc>
          <w:tcPr>
            <w:tcW w:w="455" w:type="pct"/>
          </w:tcPr>
          <w:p w14:paraId="027FA2C6" w14:textId="77777777" w:rsidR="00473E4F" w:rsidRPr="00766485" w:rsidRDefault="00473E4F" w:rsidP="00755B87">
            <w:pPr>
              <w:pStyle w:val="DHHStabletext"/>
              <w:ind w:left="142"/>
            </w:pPr>
          </w:p>
        </w:tc>
        <w:tc>
          <w:tcPr>
            <w:tcW w:w="452" w:type="pct"/>
          </w:tcPr>
          <w:p w14:paraId="7594368E" w14:textId="77777777" w:rsidR="00473E4F" w:rsidRPr="00766485" w:rsidRDefault="00473E4F" w:rsidP="00755B87">
            <w:pPr>
              <w:pStyle w:val="DHHSTableText0"/>
            </w:pPr>
          </w:p>
        </w:tc>
      </w:tr>
      <w:tr w:rsidR="00473E4F" w:rsidRPr="00766485" w14:paraId="434D8E73" w14:textId="77777777" w:rsidTr="00755B87">
        <w:trPr>
          <w:cantSplit/>
        </w:trPr>
        <w:tc>
          <w:tcPr>
            <w:tcW w:w="891" w:type="pct"/>
            <w:shd w:val="clear" w:color="auto" w:fill="auto"/>
          </w:tcPr>
          <w:p w14:paraId="13BBC6C4" w14:textId="77777777" w:rsidR="00473E4F" w:rsidRDefault="00473E4F" w:rsidP="002F36BE">
            <w:pPr>
              <w:pStyle w:val="Body"/>
            </w:pPr>
            <w:r>
              <w:t>Plans for sustainability of Board</w:t>
            </w:r>
          </w:p>
        </w:tc>
        <w:tc>
          <w:tcPr>
            <w:tcW w:w="1793" w:type="pct"/>
            <w:shd w:val="clear" w:color="auto" w:fill="auto"/>
          </w:tcPr>
          <w:p w14:paraId="25C50B19" w14:textId="77777777" w:rsidR="00473E4F" w:rsidRDefault="00473E4F" w:rsidP="002F36BE">
            <w:pPr>
              <w:pStyle w:val="Body"/>
            </w:pPr>
            <w:r w:rsidRPr="00475587">
              <w:t>Plans for organisational sustainability and financial viability; recruits new Board members with relevant and diverse skills and experience; supports induction; undertakes Board reviews and Board development activities</w:t>
            </w:r>
            <w:r>
              <w:t>.</w:t>
            </w:r>
          </w:p>
        </w:tc>
        <w:tc>
          <w:tcPr>
            <w:tcW w:w="494" w:type="pct"/>
            <w:shd w:val="clear" w:color="auto" w:fill="auto"/>
          </w:tcPr>
          <w:p w14:paraId="134772E9" w14:textId="77777777" w:rsidR="00473E4F" w:rsidRPr="00766485" w:rsidRDefault="00473E4F" w:rsidP="00755B87">
            <w:pPr>
              <w:pStyle w:val="DHHStabletext"/>
              <w:ind w:left="142"/>
            </w:pPr>
          </w:p>
        </w:tc>
        <w:tc>
          <w:tcPr>
            <w:tcW w:w="456" w:type="pct"/>
            <w:shd w:val="clear" w:color="auto" w:fill="auto"/>
          </w:tcPr>
          <w:p w14:paraId="37100A4B" w14:textId="77777777" w:rsidR="00473E4F" w:rsidRPr="00766485" w:rsidRDefault="00473E4F" w:rsidP="00755B87">
            <w:pPr>
              <w:pStyle w:val="DHHStabletext"/>
              <w:ind w:left="142"/>
            </w:pPr>
          </w:p>
        </w:tc>
        <w:tc>
          <w:tcPr>
            <w:tcW w:w="459" w:type="pct"/>
          </w:tcPr>
          <w:p w14:paraId="7D67BB2E" w14:textId="77777777" w:rsidR="00473E4F" w:rsidRPr="00766485" w:rsidRDefault="00473E4F" w:rsidP="00755B87">
            <w:pPr>
              <w:pStyle w:val="DHHStabletext"/>
              <w:ind w:left="142"/>
            </w:pPr>
          </w:p>
        </w:tc>
        <w:tc>
          <w:tcPr>
            <w:tcW w:w="455" w:type="pct"/>
          </w:tcPr>
          <w:p w14:paraId="0F84CF0C" w14:textId="77777777" w:rsidR="00473E4F" w:rsidRPr="00766485" w:rsidRDefault="00473E4F" w:rsidP="00755B87">
            <w:pPr>
              <w:pStyle w:val="DHHStabletext"/>
              <w:ind w:left="142"/>
            </w:pPr>
          </w:p>
        </w:tc>
        <w:tc>
          <w:tcPr>
            <w:tcW w:w="452" w:type="pct"/>
          </w:tcPr>
          <w:p w14:paraId="7507B23C" w14:textId="77777777" w:rsidR="00473E4F" w:rsidRPr="00766485" w:rsidRDefault="00473E4F" w:rsidP="00755B87">
            <w:pPr>
              <w:pStyle w:val="DHHSTableText0"/>
            </w:pPr>
          </w:p>
        </w:tc>
      </w:tr>
      <w:tr w:rsidR="00473E4F" w:rsidRPr="00766485" w14:paraId="15DB4940" w14:textId="77777777" w:rsidTr="00755B87">
        <w:trPr>
          <w:cantSplit/>
        </w:trPr>
        <w:tc>
          <w:tcPr>
            <w:tcW w:w="891" w:type="pct"/>
            <w:shd w:val="clear" w:color="auto" w:fill="auto"/>
          </w:tcPr>
          <w:p w14:paraId="115EA5ED" w14:textId="77777777" w:rsidR="00473E4F" w:rsidRDefault="00473E4F" w:rsidP="002F36BE">
            <w:pPr>
              <w:pStyle w:val="Body"/>
            </w:pPr>
            <w:r>
              <w:t>Focuses on key issues</w:t>
            </w:r>
          </w:p>
        </w:tc>
        <w:tc>
          <w:tcPr>
            <w:tcW w:w="1793" w:type="pct"/>
            <w:shd w:val="clear" w:color="auto" w:fill="auto"/>
          </w:tcPr>
          <w:p w14:paraId="771027E5" w14:textId="77777777" w:rsidR="00473E4F" w:rsidRDefault="00473E4F" w:rsidP="002F36BE">
            <w:pPr>
              <w:pStyle w:val="Body"/>
            </w:pPr>
            <w:r w:rsidRPr="00475587">
              <w:t>Works together with fellow Board members to prioritise the Board’s work, focus on outcomes and address issues that impact on the organisational sustainability</w:t>
            </w:r>
            <w:r>
              <w:t>.</w:t>
            </w:r>
          </w:p>
          <w:p w14:paraId="41D7823D" w14:textId="77777777" w:rsidR="00473E4F" w:rsidRDefault="00473E4F" w:rsidP="002F36BE">
            <w:pPr>
              <w:pStyle w:val="Body"/>
            </w:pPr>
          </w:p>
        </w:tc>
        <w:tc>
          <w:tcPr>
            <w:tcW w:w="494" w:type="pct"/>
            <w:shd w:val="clear" w:color="auto" w:fill="auto"/>
          </w:tcPr>
          <w:p w14:paraId="03AC365B" w14:textId="77777777" w:rsidR="00473E4F" w:rsidRPr="00766485" w:rsidRDefault="00473E4F" w:rsidP="00755B87">
            <w:pPr>
              <w:pStyle w:val="DHHStabletext"/>
              <w:ind w:left="142"/>
            </w:pPr>
          </w:p>
        </w:tc>
        <w:tc>
          <w:tcPr>
            <w:tcW w:w="456" w:type="pct"/>
            <w:shd w:val="clear" w:color="auto" w:fill="auto"/>
          </w:tcPr>
          <w:p w14:paraId="00ADEC85" w14:textId="77777777" w:rsidR="00473E4F" w:rsidRPr="00766485" w:rsidRDefault="00473E4F" w:rsidP="00755B87">
            <w:pPr>
              <w:pStyle w:val="DHHStabletext"/>
              <w:ind w:left="142"/>
            </w:pPr>
          </w:p>
        </w:tc>
        <w:tc>
          <w:tcPr>
            <w:tcW w:w="459" w:type="pct"/>
          </w:tcPr>
          <w:p w14:paraId="2B576B48" w14:textId="77777777" w:rsidR="00473E4F" w:rsidRPr="00766485" w:rsidRDefault="00473E4F" w:rsidP="00755B87">
            <w:pPr>
              <w:pStyle w:val="DHHStabletext"/>
              <w:ind w:left="142"/>
            </w:pPr>
          </w:p>
        </w:tc>
        <w:tc>
          <w:tcPr>
            <w:tcW w:w="455" w:type="pct"/>
          </w:tcPr>
          <w:p w14:paraId="53BB6F24" w14:textId="77777777" w:rsidR="00473E4F" w:rsidRPr="00766485" w:rsidRDefault="00473E4F" w:rsidP="00755B87">
            <w:pPr>
              <w:pStyle w:val="DHHStabletext"/>
              <w:ind w:left="142"/>
            </w:pPr>
          </w:p>
        </w:tc>
        <w:tc>
          <w:tcPr>
            <w:tcW w:w="452" w:type="pct"/>
          </w:tcPr>
          <w:p w14:paraId="58A39015" w14:textId="77777777" w:rsidR="00473E4F" w:rsidRPr="00766485" w:rsidRDefault="00473E4F" w:rsidP="00755B87">
            <w:pPr>
              <w:pStyle w:val="DHHSTableText0"/>
            </w:pPr>
          </w:p>
        </w:tc>
      </w:tr>
    </w:tbl>
    <w:p w14:paraId="4A65352B" w14:textId="77777777" w:rsidR="00473E4F" w:rsidRDefault="00473E4F" w:rsidP="00795F0C">
      <w:pPr>
        <w:pStyle w:val="Heading3"/>
      </w:pPr>
      <w:r>
        <w:br w:type="page"/>
      </w:r>
      <w:r>
        <w:lastRenderedPageBreak/>
        <w:t xml:space="preserve">Stream: </w:t>
      </w:r>
      <w:r w:rsidRPr="00425366">
        <w:t>Monitoring and Reviewing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5018"/>
        <w:gridCol w:w="1382"/>
        <w:gridCol w:w="1276"/>
        <w:gridCol w:w="1284"/>
        <w:gridCol w:w="1273"/>
        <w:gridCol w:w="1265"/>
      </w:tblGrid>
      <w:tr w:rsidR="00473E4F" w:rsidRPr="00657650" w14:paraId="49FE52DE" w14:textId="77777777" w:rsidTr="00755B87">
        <w:trPr>
          <w:cantSplit/>
          <w:trHeight w:val="590"/>
          <w:tblHeader/>
        </w:trPr>
        <w:tc>
          <w:tcPr>
            <w:tcW w:w="891" w:type="pct"/>
            <w:shd w:val="clear" w:color="auto" w:fill="auto"/>
          </w:tcPr>
          <w:p w14:paraId="27B5881E" w14:textId="77777777" w:rsidR="00473E4F" w:rsidRPr="00795F0C" w:rsidRDefault="00473E4F" w:rsidP="00755B87">
            <w:pPr>
              <w:pStyle w:val="DHHStablecolhead"/>
              <w:rPr>
                <w:color w:val="000000" w:themeColor="text1"/>
              </w:rPr>
            </w:pPr>
            <w:r w:rsidRPr="00795F0C">
              <w:rPr>
                <w:color w:val="000000" w:themeColor="text1"/>
              </w:rPr>
              <w:t>Capability</w:t>
            </w:r>
          </w:p>
        </w:tc>
        <w:tc>
          <w:tcPr>
            <w:tcW w:w="1793" w:type="pct"/>
            <w:shd w:val="clear" w:color="auto" w:fill="auto"/>
          </w:tcPr>
          <w:p w14:paraId="7A33A409" w14:textId="77777777" w:rsidR="00473E4F" w:rsidRPr="00795F0C" w:rsidRDefault="00473E4F" w:rsidP="00755B87">
            <w:pPr>
              <w:pStyle w:val="DHHStablecolhead"/>
              <w:rPr>
                <w:color w:val="000000" w:themeColor="text1"/>
              </w:rPr>
            </w:pPr>
            <w:r w:rsidRPr="00795F0C">
              <w:rPr>
                <w:color w:val="000000" w:themeColor="text1"/>
              </w:rPr>
              <w:t>Descriptor</w:t>
            </w:r>
          </w:p>
        </w:tc>
        <w:tc>
          <w:tcPr>
            <w:tcW w:w="494" w:type="pct"/>
            <w:shd w:val="clear" w:color="auto" w:fill="auto"/>
          </w:tcPr>
          <w:p w14:paraId="2A28F5DE" w14:textId="77777777" w:rsidR="00473E4F" w:rsidRPr="00795F0C" w:rsidRDefault="00473E4F" w:rsidP="00755B87">
            <w:pPr>
              <w:pStyle w:val="DHHStablecolhead"/>
              <w:rPr>
                <w:color w:val="000000" w:themeColor="text1"/>
              </w:rPr>
            </w:pPr>
            <w:r w:rsidRPr="00795F0C">
              <w:rPr>
                <w:color w:val="000000" w:themeColor="text1"/>
              </w:rPr>
              <w:t>5</w:t>
            </w:r>
          </w:p>
        </w:tc>
        <w:tc>
          <w:tcPr>
            <w:tcW w:w="456" w:type="pct"/>
            <w:shd w:val="clear" w:color="auto" w:fill="auto"/>
          </w:tcPr>
          <w:p w14:paraId="006CFE39" w14:textId="77777777" w:rsidR="00473E4F" w:rsidRPr="00795F0C" w:rsidRDefault="00473E4F" w:rsidP="00755B87">
            <w:pPr>
              <w:pStyle w:val="DHHStablecolhead"/>
              <w:rPr>
                <w:color w:val="000000" w:themeColor="text1"/>
              </w:rPr>
            </w:pPr>
            <w:r w:rsidRPr="00795F0C">
              <w:rPr>
                <w:color w:val="000000" w:themeColor="text1"/>
              </w:rPr>
              <w:t>4</w:t>
            </w:r>
          </w:p>
        </w:tc>
        <w:tc>
          <w:tcPr>
            <w:tcW w:w="459" w:type="pct"/>
            <w:shd w:val="clear" w:color="auto" w:fill="auto"/>
          </w:tcPr>
          <w:p w14:paraId="70618980" w14:textId="77777777" w:rsidR="00473E4F" w:rsidRPr="00795F0C" w:rsidRDefault="00473E4F" w:rsidP="00755B87">
            <w:pPr>
              <w:pStyle w:val="DHHStablecolhead"/>
              <w:rPr>
                <w:color w:val="000000" w:themeColor="text1"/>
              </w:rPr>
            </w:pPr>
            <w:r w:rsidRPr="00795F0C">
              <w:rPr>
                <w:color w:val="000000" w:themeColor="text1"/>
              </w:rPr>
              <w:t>3</w:t>
            </w:r>
          </w:p>
        </w:tc>
        <w:tc>
          <w:tcPr>
            <w:tcW w:w="455" w:type="pct"/>
            <w:shd w:val="clear" w:color="auto" w:fill="auto"/>
          </w:tcPr>
          <w:p w14:paraId="68E4E790" w14:textId="77777777" w:rsidR="00473E4F" w:rsidRPr="00795F0C" w:rsidRDefault="00473E4F" w:rsidP="00755B87">
            <w:pPr>
              <w:pStyle w:val="DHHStablecolhead"/>
              <w:rPr>
                <w:color w:val="000000" w:themeColor="text1"/>
              </w:rPr>
            </w:pPr>
            <w:r w:rsidRPr="00795F0C">
              <w:rPr>
                <w:color w:val="000000" w:themeColor="text1"/>
              </w:rPr>
              <w:t>2</w:t>
            </w:r>
          </w:p>
        </w:tc>
        <w:tc>
          <w:tcPr>
            <w:tcW w:w="453" w:type="pct"/>
            <w:shd w:val="clear" w:color="auto" w:fill="auto"/>
          </w:tcPr>
          <w:p w14:paraId="309472A1" w14:textId="77777777" w:rsidR="00473E4F" w:rsidRPr="00795F0C" w:rsidRDefault="00473E4F" w:rsidP="00755B87">
            <w:pPr>
              <w:pStyle w:val="DHHStablecolhead"/>
              <w:rPr>
                <w:color w:val="000000" w:themeColor="text1"/>
              </w:rPr>
            </w:pPr>
            <w:r w:rsidRPr="00795F0C">
              <w:rPr>
                <w:color w:val="000000" w:themeColor="text1"/>
              </w:rPr>
              <w:t>1</w:t>
            </w:r>
          </w:p>
        </w:tc>
      </w:tr>
      <w:tr w:rsidR="00473E4F" w:rsidRPr="00766485" w14:paraId="6A9C003F" w14:textId="77777777" w:rsidTr="00755B87">
        <w:trPr>
          <w:cantSplit/>
        </w:trPr>
        <w:tc>
          <w:tcPr>
            <w:tcW w:w="891" w:type="pct"/>
            <w:shd w:val="clear" w:color="auto" w:fill="auto"/>
          </w:tcPr>
          <w:p w14:paraId="3CBDFA52" w14:textId="77777777" w:rsidR="00473E4F" w:rsidRPr="00425366" w:rsidRDefault="00473E4F" w:rsidP="002F36BE">
            <w:pPr>
              <w:pStyle w:val="Body"/>
            </w:pPr>
            <w:r w:rsidRPr="00425366">
              <w:t>Reviews budgets and financial reports</w:t>
            </w:r>
          </w:p>
        </w:tc>
        <w:tc>
          <w:tcPr>
            <w:tcW w:w="1793" w:type="pct"/>
            <w:shd w:val="clear" w:color="auto" w:fill="auto"/>
          </w:tcPr>
          <w:p w14:paraId="5F38F64D" w14:textId="77777777" w:rsidR="00473E4F" w:rsidRPr="00425366" w:rsidRDefault="00473E4F" w:rsidP="002F36BE">
            <w:pPr>
              <w:pStyle w:val="Body"/>
              <w:rPr>
                <w:lang w:val="en-US"/>
              </w:rPr>
            </w:pPr>
            <w:r w:rsidRPr="00425366">
              <w:rPr>
                <w:lang w:val="en-US"/>
              </w:rPr>
              <w:t xml:space="preserve">Ensures solvency of the </w:t>
            </w:r>
            <w:proofErr w:type="spellStart"/>
            <w:r w:rsidRPr="00425366">
              <w:rPr>
                <w:lang w:val="en-US"/>
              </w:rPr>
              <w:t>organisation</w:t>
            </w:r>
            <w:proofErr w:type="spellEnd"/>
            <w:r w:rsidRPr="00425366">
              <w:rPr>
                <w:lang w:val="en-US"/>
              </w:rPr>
              <w:t xml:space="preserve"> and that the </w:t>
            </w:r>
            <w:proofErr w:type="spellStart"/>
            <w:r w:rsidRPr="00425366">
              <w:rPr>
                <w:lang w:val="en-US"/>
              </w:rPr>
              <w:t>organisation</w:t>
            </w:r>
            <w:proofErr w:type="spellEnd"/>
            <w:r w:rsidRPr="00425366">
              <w:rPr>
                <w:lang w:val="en-US"/>
              </w:rPr>
              <w:t xml:space="preserve"> is protected against fraud and theft; interprets regular financial reports; monitors and reviews financial performance; ensures expenditure aligns with objectives and priorities</w:t>
            </w:r>
            <w:r>
              <w:rPr>
                <w:lang w:val="en-US"/>
              </w:rPr>
              <w:t>.</w:t>
            </w:r>
          </w:p>
        </w:tc>
        <w:tc>
          <w:tcPr>
            <w:tcW w:w="494" w:type="pct"/>
            <w:shd w:val="clear" w:color="auto" w:fill="auto"/>
          </w:tcPr>
          <w:p w14:paraId="274DD1FF" w14:textId="77777777" w:rsidR="00473E4F" w:rsidRPr="00766485" w:rsidRDefault="00473E4F" w:rsidP="002F36BE">
            <w:pPr>
              <w:pStyle w:val="Body"/>
            </w:pPr>
          </w:p>
        </w:tc>
        <w:tc>
          <w:tcPr>
            <w:tcW w:w="456" w:type="pct"/>
            <w:shd w:val="clear" w:color="auto" w:fill="auto"/>
          </w:tcPr>
          <w:p w14:paraId="6F7DFE4C" w14:textId="77777777" w:rsidR="00473E4F" w:rsidRPr="00766485" w:rsidRDefault="00473E4F" w:rsidP="002F36BE">
            <w:pPr>
              <w:pStyle w:val="Body"/>
            </w:pPr>
          </w:p>
        </w:tc>
        <w:tc>
          <w:tcPr>
            <w:tcW w:w="459" w:type="pct"/>
          </w:tcPr>
          <w:p w14:paraId="4F91A192" w14:textId="77777777" w:rsidR="00473E4F" w:rsidRPr="00766485" w:rsidRDefault="00473E4F" w:rsidP="002F36BE">
            <w:pPr>
              <w:pStyle w:val="Body"/>
            </w:pPr>
          </w:p>
        </w:tc>
        <w:tc>
          <w:tcPr>
            <w:tcW w:w="455" w:type="pct"/>
          </w:tcPr>
          <w:p w14:paraId="20F0308A" w14:textId="77777777" w:rsidR="00473E4F" w:rsidRPr="00766485" w:rsidRDefault="00473E4F" w:rsidP="002F36BE">
            <w:pPr>
              <w:pStyle w:val="Body"/>
            </w:pPr>
          </w:p>
        </w:tc>
        <w:tc>
          <w:tcPr>
            <w:tcW w:w="453" w:type="pct"/>
          </w:tcPr>
          <w:p w14:paraId="3982D116" w14:textId="77777777" w:rsidR="00473E4F" w:rsidRPr="00766485" w:rsidRDefault="00473E4F" w:rsidP="00755B87">
            <w:pPr>
              <w:pStyle w:val="DHHSTableText0"/>
            </w:pPr>
          </w:p>
        </w:tc>
      </w:tr>
      <w:tr w:rsidR="00473E4F" w:rsidRPr="00766485" w14:paraId="2F8AF96D" w14:textId="77777777" w:rsidTr="00755B87">
        <w:trPr>
          <w:cantSplit/>
        </w:trPr>
        <w:tc>
          <w:tcPr>
            <w:tcW w:w="891" w:type="pct"/>
            <w:shd w:val="clear" w:color="auto" w:fill="auto"/>
          </w:tcPr>
          <w:p w14:paraId="7DC2671F" w14:textId="77777777" w:rsidR="00473E4F" w:rsidRPr="00425366" w:rsidRDefault="00473E4F" w:rsidP="002F36BE">
            <w:pPr>
              <w:pStyle w:val="Body"/>
            </w:pPr>
            <w:r w:rsidRPr="00425366">
              <w:t>Ensures compliance</w:t>
            </w:r>
          </w:p>
        </w:tc>
        <w:tc>
          <w:tcPr>
            <w:tcW w:w="1793" w:type="pct"/>
            <w:shd w:val="clear" w:color="auto" w:fill="auto"/>
          </w:tcPr>
          <w:p w14:paraId="25FB023B" w14:textId="77777777" w:rsidR="00473E4F" w:rsidRPr="00425366" w:rsidRDefault="00473E4F" w:rsidP="002F36BE">
            <w:pPr>
              <w:pStyle w:val="Body"/>
              <w:rPr>
                <w:lang w:val="en-US"/>
              </w:rPr>
            </w:pPr>
            <w:r w:rsidRPr="00425366">
              <w:rPr>
                <w:lang w:val="en-US"/>
              </w:rPr>
              <w:t xml:space="preserve">Ensures that the </w:t>
            </w:r>
            <w:proofErr w:type="spellStart"/>
            <w:r w:rsidRPr="00425366">
              <w:rPr>
                <w:lang w:val="en-US"/>
              </w:rPr>
              <w:t>organisation</w:t>
            </w:r>
            <w:proofErr w:type="spellEnd"/>
            <w:r w:rsidRPr="00425366">
              <w:rPr>
                <w:lang w:val="en-US"/>
              </w:rPr>
              <w:t xml:space="preserve"> is accountable and meeting reporting requirements of funding bodies, employment and other legislative responsibilities; has adequate insurances and provides a safe environment for staff and Board members</w:t>
            </w:r>
            <w:r>
              <w:rPr>
                <w:lang w:val="en-US"/>
              </w:rPr>
              <w:t>.</w:t>
            </w:r>
          </w:p>
        </w:tc>
        <w:tc>
          <w:tcPr>
            <w:tcW w:w="494" w:type="pct"/>
            <w:shd w:val="clear" w:color="auto" w:fill="auto"/>
          </w:tcPr>
          <w:p w14:paraId="29914F8D" w14:textId="77777777" w:rsidR="00473E4F" w:rsidRPr="00766485" w:rsidRDefault="00473E4F" w:rsidP="002F36BE">
            <w:pPr>
              <w:pStyle w:val="Body"/>
            </w:pPr>
          </w:p>
        </w:tc>
        <w:tc>
          <w:tcPr>
            <w:tcW w:w="456" w:type="pct"/>
            <w:shd w:val="clear" w:color="auto" w:fill="auto"/>
          </w:tcPr>
          <w:p w14:paraId="46A59DF4" w14:textId="77777777" w:rsidR="00473E4F" w:rsidRPr="00766485" w:rsidRDefault="00473E4F" w:rsidP="002F36BE">
            <w:pPr>
              <w:pStyle w:val="Body"/>
            </w:pPr>
          </w:p>
        </w:tc>
        <w:tc>
          <w:tcPr>
            <w:tcW w:w="459" w:type="pct"/>
          </w:tcPr>
          <w:p w14:paraId="5AA9694A" w14:textId="77777777" w:rsidR="00473E4F" w:rsidRPr="00766485" w:rsidRDefault="00473E4F" w:rsidP="002F36BE">
            <w:pPr>
              <w:pStyle w:val="Body"/>
            </w:pPr>
          </w:p>
        </w:tc>
        <w:tc>
          <w:tcPr>
            <w:tcW w:w="455" w:type="pct"/>
          </w:tcPr>
          <w:p w14:paraId="303918F2" w14:textId="77777777" w:rsidR="00473E4F" w:rsidRPr="00766485" w:rsidRDefault="00473E4F" w:rsidP="002F36BE">
            <w:pPr>
              <w:pStyle w:val="Body"/>
            </w:pPr>
          </w:p>
        </w:tc>
        <w:tc>
          <w:tcPr>
            <w:tcW w:w="453" w:type="pct"/>
          </w:tcPr>
          <w:p w14:paraId="197EC652" w14:textId="77777777" w:rsidR="00473E4F" w:rsidRPr="00766485" w:rsidRDefault="00473E4F" w:rsidP="00755B87">
            <w:pPr>
              <w:pStyle w:val="DHHSTableText0"/>
            </w:pPr>
          </w:p>
        </w:tc>
      </w:tr>
      <w:tr w:rsidR="00473E4F" w:rsidRPr="00766485" w14:paraId="1186282D" w14:textId="77777777" w:rsidTr="00755B87">
        <w:trPr>
          <w:cantSplit/>
        </w:trPr>
        <w:tc>
          <w:tcPr>
            <w:tcW w:w="891" w:type="pct"/>
            <w:shd w:val="clear" w:color="auto" w:fill="auto"/>
          </w:tcPr>
          <w:p w14:paraId="018FA8F0" w14:textId="77777777" w:rsidR="00473E4F" w:rsidRPr="00425366" w:rsidRDefault="00473E4F" w:rsidP="002F36BE">
            <w:pPr>
              <w:pStyle w:val="Body"/>
            </w:pPr>
            <w:r w:rsidRPr="00425366">
              <w:t>Manages risk</w:t>
            </w:r>
          </w:p>
        </w:tc>
        <w:tc>
          <w:tcPr>
            <w:tcW w:w="1793" w:type="pct"/>
            <w:shd w:val="clear" w:color="auto" w:fill="auto"/>
          </w:tcPr>
          <w:p w14:paraId="7F50A699" w14:textId="77777777" w:rsidR="00473E4F" w:rsidRPr="00425366" w:rsidRDefault="00473E4F" w:rsidP="002F36BE">
            <w:pPr>
              <w:pStyle w:val="Body"/>
              <w:rPr>
                <w:lang w:val="en-US"/>
              </w:rPr>
            </w:pPr>
            <w:r w:rsidRPr="00425366">
              <w:rPr>
                <w:lang w:val="en-US"/>
              </w:rPr>
              <w:t xml:space="preserve">Establishes a risk management framework to review and </w:t>
            </w:r>
            <w:proofErr w:type="spellStart"/>
            <w:r w:rsidRPr="00425366">
              <w:rPr>
                <w:lang w:val="en-US"/>
              </w:rPr>
              <w:t>prioritise</w:t>
            </w:r>
            <w:proofErr w:type="spellEnd"/>
            <w:r w:rsidRPr="00425366">
              <w:rPr>
                <w:lang w:val="en-US"/>
              </w:rPr>
              <w:t xml:space="preserve"> risks to the </w:t>
            </w:r>
            <w:proofErr w:type="spellStart"/>
            <w:r w:rsidRPr="00425366">
              <w:rPr>
                <w:lang w:val="en-US"/>
              </w:rPr>
              <w:t>organisation</w:t>
            </w:r>
            <w:proofErr w:type="spellEnd"/>
            <w:r w:rsidRPr="00425366">
              <w:rPr>
                <w:lang w:val="en-US"/>
              </w:rPr>
              <w:t xml:space="preserve">; and develops strategies to control or mitigate risks that could threaten the </w:t>
            </w:r>
            <w:proofErr w:type="spellStart"/>
            <w:r w:rsidRPr="00425366">
              <w:rPr>
                <w:lang w:val="en-US"/>
              </w:rPr>
              <w:t>organisation</w:t>
            </w:r>
            <w:proofErr w:type="spellEnd"/>
            <w:r>
              <w:rPr>
                <w:lang w:val="en-US"/>
              </w:rPr>
              <w:t>.</w:t>
            </w:r>
          </w:p>
        </w:tc>
        <w:tc>
          <w:tcPr>
            <w:tcW w:w="494" w:type="pct"/>
            <w:shd w:val="clear" w:color="auto" w:fill="auto"/>
          </w:tcPr>
          <w:p w14:paraId="54142A40" w14:textId="77777777" w:rsidR="00473E4F" w:rsidRPr="00766485" w:rsidRDefault="00473E4F" w:rsidP="002F36BE">
            <w:pPr>
              <w:pStyle w:val="Body"/>
            </w:pPr>
          </w:p>
        </w:tc>
        <w:tc>
          <w:tcPr>
            <w:tcW w:w="456" w:type="pct"/>
            <w:shd w:val="clear" w:color="auto" w:fill="auto"/>
          </w:tcPr>
          <w:p w14:paraId="24A5C992" w14:textId="77777777" w:rsidR="00473E4F" w:rsidRPr="00766485" w:rsidRDefault="00473E4F" w:rsidP="002F36BE">
            <w:pPr>
              <w:pStyle w:val="Body"/>
            </w:pPr>
          </w:p>
        </w:tc>
        <w:tc>
          <w:tcPr>
            <w:tcW w:w="459" w:type="pct"/>
          </w:tcPr>
          <w:p w14:paraId="0732A43C" w14:textId="77777777" w:rsidR="00473E4F" w:rsidRPr="00766485" w:rsidRDefault="00473E4F" w:rsidP="002F36BE">
            <w:pPr>
              <w:pStyle w:val="Body"/>
            </w:pPr>
          </w:p>
        </w:tc>
        <w:tc>
          <w:tcPr>
            <w:tcW w:w="455" w:type="pct"/>
          </w:tcPr>
          <w:p w14:paraId="3CD33C22" w14:textId="77777777" w:rsidR="00473E4F" w:rsidRPr="00766485" w:rsidRDefault="00473E4F" w:rsidP="002F36BE">
            <w:pPr>
              <w:pStyle w:val="Body"/>
            </w:pPr>
          </w:p>
        </w:tc>
        <w:tc>
          <w:tcPr>
            <w:tcW w:w="453" w:type="pct"/>
          </w:tcPr>
          <w:p w14:paraId="0EB6AFE2" w14:textId="77777777" w:rsidR="00473E4F" w:rsidRPr="00766485" w:rsidRDefault="00473E4F" w:rsidP="00755B87">
            <w:pPr>
              <w:pStyle w:val="DHHSTableText0"/>
            </w:pPr>
          </w:p>
        </w:tc>
      </w:tr>
      <w:tr w:rsidR="00473E4F" w:rsidRPr="00766485" w14:paraId="5723BBCC" w14:textId="77777777" w:rsidTr="00755B87">
        <w:trPr>
          <w:cantSplit/>
        </w:trPr>
        <w:tc>
          <w:tcPr>
            <w:tcW w:w="891" w:type="pct"/>
            <w:shd w:val="clear" w:color="auto" w:fill="auto"/>
          </w:tcPr>
          <w:p w14:paraId="62C00D3A" w14:textId="77777777" w:rsidR="00473E4F" w:rsidRPr="00425366" w:rsidRDefault="00473E4F" w:rsidP="002F36BE">
            <w:pPr>
              <w:pStyle w:val="Body"/>
            </w:pPr>
            <w:r w:rsidRPr="00425366">
              <w:t>Critically reviews reports</w:t>
            </w:r>
          </w:p>
        </w:tc>
        <w:tc>
          <w:tcPr>
            <w:tcW w:w="1793" w:type="pct"/>
            <w:shd w:val="clear" w:color="auto" w:fill="auto"/>
          </w:tcPr>
          <w:p w14:paraId="7CC863D3" w14:textId="77777777" w:rsidR="00473E4F" w:rsidRPr="00425366" w:rsidRDefault="00473E4F" w:rsidP="002F36BE">
            <w:pPr>
              <w:pStyle w:val="Body"/>
              <w:rPr>
                <w:lang w:val="en-US"/>
              </w:rPr>
            </w:pPr>
            <w:r w:rsidRPr="00425366">
              <w:rPr>
                <w:lang w:val="en-US"/>
              </w:rPr>
              <w:t xml:space="preserve">Critically reviews CEO and other reports on the activities and financial position of the </w:t>
            </w:r>
            <w:proofErr w:type="spellStart"/>
            <w:r w:rsidRPr="00425366">
              <w:rPr>
                <w:lang w:val="en-US"/>
              </w:rPr>
              <w:t>organisation</w:t>
            </w:r>
            <w:proofErr w:type="spellEnd"/>
            <w:r w:rsidRPr="00425366">
              <w:rPr>
                <w:lang w:val="en-US"/>
              </w:rPr>
              <w:t xml:space="preserve"> to ensure the </w:t>
            </w:r>
            <w:proofErr w:type="spellStart"/>
            <w:r w:rsidRPr="00425366">
              <w:rPr>
                <w:lang w:val="en-US"/>
              </w:rPr>
              <w:t>organisation</w:t>
            </w:r>
            <w:proofErr w:type="spellEnd"/>
            <w:r w:rsidRPr="00425366">
              <w:rPr>
                <w:lang w:val="en-US"/>
              </w:rPr>
              <w:t xml:space="preserve"> remains viable and working to its strategic vision</w:t>
            </w:r>
            <w:r>
              <w:rPr>
                <w:lang w:val="en-US"/>
              </w:rPr>
              <w:t>.</w:t>
            </w:r>
          </w:p>
        </w:tc>
        <w:tc>
          <w:tcPr>
            <w:tcW w:w="494" w:type="pct"/>
            <w:shd w:val="clear" w:color="auto" w:fill="auto"/>
          </w:tcPr>
          <w:p w14:paraId="2EAA9C3A" w14:textId="77777777" w:rsidR="00473E4F" w:rsidRPr="00766485" w:rsidRDefault="00473E4F" w:rsidP="002F36BE">
            <w:pPr>
              <w:pStyle w:val="Body"/>
            </w:pPr>
          </w:p>
        </w:tc>
        <w:tc>
          <w:tcPr>
            <w:tcW w:w="456" w:type="pct"/>
            <w:shd w:val="clear" w:color="auto" w:fill="auto"/>
          </w:tcPr>
          <w:p w14:paraId="6238193C" w14:textId="77777777" w:rsidR="00473E4F" w:rsidRPr="00766485" w:rsidRDefault="00473E4F" w:rsidP="002F36BE">
            <w:pPr>
              <w:pStyle w:val="Body"/>
            </w:pPr>
          </w:p>
        </w:tc>
        <w:tc>
          <w:tcPr>
            <w:tcW w:w="459" w:type="pct"/>
          </w:tcPr>
          <w:p w14:paraId="1D2D0D88" w14:textId="77777777" w:rsidR="00473E4F" w:rsidRPr="00766485" w:rsidRDefault="00473E4F" w:rsidP="002F36BE">
            <w:pPr>
              <w:pStyle w:val="Body"/>
            </w:pPr>
          </w:p>
        </w:tc>
        <w:tc>
          <w:tcPr>
            <w:tcW w:w="455" w:type="pct"/>
          </w:tcPr>
          <w:p w14:paraId="646CE21C" w14:textId="77777777" w:rsidR="00473E4F" w:rsidRPr="00766485" w:rsidRDefault="00473E4F" w:rsidP="002F36BE">
            <w:pPr>
              <w:pStyle w:val="Body"/>
            </w:pPr>
          </w:p>
        </w:tc>
        <w:tc>
          <w:tcPr>
            <w:tcW w:w="453" w:type="pct"/>
          </w:tcPr>
          <w:p w14:paraId="402B45DB" w14:textId="77777777" w:rsidR="00473E4F" w:rsidRPr="00766485" w:rsidRDefault="00473E4F" w:rsidP="00755B87">
            <w:pPr>
              <w:pStyle w:val="DHHSTableText0"/>
            </w:pPr>
          </w:p>
        </w:tc>
      </w:tr>
      <w:tr w:rsidR="00473E4F" w:rsidRPr="00766485" w14:paraId="790C020F" w14:textId="77777777" w:rsidTr="00755B87">
        <w:trPr>
          <w:cantSplit/>
        </w:trPr>
        <w:tc>
          <w:tcPr>
            <w:tcW w:w="891" w:type="pct"/>
            <w:shd w:val="clear" w:color="auto" w:fill="auto"/>
          </w:tcPr>
          <w:p w14:paraId="10E867C4" w14:textId="77777777" w:rsidR="00473E4F" w:rsidRPr="00425366" w:rsidRDefault="00473E4F" w:rsidP="002F36BE">
            <w:pPr>
              <w:pStyle w:val="Body"/>
            </w:pPr>
            <w:r w:rsidRPr="00425366">
              <w:t>Monitors strategy and reviews achievements</w:t>
            </w:r>
          </w:p>
        </w:tc>
        <w:tc>
          <w:tcPr>
            <w:tcW w:w="1793" w:type="pct"/>
            <w:shd w:val="clear" w:color="auto" w:fill="auto"/>
          </w:tcPr>
          <w:p w14:paraId="3EE177D6" w14:textId="77777777" w:rsidR="00473E4F" w:rsidRPr="00425366" w:rsidRDefault="00473E4F" w:rsidP="002F36BE">
            <w:pPr>
              <w:pStyle w:val="Body"/>
              <w:rPr>
                <w:lang w:val="en-US"/>
              </w:rPr>
            </w:pPr>
            <w:r w:rsidRPr="00425366">
              <w:rPr>
                <w:lang w:val="en-US"/>
              </w:rPr>
              <w:t xml:space="preserve">Working with the CEO, monitors progress against strategic plan; revises strategy as required; and celebrates </w:t>
            </w:r>
            <w:proofErr w:type="spellStart"/>
            <w:r w:rsidRPr="00425366">
              <w:rPr>
                <w:lang w:val="en-US"/>
              </w:rPr>
              <w:t>organisational</w:t>
            </w:r>
            <w:proofErr w:type="spellEnd"/>
            <w:r w:rsidRPr="00425366">
              <w:rPr>
                <w:lang w:val="en-US"/>
              </w:rPr>
              <w:t xml:space="preserve"> achievements with staff and other stakeholders</w:t>
            </w:r>
            <w:r>
              <w:rPr>
                <w:lang w:val="en-US"/>
              </w:rPr>
              <w:t>.</w:t>
            </w:r>
          </w:p>
        </w:tc>
        <w:tc>
          <w:tcPr>
            <w:tcW w:w="494" w:type="pct"/>
            <w:shd w:val="clear" w:color="auto" w:fill="auto"/>
          </w:tcPr>
          <w:p w14:paraId="6ABF17F8" w14:textId="77777777" w:rsidR="00473E4F" w:rsidRPr="00766485" w:rsidRDefault="00473E4F" w:rsidP="002F36BE">
            <w:pPr>
              <w:pStyle w:val="Body"/>
            </w:pPr>
          </w:p>
        </w:tc>
        <w:tc>
          <w:tcPr>
            <w:tcW w:w="456" w:type="pct"/>
            <w:shd w:val="clear" w:color="auto" w:fill="auto"/>
          </w:tcPr>
          <w:p w14:paraId="40076D05" w14:textId="77777777" w:rsidR="00473E4F" w:rsidRPr="00766485" w:rsidRDefault="00473E4F" w:rsidP="002F36BE">
            <w:pPr>
              <w:pStyle w:val="Body"/>
            </w:pPr>
          </w:p>
        </w:tc>
        <w:tc>
          <w:tcPr>
            <w:tcW w:w="459" w:type="pct"/>
          </w:tcPr>
          <w:p w14:paraId="77EE302E" w14:textId="77777777" w:rsidR="00473E4F" w:rsidRPr="00766485" w:rsidRDefault="00473E4F" w:rsidP="002F36BE">
            <w:pPr>
              <w:pStyle w:val="Body"/>
            </w:pPr>
          </w:p>
        </w:tc>
        <w:tc>
          <w:tcPr>
            <w:tcW w:w="455" w:type="pct"/>
          </w:tcPr>
          <w:p w14:paraId="07BB4CFA" w14:textId="77777777" w:rsidR="00473E4F" w:rsidRPr="00766485" w:rsidRDefault="00473E4F" w:rsidP="002F36BE">
            <w:pPr>
              <w:pStyle w:val="Body"/>
            </w:pPr>
          </w:p>
        </w:tc>
        <w:tc>
          <w:tcPr>
            <w:tcW w:w="453" w:type="pct"/>
          </w:tcPr>
          <w:p w14:paraId="3784B477" w14:textId="77777777" w:rsidR="00473E4F" w:rsidRPr="00766485" w:rsidRDefault="00473E4F" w:rsidP="00755B87">
            <w:pPr>
              <w:pStyle w:val="DHHSTableText0"/>
            </w:pPr>
          </w:p>
        </w:tc>
      </w:tr>
    </w:tbl>
    <w:p w14:paraId="5CB7E891" w14:textId="77777777" w:rsidR="00473E4F" w:rsidRDefault="00473E4F" w:rsidP="00473E4F">
      <w:pPr>
        <w:pStyle w:val="DHHSbody"/>
      </w:pPr>
    </w:p>
    <w:p w14:paraId="1661EAE7" w14:textId="77777777" w:rsidR="00473E4F" w:rsidRDefault="00473E4F" w:rsidP="00795F0C">
      <w:pPr>
        <w:pStyle w:val="Heading3"/>
      </w:pPr>
      <w:r>
        <w:br w:type="page"/>
      </w:r>
      <w:r>
        <w:lastRenderedPageBreak/>
        <w:t xml:space="preserve">Stream: </w:t>
      </w:r>
      <w:r w:rsidRPr="00870DF2">
        <w:t>Working together</w:t>
      </w:r>
    </w:p>
    <w:tbl>
      <w:tblPr>
        <w:tblW w:w="14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5021"/>
        <w:gridCol w:w="1383"/>
        <w:gridCol w:w="1276"/>
        <w:gridCol w:w="1284"/>
        <w:gridCol w:w="1274"/>
        <w:gridCol w:w="1268"/>
      </w:tblGrid>
      <w:tr w:rsidR="00473E4F" w:rsidRPr="00657650" w14:paraId="5BC3008E" w14:textId="77777777" w:rsidTr="00755B87">
        <w:trPr>
          <w:cantSplit/>
          <w:trHeight w:val="732"/>
          <w:tblHeader/>
        </w:trPr>
        <w:tc>
          <w:tcPr>
            <w:tcW w:w="2496" w:type="dxa"/>
            <w:shd w:val="clear" w:color="auto" w:fill="auto"/>
          </w:tcPr>
          <w:p w14:paraId="457D6CCB" w14:textId="77777777" w:rsidR="00473E4F" w:rsidRPr="00795F0C" w:rsidRDefault="00473E4F" w:rsidP="00755B87">
            <w:pPr>
              <w:pStyle w:val="DHHStablecolhead"/>
              <w:rPr>
                <w:color w:val="000000" w:themeColor="text1"/>
              </w:rPr>
            </w:pPr>
            <w:r w:rsidRPr="00795F0C">
              <w:rPr>
                <w:color w:val="000000" w:themeColor="text1"/>
              </w:rPr>
              <w:t>Capability</w:t>
            </w:r>
          </w:p>
        </w:tc>
        <w:tc>
          <w:tcPr>
            <w:tcW w:w="5021" w:type="dxa"/>
            <w:shd w:val="clear" w:color="auto" w:fill="auto"/>
          </w:tcPr>
          <w:p w14:paraId="77C38F85" w14:textId="77777777" w:rsidR="00473E4F" w:rsidRPr="00795F0C" w:rsidRDefault="00473E4F" w:rsidP="00755B87">
            <w:pPr>
              <w:pStyle w:val="DHHStablecolhead"/>
              <w:rPr>
                <w:color w:val="000000" w:themeColor="text1"/>
              </w:rPr>
            </w:pPr>
            <w:r w:rsidRPr="00795F0C">
              <w:rPr>
                <w:color w:val="000000" w:themeColor="text1"/>
              </w:rPr>
              <w:t>Descriptor</w:t>
            </w:r>
          </w:p>
        </w:tc>
        <w:tc>
          <w:tcPr>
            <w:tcW w:w="1383" w:type="dxa"/>
            <w:shd w:val="clear" w:color="auto" w:fill="auto"/>
          </w:tcPr>
          <w:p w14:paraId="2465D11D" w14:textId="77777777" w:rsidR="00473E4F" w:rsidRPr="00795F0C" w:rsidRDefault="00473E4F" w:rsidP="00755B87">
            <w:pPr>
              <w:pStyle w:val="DHHStablecolhead"/>
              <w:rPr>
                <w:color w:val="000000" w:themeColor="text1"/>
              </w:rPr>
            </w:pPr>
            <w:r w:rsidRPr="00795F0C">
              <w:rPr>
                <w:color w:val="000000" w:themeColor="text1"/>
              </w:rPr>
              <w:t>5</w:t>
            </w:r>
          </w:p>
        </w:tc>
        <w:tc>
          <w:tcPr>
            <w:tcW w:w="1276" w:type="dxa"/>
            <w:shd w:val="clear" w:color="auto" w:fill="auto"/>
          </w:tcPr>
          <w:p w14:paraId="7113F94F" w14:textId="77777777" w:rsidR="00473E4F" w:rsidRPr="00795F0C" w:rsidRDefault="00473E4F" w:rsidP="00755B87">
            <w:pPr>
              <w:pStyle w:val="DHHStablecolhead"/>
              <w:rPr>
                <w:color w:val="000000" w:themeColor="text1"/>
              </w:rPr>
            </w:pPr>
            <w:r w:rsidRPr="00795F0C">
              <w:rPr>
                <w:color w:val="000000" w:themeColor="text1"/>
              </w:rPr>
              <w:t>4</w:t>
            </w:r>
          </w:p>
        </w:tc>
        <w:tc>
          <w:tcPr>
            <w:tcW w:w="1284" w:type="dxa"/>
            <w:shd w:val="clear" w:color="auto" w:fill="auto"/>
          </w:tcPr>
          <w:p w14:paraId="2650393F" w14:textId="77777777" w:rsidR="00473E4F" w:rsidRPr="00795F0C" w:rsidRDefault="00473E4F" w:rsidP="00755B87">
            <w:pPr>
              <w:pStyle w:val="DHHStablecolhead"/>
              <w:rPr>
                <w:color w:val="000000" w:themeColor="text1"/>
              </w:rPr>
            </w:pPr>
            <w:r w:rsidRPr="00795F0C">
              <w:rPr>
                <w:color w:val="000000" w:themeColor="text1"/>
              </w:rPr>
              <w:t>3</w:t>
            </w:r>
          </w:p>
        </w:tc>
        <w:tc>
          <w:tcPr>
            <w:tcW w:w="1274" w:type="dxa"/>
            <w:shd w:val="clear" w:color="auto" w:fill="auto"/>
          </w:tcPr>
          <w:p w14:paraId="6EB0EEF0" w14:textId="77777777" w:rsidR="00473E4F" w:rsidRPr="00795F0C" w:rsidRDefault="00473E4F" w:rsidP="00755B87">
            <w:pPr>
              <w:pStyle w:val="DHHStablecolhead"/>
              <w:rPr>
                <w:color w:val="000000" w:themeColor="text1"/>
              </w:rPr>
            </w:pPr>
            <w:r w:rsidRPr="00795F0C">
              <w:rPr>
                <w:color w:val="000000" w:themeColor="text1"/>
              </w:rPr>
              <w:t>2</w:t>
            </w:r>
          </w:p>
        </w:tc>
        <w:tc>
          <w:tcPr>
            <w:tcW w:w="1268" w:type="dxa"/>
            <w:shd w:val="clear" w:color="auto" w:fill="auto"/>
          </w:tcPr>
          <w:p w14:paraId="14CB7137" w14:textId="77777777" w:rsidR="00473E4F" w:rsidRPr="00795F0C" w:rsidRDefault="00473E4F" w:rsidP="00755B87">
            <w:pPr>
              <w:pStyle w:val="DHHStablecolhead"/>
              <w:rPr>
                <w:color w:val="000000" w:themeColor="text1"/>
              </w:rPr>
            </w:pPr>
            <w:r w:rsidRPr="00795F0C">
              <w:rPr>
                <w:color w:val="000000" w:themeColor="text1"/>
              </w:rPr>
              <w:t>1</w:t>
            </w:r>
          </w:p>
        </w:tc>
      </w:tr>
      <w:tr w:rsidR="00473E4F" w:rsidRPr="00766485" w14:paraId="7635A658" w14:textId="77777777" w:rsidTr="00755B87">
        <w:trPr>
          <w:cantSplit/>
        </w:trPr>
        <w:tc>
          <w:tcPr>
            <w:tcW w:w="2496" w:type="dxa"/>
            <w:shd w:val="clear" w:color="auto" w:fill="auto"/>
          </w:tcPr>
          <w:p w14:paraId="62F91C8E" w14:textId="77777777" w:rsidR="00473E4F" w:rsidRPr="00425366" w:rsidRDefault="00473E4F" w:rsidP="00E1529A">
            <w:pPr>
              <w:pStyle w:val="Body"/>
            </w:pPr>
            <w:r w:rsidRPr="00425366">
              <w:t>Contributes to meetings</w:t>
            </w:r>
          </w:p>
        </w:tc>
        <w:tc>
          <w:tcPr>
            <w:tcW w:w="5021" w:type="dxa"/>
            <w:shd w:val="clear" w:color="auto" w:fill="auto"/>
          </w:tcPr>
          <w:p w14:paraId="09C94CAE" w14:textId="77777777" w:rsidR="00473E4F" w:rsidRPr="00425366" w:rsidRDefault="00473E4F" w:rsidP="00E1529A">
            <w:pPr>
              <w:pStyle w:val="Body"/>
              <w:rPr>
                <w:lang w:val="en-US"/>
              </w:rPr>
            </w:pPr>
            <w:r w:rsidRPr="00425366">
              <w:rPr>
                <w:lang w:val="en-US"/>
              </w:rPr>
              <w:t>Regularly attends meetings; works to meeting protocols; listens actively; focuses on the presenting issue; and provides relevant and succinct contributions that assist the meeting to efficiently work through the agenda</w:t>
            </w:r>
            <w:r>
              <w:rPr>
                <w:lang w:val="en-US"/>
              </w:rPr>
              <w:t>.</w:t>
            </w:r>
          </w:p>
        </w:tc>
        <w:tc>
          <w:tcPr>
            <w:tcW w:w="1383" w:type="dxa"/>
            <w:shd w:val="clear" w:color="auto" w:fill="auto"/>
          </w:tcPr>
          <w:p w14:paraId="0A8F6191" w14:textId="77777777" w:rsidR="00473E4F" w:rsidRPr="00766485" w:rsidRDefault="00473E4F" w:rsidP="00E1529A">
            <w:pPr>
              <w:pStyle w:val="Body"/>
            </w:pPr>
          </w:p>
        </w:tc>
        <w:tc>
          <w:tcPr>
            <w:tcW w:w="1276" w:type="dxa"/>
            <w:shd w:val="clear" w:color="auto" w:fill="auto"/>
          </w:tcPr>
          <w:p w14:paraId="399EAD8D" w14:textId="77777777" w:rsidR="00473E4F" w:rsidRPr="00766485" w:rsidRDefault="00473E4F" w:rsidP="00E1529A">
            <w:pPr>
              <w:pStyle w:val="Body"/>
            </w:pPr>
          </w:p>
        </w:tc>
        <w:tc>
          <w:tcPr>
            <w:tcW w:w="1284" w:type="dxa"/>
          </w:tcPr>
          <w:p w14:paraId="1774C4B4" w14:textId="77777777" w:rsidR="00473E4F" w:rsidRPr="00766485" w:rsidRDefault="00473E4F" w:rsidP="00E1529A">
            <w:pPr>
              <w:pStyle w:val="Body"/>
            </w:pPr>
          </w:p>
        </w:tc>
        <w:tc>
          <w:tcPr>
            <w:tcW w:w="1274" w:type="dxa"/>
          </w:tcPr>
          <w:p w14:paraId="75AAF5FE" w14:textId="77777777" w:rsidR="00473E4F" w:rsidRPr="00766485" w:rsidRDefault="00473E4F" w:rsidP="00E1529A">
            <w:pPr>
              <w:pStyle w:val="Body"/>
            </w:pPr>
          </w:p>
        </w:tc>
        <w:tc>
          <w:tcPr>
            <w:tcW w:w="1268" w:type="dxa"/>
          </w:tcPr>
          <w:p w14:paraId="3AAC11DA" w14:textId="77777777" w:rsidR="00473E4F" w:rsidRPr="00766485" w:rsidRDefault="00473E4F" w:rsidP="00E1529A">
            <w:pPr>
              <w:pStyle w:val="Body"/>
            </w:pPr>
          </w:p>
        </w:tc>
      </w:tr>
      <w:tr w:rsidR="00473E4F" w:rsidRPr="00766485" w14:paraId="209DD1F5" w14:textId="77777777" w:rsidTr="00755B87">
        <w:trPr>
          <w:cantSplit/>
        </w:trPr>
        <w:tc>
          <w:tcPr>
            <w:tcW w:w="2496" w:type="dxa"/>
            <w:shd w:val="clear" w:color="auto" w:fill="auto"/>
          </w:tcPr>
          <w:p w14:paraId="033B691F" w14:textId="77777777" w:rsidR="00473E4F" w:rsidRPr="00425366" w:rsidRDefault="00473E4F" w:rsidP="00E1529A">
            <w:pPr>
              <w:pStyle w:val="Body"/>
            </w:pPr>
            <w:r w:rsidRPr="00425366">
              <w:t>Engages with community / members</w:t>
            </w:r>
          </w:p>
        </w:tc>
        <w:tc>
          <w:tcPr>
            <w:tcW w:w="5021" w:type="dxa"/>
            <w:shd w:val="clear" w:color="auto" w:fill="auto"/>
          </w:tcPr>
          <w:p w14:paraId="193C7426" w14:textId="77777777" w:rsidR="00473E4F" w:rsidRPr="00425366" w:rsidRDefault="00473E4F" w:rsidP="00E1529A">
            <w:pPr>
              <w:pStyle w:val="Body"/>
              <w:rPr>
                <w:lang w:val="en-US"/>
              </w:rPr>
            </w:pPr>
            <w:r w:rsidRPr="00425366">
              <w:rPr>
                <w:lang w:val="en-US"/>
              </w:rPr>
              <w:t xml:space="preserve">Builds and maintains relationships that will ensure decisions are informed by community’s /members’ best interests; promotes the </w:t>
            </w:r>
            <w:proofErr w:type="spellStart"/>
            <w:r w:rsidRPr="00425366">
              <w:rPr>
                <w:lang w:val="en-US"/>
              </w:rPr>
              <w:t>organisation</w:t>
            </w:r>
            <w:proofErr w:type="spellEnd"/>
            <w:r w:rsidRPr="00425366">
              <w:rPr>
                <w:lang w:val="en-US"/>
              </w:rPr>
              <w:t xml:space="preserve"> through various networks; and supports fundraising initiatives</w:t>
            </w:r>
            <w:r>
              <w:rPr>
                <w:lang w:val="en-US"/>
              </w:rPr>
              <w:t>.</w:t>
            </w:r>
          </w:p>
        </w:tc>
        <w:tc>
          <w:tcPr>
            <w:tcW w:w="1383" w:type="dxa"/>
            <w:shd w:val="clear" w:color="auto" w:fill="auto"/>
          </w:tcPr>
          <w:p w14:paraId="3F409DE3" w14:textId="77777777" w:rsidR="00473E4F" w:rsidRPr="00766485" w:rsidRDefault="00473E4F" w:rsidP="00E1529A">
            <w:pPr>
              <w:pStyle w:val="Body"/>
            </w:pPr>
          </w:p>
        </w:tc>
        <w:tc>
          <w:tcPr>
            <w:tcW w:w="1276" w:type="dxa"/>
            <w:shd w:val="clear" w:color="auto" w:fill="auto"/>
          </w:tcPr>
          <w:p w14:paraId="2CF5F445" w14:textId="77777777" w:rsidR="00473E4F" w:rsidRPr="00766485" w:rsidRDefault="00473E4F" w:rsidP="00E1529A">
            <w:pPr>
              <w:pStyle w:val="Body"/>
            </w:pPr>
          </w:p>
        </w:tc>
        <w:tc>
          <w:tcPr>
            <w:tcW w:w="1284" w:type="dxa"/>
          </w:tcPr>
          <w:p w14:paraId="72A8B6A2" w14:textId="77777777" w:rsidR="00473E4F" w:rsidRPr="00766485" w:rsidRDefault="00473E4F" w:rsidP="00E1529A">
            <w:pPr>
              <w:pStyle w:val="Body"/>
            </w:pPr>
          </w:p>
        </w:tc>
        <w:tc>
          <w:tcPr>
            <w:tcW w:w="1274" w:type="dxa"/>
          </w:tcPr>
          <w:p w14:paraId="4D734E33" w14:textId="77777777" w:rsidR="00473E4F" w:rsidRPr="00766485" w:rsidRDefault="00473E4F" w:rsidP="00E1529A">
            <w:pPr>
              <w:pStyle w:val="Body"/>
            </w:pPr>
          </w:p>
        </w:tc>
        <w:tc>
          <w:tcPr>
            <w:tcW w:w="1268" w:type="dxa"/>
          </w:tcPr>
          <w:p w14:paraId="5B8BE35A" w14:textId="77777777" w:rsidR="00473E4F" w:rsidRPr="00766485" w:rsidRDefault="00473E4F" w:rsidP="00E1529A">
            <w:pPr>
              <w:pStyle w:val="Body"/>
            </w:pPr>
          </w:p>
        </w:tc>
      </w:tr>
      <w:tr w:rsidR="00473E4F" w:rsidRPr="00766485" w14:paraId="3FBE95A8" w14:textId="77777777" w:rsidTr="00755B87">
        <w:trPr>
          <w:cantSplit/>
        </w:trPr>
        <w:tc>
          <w:tcPr>
            <w:tcW w:w="2496" w:type="dxa"/>
            <w:shd w:val="clear" w:color="auto" w:fill="auto"/>
          </w:tcPr>
          <w:p w14:paraId="618C6ACF" w14:textId="77777777" w:rsidR="00473E4F" w:rsidRPr="00425366" w:rsidRDefault="00473E4F" w:rsidP="00E1529A">
            <w:pPr>
              <w:pStyle w:val="Body"/>
            </w:pPr>
            <w:r w:rsidRPr="00B3095C">
              <w:t>Works to a sound policy framework</w:t>
            </w:r>
          </w:p>
        </w:tc>
        <w:tc>
          <w:tcPr>
            <w:tcW w:w="5021" w:type="dxa"/>
            <w:shd w:val="clear" w:color="auto" w:fill="auto"/>
          </w:tcPr>
          <w:p w14:paraId="62EA79FD" w14:textId="77777777" w:rsidR="00473E4F" w:rsidRPr="00425366" w:rsidRDefault="00473E4F" w:rsidP="00E1529A">
            <w:pPr>
              <w:pStyle w:val="Body"/>
              <w:rPr>
                <w:lang w:val="en-US"/>
              </w:rPr>
            </w:pPr>
            <w:r w:rsidRPr="00425366">
              <w:rPr>
                <w:lang w:val="en-US"/>
              </w:rPr>
              <w:t>Establishes Board policies to address financial management, terms for officeholders, conflict of interest, relations with CEO and code of conduct for Board; establishes other policies as required; ensures decisions are guided by agreed policies</w:t>
            </w:r>
            <w:r>
              <w:rPr>
                <w:lang w:val="en-US"/>
              </w:rPr>
              <w:t>.</w:t>
            </w:r>
          </w:p>
        </w:tc>
        <w:tc>
          <w:tcPr>
            <w:tcW w:w="1383" w:type="dxa"/>
            <w:shd w:val="clear" w:color="auto" w:fill="auto"/>
          </w:tcPr>
          <w:p w14:paraId="5856C33D" w14:textId="77777777" w:rsidR="00473E4F" w:rsidRPr="00766485" w:rsidRDefault="00473E4F" w:rsidP="00E1529A">
            <w:pPr>
              <w:pStyle w:val="Body"/>
            </w:pPr>
          </w:p>
        </w:tc>
        <w:tc>
          <w:tcPr>
            <w:tcW w:w="1276" w:type="dxa"/>
            <w:shd w:val="clear" w:color="auto" w:fill="auto"/>
          </w:tcPr>
          <w:p w14:paraId="138CDD52" w14:textId="77777777" w:rsidR="00473E4F" w:rsidRPr="00766485" w:rsidRDefault="00473E4F" w:rsidP="00E1529A">
            <w:pPr>
              <w:pStyle w:val="Body"/>
            </w:pPr>
          </w:p>
        </w:tc>
        <w:tc>
          <w:tcPr>
            <w:tcW w:w="1284" w:type="dxa"/>
          </w:tcPr>
          <w:p w14:paraId="1E134452" w14:textId="77777777" w:rsidR="00473E4F" w:rsidRPr="00766485" w:rsidRDefault="00473E4F" w:rsidP="00E1529A">
            <w:pPr>
              <w:pStyle w:val="Body"/>
            </w:pPr>
          </w:p>
        </w:tc>
        <w:tc>
          <w:tcPr>
            <w:tcW w:w="1274" w:type="dxa"/>
          </w:tcPr>
          <w:p w14:paraId="6430B3BC" w14:textId="77777777" w:rsidR="00473E4F" w:rsidRPr="00766485" w:rsidRDefault="00473E4F" w:rsidP="00E1529A">
            <w:pPr>
              <w:pStyle w:val="Body"/>
            </w:pPr>
          </w:p>
        </w:tc>
        <w:tc>
          <w:tcPr>
            <w:tcW w:w="1268" w:type="dxa"/>
          </w:tcPr>
          <w:p w14:paraId="3B6C2B1C" w14:textId="77777777" w:rsidR="00473E4F" w:rsidRPr="00766485" w:rsidRDefault="00473E4F" w:rsidP="00E1529A">
            <w:pPr>
              <w:pStyle w:val="Body"/>
            </w:pPr>
          </w:p>
        </w:tc>
      </w:tr>
      <w:tr w:rsidR="00473E4F" w:rsidRPr="00766485" w14:paraId="1D76A556" w14:textId="77777777" w:rsidTr="00755B87">
        <w:trPr>
          <w:cantSplit/>
        </w:trPr>
        <w:tc>
          <w:tcPr>
            <w:tcW w:w="2496" w:type="dxa"/>
            <w:shd w:val="clear" w:color="auto" w:fill="auto"/>
          </w:tcPr>
          <w:p w14:paraId="0D80289F" w14:textId="77777777" w:rsidR="00473E4F" w:rsidRPr="00425366" w:rsidRDefault="00473E4F" w:rsidP="00E1529A">
            <w:pPr>
              <w:pStyle w:val="Body"/>
            </w:pPr>
            <w:r w:rsidRPr="00425366">
              <w:t>Fosters stakeholder engagement</w:t>
            </w:r>
          </w:p>
        </w:tc>
        <w:tc>
          <w:tcPr>
            <w:tcW w:w="5021" w:type="dxa"/>
            <w:shd w:val="clear" w:color="auto" w:fill="auto"/>
          </w:tcPr>
          <w:p w14:paraId="08A32665" w14:textId="77777777" w:rsidR="00473E4F" w:rsidRPr="00425366" w:rsidRDefault="00473E4F" w:rsidP="00E1529A">
            <w:pPr>
              <w:pStyle w:val="Body"/>
              <w:rPr>
                <w:lang w:val="en-US"/>
              </w:rPr>
            </w:pPr>
            <w:r w:rsidRPr="00425366">
              <w:rPr>
                <w:lang w:val="en-US"/>
              </w:rPr>
              <w:t xml:space="preserve">Communicates with stakeholders; ensures that appropriate mechanisms are in place to inform and engage with stakeholders to further the achievement of </w:t>
            </w:r>
            <w:proofErr w:type="spellStart"/>
            <w:r w:rsidRPr="00425366">
              <w:rPr>
                <w:lang w:val="en-US"/>
              </w:rPr>
              <w:t>organisational</w:t>
            </w:r>
            <w:proofErr w:type="spellEnd"/>
            <w:r w:rsidRPr="00425366">
              <w:rPr>
                <w:lang w:val="en-US"/>
              </w:rPr>
              <w:t xml:space="preserve"> objectives</w:t>
            </w:r>
            <w:r>
              <w:rPr>
                <w:lang w:val="en-US"/>
              </w:rPr>
              <w:t>.</w:t>
            </w:r>
          </w:p>
        </w:tc>
        <w:tc>
          <w:tcPr>
            <w:tcW w:w="1383" w:type="dxa"/>
            <w:shd w:val="clear" w:color="auto" w:fill="auto"/>
          </w:tcPr>
          <w:p w14:paraId="7604A0DE" w14:textId="77777777" w:rsidR="00473E4F" w:rsidRPr="00766485" w:rsidRDefault="00473E4F" w:rsidP="00E1529A">
            <w:pPr>
              <w:pStyle w:val="Body"/>
            </w:pPr>
          </w:p>
        </w:tc>
        <w:tc>
          <w:tcPr>
            <w:tcW w:w="1276" w:type="dxa"/>
            <w:shd w:val="clear" w:color="auto" w:fill="auto"/>
          </w:tcPr>
          <w:p w14:paraId="2A9C5CFC" w14:textId="77777777" w:rsidR="00473E4F" w:rsidRPr="00766485" w:rsidRDefault="00473E4F" w:rsidP="00E1529A">
            <w:pPr>
              <w:pStyle w:val="Body"/>
            </w:pPr>
          </w:p>
        </w:tc>
        <w:tc>
          <w:tcPr>
            <w:tcW w:w="1284" w:type="dxa"/>
          </w:tcPr>
          <w:p w14:paraId="4BA7FE99" w14:textId="77777777" w:rsidR="00473E4F" w:rsidRPr="00766485" w:rsidRDefault="00473E4F" w:rsidP="00E1529A">
            <w:pPr>
              <w:pStyle w:val="Body"/>
            </w:pPr>
          </w:p>
        </w:tc>
        <w:tc>
          <w:tcPr>
            <w:tcW w:w="1274" w:type="dxa"/>
          </w:tcPr>
          <w:p w14:paraId="06DEFF43" w14:textId="77777777" w:rsidR="00473E4F" w:rsidRPr="00766485" w:rsidRDefault="00473E4F" w:rsidP="00E1529A">
            <w:pPr>
              <w:pStyle w:val="Body"/>
            </w:pPr>
          </w:p>
        </w:tc>
        <w:tc>
          <w:tcPr>
            <w:tcW w:w="1268" w:type="dxa"/>
          </w:tcPr>
          <w:p w14:paraId="33F3725A" w14:textId="77777777" w:rsidR="00473E4F" w:rsidRPr="00766485" w:rsidRDefault="00473E4F" w:rsidP="00E1529A">
            <w:pPr>
              <w:pStyle w:val="Body"/>
            </w:pPr>
          </w:p>
        </w:tc>
      </w:tr>
      <w:tr w:rsidR="00473E4F" w:rsidRPr="00766485" w14:paraId="33E11FC9" w14:textId="77777777" w:rsidTr="00755B87">
        <w:trPr>
          <w:cantSplit/>
        </w:trPr>
        <w:tc>
          <w:tcPr>
            <w:tcW w:w="2496" w:type="dxa"/>
            <w:shd w:val="clear" w:color="auto" w:fill="auto"/>
          </w:tcPr>
          <w:p w14:paraId="6BB1A862" w14:textId="77777777" w:rsidR="00473E4F" w:rsidRPr="00425366" w:rsidRDefault="00473E4F" w:rsidP="00E1529A">
            <w:pPr>
              <w:pStyle w:val="Body"/>
            </w:pPr>
            <w:r w:rsidRPr="00425366">
              <w:t>Provides leadership and works collaboratively</w:t>
            </w:r>
          </w:p>
        </w:tc>
        <w:tc>
          <w:tcPr>
            <w:tcW w:w="5021" w:type="dxa"/>
            <w:shd w:val="clear" w:color="auto" w:fill="auto"/>
          </w:tcPr>
          <w:p w14:paraId="1995B722" w14:textId="77777777" w:rsidR="00473E4F" w:rsidRPr="00425366" w:rsidRDefault="00473E4F" w:rsidP="00E1529A">
            <w:pPr>
              <w:pStyle w:val="Body"/>
              <w:rPr>
                <w:lang w:val="en-US"/>
              </w:rPr>
            </w:pPr>
            <w:r w:rsidRPr="00425366">
              <w:rPr>
                <w:lang w:val="en-US"/>
              </w:rPr>
              <w:t xml:space="preserve">Works together to provide </w:t>
            </w:r>
            <w:proofErr w:type="spellStart"/>
            <w:r w:rsidRPr="00425366">
              <w:rPr>
                <w:lang w:val="en-US"/>
              </w:rPr>
              <w:t>organisational</w:t>
            </w:r>
            <w:proofErr w:type="spellEnd"/>
            <w:r w:rsidRPr="00425366">
              <w:rPr>
                <w:lang w:val="en-US"/>
              </w:rPr>
              <w:t xml:space="preserve"> leadership; respects differences and values diversity; supports the Chair and CEO to meet their obligations; and commits to agreed decisions</w:t>
            </w:r>
            <w:r>
              <w:rPr>
                <w:lang w:val="en-US"/>
              </w:rPr>
              <w:t>.</w:t>
            </w:r>
          </w:p>
        </w:tc>
        <w:tc>
          <w:tcPr>
            <w:tcW w:w="1383" w:type="dxa"/>
            <w:shd w:val="clear" w:color="auto" w:fill="auto"/>
          </w:tcPr>
          <w:p w14:paraId="1F9F4CD3" w14:textId="77777777" w:rsidR="00473E4F" w:rsidRPr="00766485" w:rsidRDefault="00473E4F" w:rsidP="00E1529A">
            <w:pPr>
              <w:pStyle w:val="Body"/>
            </w:pPr>
          </w:p>
        </w:tc>
        <w:tc>
          <w:tcPr>
            <w:tcW w:w="1276" w:type="dxa"/>
            <w:shd w:val="clear" w:color="auto" w:fill="auto"/>
          </w:tcPr>
          <w:p w14:paraId="3D52FA58" w14:textId="77777777" w:rsidR="00473E4F" w:rsidRPr="00766485" w:rsidRDefault="00473E4F" w:rsidP="00E1529A">
            <w:pPr>
              <w:pStyle w:val="Body"/>
            </w:pPr>
          </w:p>
        </w:tc>
        <w:tc>
          <w:tcPr>
            <w:tcW w:w="1284" w:type="dxa"/>
          </w:tcPr>
          <w:p w14:paraId="335AC495" w14:textId="77777777" w:rsidR="00473E4F" w:rsidRPr="00766485" w:rsidRDefault="00473E4F" w:rsidP="00E1529A">
            <w:pPr>
              <w:pStyle w:val="Body"/>
            </w:pPr>
          </w:p>
        </w:tc>
        <w:tc>
          <w:tcPr>
            <w:tcW w:w="1274" w:type="dxa"/>
          </w:tcPr>
          <w:p w14:paraId="3C344DF6" w14:textId="77777777" w:rsidR="00473E4F" w:rsidRPr="00766485" w:rsidRDefault="00473E4F" w:rsidP="00E1529A">
            <w:pPr>
              <w:pStyle w:val="Body"/>
            </w:pPr>
          </w:p>
        </w:tc>
        <w:tc>
          <w:tcPr>
            <w:tcW w:w="1268" w:type="dxa"/>
          </w:tcPr>
          <w:p w14:paraId="3D9FBB4C" w14:textId="77777777" w:rsidR="00473E4F" w:rsidRPr="00766485" w:rsidRDefault="00473E4F" w:rsidP="00E1529A">
            <w:pPr>
              <w:pStyle w:val="Body"/>
            </w:pPr>
          </w:p>
        </w:tc>
      </w:tr>
    </w:tbl>
    <w:p w14:paraId="5E8D3F4E" w14:textId="77777777" w:rsidR="00473E4F" w:rsidRDefault="00473E4F" w:rsidP="00473E4F">
      <w:pPr>
        <w:pStyle w:val="DHHSbody"/>
      </w:pPr>
    </w:p>
    <w:p w14:paraId="6BC272A4" w14:textId="77777777" w:rsidR="00473E4F" w:rsidRPr="00870DF2" w:rsidRDefault="00473E4F" w:rsidP="00795F0C">
      <w:pPr>
        <w:pStyle w:val="Heading3"/>
      </w:pPr>
      <w:r>
        <w:br w:type="page"/>
      </w:r>
      <w:r w:rsidRPr="00870DF2">
        <w:lastRenderedPageBreak/>
        <w:t>Stream: Being effective and accountable</w:t>
      </w:r>
    </w:p>
    <w:tbl>
      <w:tblPr>
        <w:tblW w:w="14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5020"/>
        <w:gridCol w:w="1383"/>
        <w:gridCol w:w="1276"/>
        <w:gridCol w:w="1284"/>
        <w:gridCol w:w="1274"/>
        <w:gridCol w:w="1268"/>
      </w:tblGrid>
      <w:tr w:rsidR="00473E4F" w:rsidRPr="00657650" w14:paraId="14A6AD20" w14:textId="77777777" w:rsidTr="00755B87">
        <w:trPr>
          <w:cantSplit/>
          <w:trHeight w:val="590"/>
          <w:tblHeader/>
        </w:trPr>
        <w:tc>
          <w:tcPr>
            <w:tcW w:w="2497" w:type="dxa"/>
            <w:shd w:val="clear" w:color="auto" w:fill="auto"/>
          </w:tcPr>
          <w:p w14:paraId="1DB4FF95" w14:textId="77777777" w:rsidR="00473E4F" w:rsidRPr="00795F0C" w:rsidRDefault="00473E4F" w:rsidP="00755B87">
            <w:pPr>
              <w:pStyle w:val="DHHStablecolhead"/>
              <w:rPr>
                <w:color w:val="000000" w:themeColor="text1"/>
              </w:rPr>
            </w:pPr>
            <w:r w:rsidRPr="00795F0C">
              <w:rPr>
                <w:color w:val="000000" w:themeColor="text1"/>
              </w:rPr>
              <w:t>Capability</w:t>
            </w:r>
          </w:p>
        </w:tc>
        <w:tc>
          <w:tcPr>
            <w:tcW w:w="5020" w:type="dxa"/>
            <w:shd w:val="clear" w:color="auto" w:fill="auto"/>
          </w:tcPr>
          <w:p w14:paraId="43BDB04D" w14:textId="77777777" w:rsidR="00473E4F" w:rsidRPr="00795F0C" w:rsidRDefault="00473E4F" w:rsidP="00755B87">
            <w:pPr>
              <w:pStyle w:val="DHHStablecolhead"/>
              <w:rPr>
                <w:color w:val="000000" w:themeColor="text1"/>
              </w:rPr>
            </w:pPr>
            <w:r w:rsidRPr="00795F0C">
              <w:rPr>
                <w:color w:val="000000" w:themeColor="text1"/>
              </w:rPr>
              <w:t>Descriptor</w:t>
            </w:r>
          </w:p>
        </w:tc>
        <w:tc>
          <w:tcPr>
            <w:tcW w:w="1383" w:type="dxa"/>
            <w:shd w:val="clear" w:color="auto" w:fill="auto"/>
          </w:tcPr>
          <w:p w14:paraId="5F214426" w14:textId="77777777" w:rsidR="00473E4F" w:rsidRPr="00795F0C" w:rsidRDefault="00473E4F" w:rsidP="00755B87">
            <w:pPr>
              <w:pStyle w:val="DHHStablecolhead"/>
              <w:rPr>
                <w:color w:val="000000" w:themeColor="text1"/>
              </w:rPr>
            </w:pPr>
            <w:r w:rsidRPr="00795F0C">
              <w:rPr>
                <w:color w:val="000000" w:themeColor="text1"/>
              </w:rPr>
              <w:t>5</w:t>
            </w:r>
          </w:p>
        </w:tc>
        <w:tc>
          <w:tcPr>
            <w:tcW w:w="1276" w:type="dxa"/>
            <w:shd w:val="clear" w:color="auto" w:fill="auto"/>
          </w:tcPr>
          <w:p w14:paraId="1A405F44" w14:textId="77777777" w:rsidR="00473E4F" w:rsidRPr="00795F0C" w:rsidRDefault="00473E4F" w:rsidP="00755B87">
            <w:pPr>
              <w:pStyle w:val="DHHStablecolhead"/>
              <w:rPr>
                <w:color w:val="000000" w:themeColor="text1"/>
              </w:rPr>
            </w:pPr>
            <w:r w:rsidRPr="00795F0C">
              <w:rPr>
                <w:color w:val="000000" w:themeColor="text1"/>
              </w:rPr>
              <w:t>4</w:t>
            </w:r>
          </w:p>
        </w:tc>
        <w:tc>
          <w:tcPr>
            <w:tcW w:w="1284" w:type="dxa"/>
            <w:shd w:val="clear" w:color="auto" w:fill="auto"/>
          </w:tcPr>
          <w:p w14:paraId="3293780A" w14:textId="77777777" w:rsidR="00473E4F" w:rsidRPr="00795F0C" w:rsidRDefault="00473E4F" w:rsidP="00755B87">
            <w:pPr>
              <w:pStyle w:val="DHHStablecolhead"/>
              <w:rPr>
                <w:color w:val="000000" w:themeColor="text1"/>
              </w:rPr>
            </w:pPr>
            <w:r w:rsidRPr="00795F0C">
              <w:rPr>
                <w:color w:val="000000" w:themeColor="text1"/>
              </w:rPr>
              <w:t>3</w:t>
            </w:r>
          </w:p>
        </w:tc>
        <w:tc>
          <w:tcPr>
            <w:tcW w:w="1274" w:type="dxa"/>
            <w:shd w:val="clear" w:color="auto" w:fill="auto"/>
          </w:tcPr>
          <w:p w14:paraId="5E70E448" w14:textId="77777777" w:rsidR="00473E4F" w:rsidRPr="00795F0C" w:rsidRDefault="00473E4F" w:rsidP="00755B87">
            <w:pPr>
              <w:pStyle w:val="DHHStablecolhead"/>
              <w:rPr>
                <w:color w:val="000000" w:themeColor="text1"/>
              </w:rPr>
            </w:pPr>
            <w:r w:rsidRPr="00795F0C">
              <w:rPr>
                <w:color w:val="000000" w:themeColor="text1"/>
              </w:rPr>
              <w:t>2</w:t>
            </w:r>
          </w:p>
        </w:tc>
        <w:tc>
          <w:tcPr>
            <w:tcW w:w="1268" w:type="dxa"/>
            <w:shd w:val="clear" w:color="auto" w:fill="auto"/>
          </w:tcPr>
          <w:p w14:paraId="2BF29764" w14:textId="77777777" w:rsidR="00473E4F" w:rsidRPr="00795F0C" w:rsidRDefault="00473E4F" w:rsidP="00755B87">
            <w:pPr>
              <w:pStyle w:val="DHHStablecolhead"/>
              <w:rPr>
                <w:color w:val="000000" w:themeColor="text1"/>
              </w:rPr>
            </w:pPr>
            <w:r w:rsidRPr="00795F0C">
              <w:rPr>
                <w:color w:val="000000" w:themeColor="text1"/>
              </w:rPr>
              <w:t>1</w:t>
            </w:r>
          </w:p>
        </w:tc>
      </w:tr>
      <w:tr w:rsidR="00473E4F" w:rsidRPr="00766485" w14:paraId="39B9DF55" w14:textId="77777777" w:rsidTr="00755B87">
        <w:trPr>
          <w:cantSplit/>
        </w:trPr>
        <w:tc>
          <w:tcPr>
            <w:tcW w:w="2497" w:type="dxa"/>
            <w:shd w:val="clear" w:color="auto" w:fill="auto"/>
          </w:tcPr>
          <w:p w14:paraId="594C5746" w14:textId="77777777" w:rsidR="00473E4F" w:rsidRPr="00425366" w:rsidRDefault="00473E4F" w:rsidP="00E1529A">
            <w:pPr>
              <w:pStyle w:val="Body"/>
            </w:pPr>
            <w:r w:rsidRPr="00425366">
              <w:t>Clarifies roles and responsibilities</w:t>
            </w:r>
          </w:p>
        </w:tc>
        <w:tc>
          <w:tcPr>
            <w:tcW w:w="5020" w:type="dxa"/>
            <w:shd w:val="clear" w:color="auto" w:fill="auto"/>
          </w:tcPr>
          <w:p w14:paraId="60BD108A" w14:textId="77777777" w:rsidR="00473E4F" w:rsidRPr="00425366" w:rsidRDefault="00473E4F" w:rsidP="00E1529A">
            <w:pPr>
              <w:pStyle w:val="Body"/>
              <w:rPr>
                <w:lang w:val="en-US"/>
              </w:rPr>
            </w:pPr>
            <w:r w:rsidRPr="00425366">
              <w:rPr>
                <w:lang w:val="en-US"/>
              </w:rPr>
              <w:t>Establishes appropriate Board and sub-committee structures; ensures that roles and responsibilities are clearly defined; is clear about the distinction between governance and management; critically reviews Board performance</w:t>
            </w:r>
            <w:r>
              <w:rPr>
                <w:lang w:val="en-US"/>
              </w:rPr>
              <w:t>.</w:t>
            </w:r>
          </w:p>
        </w:tc>
        <w:tc>
          <w:tcPr>
            <w:tcW w:w="1383" w:type="dxa"/>
            <w:shd w:val="clear" w:color="auto" w:fill="auto"/>
          </w:tcPr>
          <w:p w14:paraId="50305E7D" w14:textId="77777777" w:rsidR="00473E4F" w:rsidRPr="00766485" w:rsidRDefault="00473E4F" w:rsidP="00E1529A">
            <w:pPr>
              <w:pStyle w:val="Body"/>
            </w:pPr>
          </w:p>
        </w:tc>
        <w:tc>
          <w:tcPr>
            <w:tcW w:w="1276" w:type="dxa"/>
            <w:shd w:val="clear" w:color="auto" w:fill="auto"/>
          </w:tcPr>
          <w:p w14:paraId="6AA5D1E0" w14:textId="77777777" w:rsidR="00473E4F" w:rsidRPr="00766485" w:rsidRDefault="00473E4F" w:rsidP="00E1529A">
            <w:pPr>
              <w:pStyle w:val="Body"/>
            </w:pPr>
          </w:p>
        </w:tc>
        <w:tc>
          <w:tcPr>
            <w:tcW w:w="1284" w:type="dxa"/>
          </w:tcPr>
          <w:p w14:paraId="767170DD" w14:textId="77777777" w:rsidR="00473E4F" w:rsidRPr="00766485" w:rsidRDefault="00473E4F" w:rsidP="00E1529A">
            <w:pPr>
              <w:pStyle w:val="Body"/>
            </w:pPr>
          </w:p>
        </w:tc>
        <w:tc>
          <w:tcPr>
            <w:tcW w:w="1274" w:type="dxa"/>
          </w:tcPr>
          <w:p w14:paraId="7903BD1A" w14:textId="77777777" w:rsidR="00473E4F" w:rsidRPr="00766485" w:rsidRDefault="00473E4F" w:rsidP="00E1529A">
            <w:pPr>
              <w:pStyle w:val="Body"/>
            </w:pPr>
          </w:p>
        </w:tc>
        <w:tc>
          <w:tcPr>
            <w:tcW w:w="1268" w:type="dxa"/>
          </w:tcPr>
          <w:p w14:paraId="1F7A812A" w14:textId="77777777" w:rsidR="00473E4F" w:rsidRPr="00766485" w:rsidRDefault="00473E4F" w:rsidP="00E1529A">
            <w:pPr>
              <w:pStyle w:val="Body"/>
            </w:pPr>
          </w:p>
        </w:tc>
      </w:tr>
      <w:tr w:rsidR="00473E4F" w:rsidRPr="00766485" w14:paraId="471E8BD3" w14:textId="77777777" w:rsidTr="00755B87">
        <w:trPr>
          <w:cantSplit/>
        </w:trPr>
        <w:tc>
          <w:tcPr>
            <w:tcW w:w="2497" w:type="dxa"/>
            <w:shd w:val="clear" w:color="auto" w:fill="auto"/>
          </w:tcPr>
          <w:p w14:paraId="2AB986C3" w14:textId="77777777" w:rsidR="00473E4F" w:rsidRPr="00425366" w:rsidRDefault="00473E4F" w:rsidP="00E1529A">
            <w:pPr>
              <w:pStyle w:val="Body"/>
            </w:pPr>
            <w:r w:rsidRPr="00425366">
              <w:t>Behaves ethically</w:t>
            </w:r>
          </w:p>
        </w:tc>
        <w:tc>
          <w:tcPr>
            <w:tcW w:w="5020" w:type="dxa"/>
            <w:shd w:val="clear" w:color="auto" w:fill="auto"/>
          </w:tcPr>
          <w:p w14:paraId="2A73BA3D" w14:textId="77777777" w:rsidR="00473E4F" w:rsidRPr="00425366" w:rsidRDefault="00473E4F" w:rsidP="00E1529A">
            <w:pPr>
              <w:pStyle w:val="Body"/>
              <w:rPr>
                <w:lang w:val="en-US"/>
              </w:rPr>
            </w:pPr>
            <w:r w:rsidRPr="00425366">
              <w:rPr>
                <w:lang w:val="en-US"/>
              </w:rPr>
              <w:t xml:space="preserve">Ensures Board independence; acts in the best interests of the </w:t>
            </w:r>
            <w:proofErr w:type="spellStart"/>
            <w:r w:rsidRPr="00425366">
              <w:rPr>
                <w:lang w:val="en-US"/>
              </w:rPr>
              <w:t>organisation</w:t>
            </w:r>
            <w:proofErr w:type="spellEnd"/>
            <w:r w:rsidRPr="00425366">
              <w:rPr>
                <w:lang w:val="en-US"/>
              </w:rPr>
              <w:t>; avoids conflicts of interest; does not use position as a Board member to obtain advantages for self or others</w:t>
            </w:r>
            <w:r>
              <w:rPr>
                <w:lang w:val="en-US"/>
              </w:rPr>
              <w:t>.</w:t>
            </w:r>
          </w:p>
        </w:tc>
        <w:tc>
          <w:tcPr>
            <w:tcW w:w="1383" w:type="dxa"/>
            <w:shd w:val="clear" w:color="auto" w:fill="auto"/>
          </w:tcPr>
          <w:p w14:paraId="34BC7001" w14:textId="77777777" w:rsidR="00473E4F" w:rsidRPr="00766485" w:rsidRDefault="00473E4F" w:rsidP="00E1529A">
            <w:pPr>
              <w:pStyle w:val="Body"/>
            </w:pPr>
          </w:p>
        </w:tc>
        <w:tc>
          <w:tcPr>
            <w:tcW w:w="1276" w:type="dxa"/>
            <w:shd w:val="clear" w:color="auto" w:fill="auto"/>
          </w:tcPr>
          <w:p w14:paraId="3C21B8E5" w14:textId="77777777" w:rsidR="00473E4F" w:rsidRPr="00766485" w:rsidRDefault="00473E4F" w:rsidP="00E1529A">
            <w:pPr>
              <w:pStyle w:val="Body"/>
            </w:pPr>
          </w:p>
        </w:tc>
        <w:tc>
          <w:tcPr>
            <w:tcW w:w="1284" w:type="dxa"/>
          </w:tcPr>
          <w:p w14:paraId="74BEFD8F" w14:textId="77777777" w:rsidR="00473E4F" w:rsidRPr="00766485" w:rsidRDefault="00473E4F" w:rsidP="00E1529A">
            <w:pPr>
              <w:pStyle w:val="Body"/>
            </w:pPr>
          </w:p>
        </w:tc>
        <w:tc>
          <w:tcPr>
            <w:tcW w:w="1274" w:type="dxa"/>
          </w:tcPr>
          <w:p w14:paraId="5E124504" w14:textId="77777777" w:rsidR="00473E4F" w:rsidRPr="00766485" w:rsidRDefault="00473E4F" w:rsidP="00E1529A">
            <w:pPr>
              <w:pStyle w:val="Body"/>
            </w:pPr>
          </w:p>
        </w:tc>
        <w:tc>
          <w:tcPr>
            <w:tcW w:w="1268" w:type="dxa"/>
          </w:tcPr>
          <w:p w14:paraId="7DEEA435" w14:textId="77777777" w:rsidR="00473E4F" w:rsidRPr="00766485" w:rsidRDefault="00473E4F" w:rsidP="00E1529A">
            <w:pPr>
              <w:pStyle w:val="Body"/>
            </w:pPr>
          </w:p>
        </w:tc>
      </w:tr>
      <w:tr w:rsidR="00473E4F" w:rsidRPr="00766485" w14:paraId="21293DA3" w14:textId="77777777" w:rsidTr="00755B87">
        <w:trPr>
          <w:cantSplit/>
        </w:trPr>
        <w:tc>
          <w:tcPr>
            <w:tcW w:w="2497" w:type="dxa"/>
            <w:shd w:val="clear" w:color="auto" w:fill="auto"/>
          </w:tcPr>
          <w:p w14:paraId="79E7002E" w14:textId="77777777" w:rsidR="00473E4F" w:rsidRPr="00425366" w:rsidRDefault="00473E4F" w:rsidP="00E1529A">
            <w:pPr>
              <w:pStyle w:val="Body"/>
            </w:pPr>
            <w:r w:rsidRPr="00425366">
              <w:t>Makes clear and timely decisions</w:t>
            </w:r>
          </w:p>
        </w:tc>
        <w:tc>
          <w:tcPr>
            <w:tcW w:w="5020" w:type="dxa"/>
            <w:shd w:val="clear" w:color="auto" w:fill="auto"/>
          </w:tcPr>
          <w:p w14:paraId="2DFEDF72" w14:textId="77777777" w:rsidR="00473E4F" w:rsidRPr="00425366" w:rsidRDefault="00473E4F" w:rsidP="00E1529A">
            <w:pPr>
              <w:pStyle w:val="Body"/>
              <w:rPr>
                <w:lang w:val="en-US"/>
              </w:rPr>
            </w:pPr>
            <w:r w:rsidRPr="00425366">
              <w:rPr>
                <w:lang w:val="en-US"/>
              </w:rPr>
              <w:t xml:space="preserve">Makes timely and transparent decisions that reflect a commitment to </w:t>
            </w:r>
            <w:proofErr w:type="spellStart"/>
            <w:r w:rsidRPr="00425366">
              <w:rPr>
                <w:lang w:val="en-US"/>
              </w:rPr>
              <w:t>organisational</w:t>
            </w:r>
            <w:proofErr w:type="spellEnd"/>
            <w:r w:rsidRPr="00425366">
              <w:rPr>
                <w:lang w:val="en-US"/>
              </w:rPr>
              <w:t xml:space="preserve"> sustainability and strategic vision; acts in good </w:t>
            </w:r>
            <w:proofErr w:type="gramStart"/>
            <w:r w:rsidRPr="00425366">
              <w:rPr>
                <w:lang w:val="en-US"/>
              </w:rPr>
              <w:t>faith, and</w:t>
            </w:r>
            <w:proofErr w:type="gramEnd"/>
            <w:r w:rsidRPr="00425366">
              <w:rPr>
                <w:lang w:val="en-US"/>
              </w:rPr>
              <w:t xml:space="preserve"> publicly stands by agreed Board position</w:t>
            </w:r>
            <w:r>
              <w:rPr>
                <w:lang w:val="en-US"/>
              </w:rPr>
              <w:t>.</w:t>
            </w:r>
          </w:p>
        </w:tc>
        <w:tc>
          <w:tcPr>
            <w:tcW w:w="1383" w:type="dxa"/>
            <w:shd w:val="clear" w:color="auto" w:fill="auto"/>
          </w:tcPr>
          <w:p w14:paraId="25CEE046" w14:textId="77777777" w:rsidR="00473E4F" w:rsidRPr="00766485" w:rsidRDefault="00473E4F" w:rsidP="00E1529A">
            <w:pPr>
              <w:pStyle w:val="Body"/>
            </w:pPr>
          </w:p>
        </w:tc>
        <w:tc>
          <w:tcPr>
            <w:tcW w:w="1276" w:type="dxa"/>
            <w:shd w:val="clear" w:color="auto" w:fill="auto"/>
          </w:tcPr>
          <w:p w14:paraId="0C7E9854" w14:textId="77777777" w:rsidR="00473E4F" w:rsidRPr="00766485" w:rsidRDefault="00473E4F" w:rsidP="00E1529A">
            <w:pPr>
              <w:pStyle w:val="Body"/>
            </w:pPr>
          </w:p>
        </w:tc>
        <w:tc>
          <w:tcPr>
            <w:tcW w:w="1284" w:type="dxa"/>
          </w:tcPr>
          <w:p w14:paraId="6FA67926" w14:textId="77777777" w:rsidR="00473E4F" w:rsidRPr="00766485" w:rsidRDefault="00473E4F" w:rsidP="00E1529A">
            <w:pPr>
              <w:pStyle w:val="Body"/>
            </w:pPr>
          </w:p>
        </w:tc>
        <w:tc>
          <w:tcPr>
            <w:tcW w:w="1274" w:type="dxa"/>
          </w:tcPr>
          <w:p w14:paraId="60828E34" w14:textId="77777777" w:rsidR="00473E4F" w:rsidRPr="00766485" w:rsidRDefault="00473E4F" w:rsidP="00E1529A">
            <w:pPr>
              <w:pStyle w:val="Body"/>
            </w:pPr>
          </w:p>
        </w:tc>
        <w:tc>
          <w:tcPr>
            <w:tcW w:w="1268" w:type="dxa"/>
          </w:tcPr>
          <w:p w14:paraId="0B965435" w14:textId="77777777" w:rsidR="00473E4F" w:rsidRPr="00766485" w:rsidRDefault="00473E4F" w:rsidP="00E1529A">
            <w:pPr>
              <w:pStyle w:val="Body"/>
            </w:pPr>
          </w:p>
        </w:tc>
      </w:tr>
      <w:tr w:rsidR="00473E4F" w:rsidRPr="00766485" w14:paraId="41BA46C6" w14:textId="77777777" w:rsidTr="00755B87">
        <w:trPr>
          <w:cantSplit/>
        </w:trPr>
        <w:tc>
          <w:tcPr>
            <w:tcW w:w="2497" w:type="dxa"/>
            <w:shd w:val="clear" w:color="auto" w:fill="auto"/>
          </w:tcPr>
          <w:p w14:paraId="462E5B86" w14:textId="77777777" w:rsidR="00473E4F" w:rsidRPr="00425366" w:rsidRDefault="00473E4F" w:rsidP="00E1529A">
            <w:pPr>
              <w:pStyle w:val="Body"/>
            </w:pPr>
            <w:r w:rsidRPr="00425366">
              <w:t>Operates within constitutional requirements</w:t>
            </w:r>
          </w:p>
        </w:tc>
        <w:tc>
          <w:tcPr>
            <w:tcW w:w="5020" w:type="dxa"/>
            <w:shd w:val="clear" w:color="auto" w:fill="auto"/>
          </w:tcPr>
          <w:p w14:paraId="7B79FE31" w14:textId="77777777" w:rsidR="00473E4F" w:rsidRPr="00425366" w:rsidRDefault="00473E4F" w:rsidP="00E1529A">
            <w:pPr>
              <w:pStyle w:val="Body"/>
              <w:rPr>
                <w:lang w:val="en-US"/>
              </w:rPr>
            </w:pPr>
            <w:r w:rsidRPr="00425366">
              <w:rPr>
                <w:lang w:val="en-US"/>
              </w:rPr>
              <w:t>Ensures that the requirements and obligations of the constitution are met</w:t>
            </w:r>
            <w:r>
              <w:rPr>
                <w:lang w:val="en-US"/>
              </w:rPr>
              <w:t>.</w:t>
            </w:r>
          </w:p>
        </w:tc>
        <w:tc>
          <w:tcPr>
            <w:tcW w:w="1383" w:type="dxa"/>
            <w:shd w:val="clear" w:color="auto" w:fill="auto"/>
          </w:tcPr>
          <w:p w14:paraId="121987D4" w14:textId="77777777" w:rsidR="00473E4F" w:rsidRPr="00766485" w:rsidRDefault="00473E4F" w:rsidP="00E1529A">
            <w:pPr>
              <w:pStyle w:val="Body"/>
            </w:pPr>
          </w:p>
        </w:tc>
        <w:tc>
          <w:tcPr>
            <w:tcW w:w="1276" w:type="dxa"/>
            <w:shd w:val="clear" w:color="auto" w:fill="auto"/>
          </w:tcPr>
          <w:p w14:paraId="787C8463" w14:textId="77777777" w:rsidR="00473E4F" w:rsidRPr="00766485" w:rsidRDefault="00473E4F" w:rsidP="00E1529A">
            <w:pPr>
              <w:pStyle w:val="Body"/>
            </w:pPr>
          </w:p>
        </w:tc>
        <w:tc>
          <w:tcPr>
            <w:tcW w:w="1284" w:type="dxa"/>
          </w:tcPr>
          <w:p w14:paraId="5BEFC8E4" w14:textId="77777777" w:rsidR="00473E4F" w:rsidRPr="00766485" w:rsidRDefault="00473E4F" w:rsidP="00E1529A">
            <w:pPr>
              <w:pStyle w:val="Body"/>
            </w:pPr>
          </w:p>
        </w:tc>
        <w:tc>
          <w:tcPr>
            <w:tcW w:w="1274" w:type="dxa"/>
          </w:tcPr>
          <w:p w14:paraId="18FAC7A5" w14:textId="77777777" w:rsidR="00473E4F" w:rsidRPr="00766485" w:rsidRDefault="00473E4F" w:rsidP="00E1529A">
            <w:pPr>
              <w:pStyle w:val="Body"/>
            </w:pPr>
          </w:p>
        </w:tc>
        <w:tc>
          <w:tcPr>
            <w:tcW w:w="1268" w:type="dxa"/>
          </w:tcPr>
          <w:p w14:paraId="67C9BF3C" w14:textId="77777777" w:rsidR="00473E4F" w:rsidRPr="00766485" w:rsidRDefault="00473E4F" w:rsidP="00E1529A">
            <w:pPr>
              <w:pStyle w:val="Body"/>
            </w:pPr>
          </w:p>
        </w:tc>
      </w:tr>
      <w:tr w:rsidR="00473E4F" w:rsidRPr="00766485" w14:paraId="7017982F" w14:textId="77777777" w:rsidTr="00755B87">
        <w:trPr>
          <w:cantSplit/>
        </w:trPr>
        <w:tc>
          <w:tcPr>
            <w:tcW w:w="2497" w:type="dxa"/>
            <w:shd w:val="clear" w:color="auto" w:fill="auto"/>
          </w:tcPr>
          <w:p w14:paraId="2239FBF0" w14:textId="77777777" w:rsidR="00473E4F" w:rsidRPr="00425366" w:rsidRDefault="00473E4F" w:rsidP="00E1529A">
            <w:pPr>
              <w:pStyle w:val="Body"/>
            </w:pPr>
            <w:r w:rsidRPr="00425366">
              <w:t>Respects confidentiality</w:t>
            </w:r>
          </w:p>
        </w:tc>
        <w:tc>
          <w:tcPr>
            <w:tcW w:w="5020" w:type="dxa"/>
            <w:shd w:val="clear" w:color="auto" w:fill="auto"/>
          </w:tcPr>
          <w:p w14:paraId="2582F025" w14:textId="77777777" w:rsidR="00473E4F" w:rsidRPr="00425366" w:rsidRDefault="00473E4F" w:rsidP="00E1529A">
            <w:pPr>
              <w:pStyle w:val="Body"/>
              <w:rPr>
                <w:lang w:val="en-US"/>
              </w:rPr>
            </w:pPr>
            <w:r w:rsidRPr="00425366">
              <w:rPr>
                <w:lang w:val="en-US"/>
              </w:rPr>
              <w:t>Maintains confidentiality about decision-making and ensures that information is not misused</w:t>
            </w:r>
            <w:r>
              <w:rPr>
                <w:lang w:val="en-US"/>
              </w:rPr>
              <w:t>.</w:t>
            </w:r>
          </w:p>
        </w:tc>
        <w:tc>
          <w:tcPr>
            <w:tcW w:w="1383" w:type="dxa"/>
            <w:shd w:val="clear" w:color="auto" w:fill="auto"/>
          </w:tcPr>
          <w:p w14:paraId="2B4379A2" w14:textId="77777777" w:rsidR="00473E4F" w:rsidRPr="00766485" w:rsidRDefault="00473E4F" w:rsidP="00E1529A">
            <w:pPr>
              <w:pStyle w:val="Body"/>
            </w:pPr>
          </w:p>
        </w:tc>
        <w:tc>
          <w:tcPr>
            <w:tcW w:w="1276" w:type="dxa"/>
            <w:shd w:val="clear" w:color="auto" w:fill="auto"/>
          </w:tcPr>
          <w:p w14:paraId="569E0C8C" w14:textId="77777777" w:rsidR="00473E4F" w:rsidRPr="00766485" w:rsidRDefault="00473E4F" w:rsidP="00E1529A">
            <w:pPr>
              <w:pStyle w:val="Body"/>
            </w:pPr>
          </w:p>
        </w:tc>
        <w:tc>
          <w:tcPr>
            <w:tcW w:w="1284" w:type="dxa"/>
          </w:tcPr>
          <w:p w14:paraId="085448C1" w14:textId="77777777" w:rsidR="00473E4F" w:rsidRPr="00766485" w:rsidRDefault="00473E4F" w:rsidP="00E1529A">
            <w:pPr>
              <w:pStyle w:val="Body"/>
            </w:pPr>
          </w:p>
        </w:tc>
        <w:tc>
          <w:tcPr>
            <w:tcW w:w="1274" w:type="dxa"/>
          </w:tcPr>
          <w:p w14:paraId="2477CB30" w14:textId="77777777" w:rsidR="00473E4F" w:rsidRPr="00766485" w:rsidRDefault="00473E4F" w:rsidP="00E1529A">
            <w:pPr>
              <w:pStyle w:val="Body"/>
            </w:pPr>
          </w:p>
        </w:tc>
        <w:tc>
          <w:tcPr>
            <w:tcW w:w="1268" w:type="dxa"/>
          </w:tcPr>
          <w:p w14:paraId="22BAB752" w14:textId="77777777" w:rsidR="00473E4F" w:rsidRPr="00766485" w:rsidRDefault="00473E4F" w:rsidP="00E1529A">
            <w:pPr>
              <w:pStyle w:val="Body"/>
            </w:pPr>
          </w:p>
        </w:tc>
      </w:tr>
    </w:tbl>
    <w:p w14:paraId="54362348" w14:textId="77777777" w:rsidR="00473E4F" w:rsidRPr="004C4F61" w:rsidRDefault="00473E4F" w:rsidP="00473E4F">
      <w:bookmarkStart w:id="74" w:name="_Toc412014873"/>
    </w:p>
    <w:p w14:paraId="3BF463B0" w14:textId="77777777" w:rsidR="00473E4F" w:rsidRDefault="00473E4F" w:rsidP="00473E4F">
      <w:pPr>
        <w:pStyle w:val="Heading2"/>
      </w:pPr>
      <w:r>
        <w:br w:type="page"/>
      </w:r>
      <w:bookmarkStart w:id="75" w:name="_Toc491350536"/>
      <w:bookmarkStart w:id="76" w:name="_Toc175131228"/>
      <w:r w:rsidRPr="00BD427D">
        <w:lastRenderedPageBreak/>
        <w:t xml:space="preserve">Additional capabilities for the </w:t>
      </w:r>
      <w:r>
        <w:t>O</w:t>
      </w:r>
      <w:r w:rsidRPr="00BD427D">
        <w:t xml:space="preserve">ffice </w:t>
      </w:r>
      <w:r>
        <w:t>B</w:t>
      </w:r>
      <w:r w:rsidRPr="00BD427D">
        <w:t>earers</w:t>
      </w:r>
      <w:bookmarkEnd w:id="74"/>
      <w:bookmarkEnd w:id="75"/>
      <w:bookmarkEnd w:id="76"/>
    </w:p>
    <w:p w14:paraId="29A12B4F" w14:textId="77777777" w:rsidR="00473E4F" w:rsidRPr="00814F58" w:rsidRDefault="00473E4F" w:rsidP="00473E4F">
      <w:pPr>
        <w:pStyle w:val="DHHSTableCaption"/>
      </w:pPr>
      <w:r>
        <w:t xml:space="preserve">Rating scale for the </w:t>
      </w:r>
      <w:proofErr w:type="spellStart"/>
      <w:r w:rsidRPr="00814F58">
        <w:t>Self Assessment</w:t>
      </w:r>
      <w:proofErr w:type="spellEnd"/>
      <w:r w:rsidRPr="00814F58">
        <w:t xml:space="preserve"> Tool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470"/>
      </w:tblGrid>
      <w:tr w:rsidR="00473E4F" w:rsidRPr="00657650" w14:paraId="2BB0C8B0" w14:textId="77777777" w:rsidTr="00755B87">
        <w:trPr>
          <w:cantSplit/>
          <w:tblHeader/>
        </w:trPr>
        <w:tc>
          <w:tcPr>
            <w:tcW w:w="1431" w:type="dxa"/>
            <w:shd w:val="clear" w:color="auto" w:fill="auto"/>
          </w:tcPr>
          <w:p w14:paraId="27073D68" w14:textId="77777777" w:rsidR="00473E4F" w:rsidRPr="00795F0C" w:rsidRDefault="00473E4F" w:rsidP="00755B87">
            <w:pPr>
              <w:pStyle w:val="DHHStablecolhead"/>
              <w:rPr>
                <w:color w:val="000000" w:themeColor="text1"/>
              </w:rPr>
            </w:pPr>
            <w:r w:rsidRPr="00795F0C">
              <w:rPr>
                <w:color w:val="000000" w:themeColor="text1"/>
              </w:rPr>
              <w:t>Use the rating</w:t>
            </w:r>
          </w:p>
        </w:tc>
        <w:tc>
          <w:tcPr>
            <w:tcW w:w="0" w:type="auto"/>
            <w:shd w:val="clear" w:color="auto" w:fill="auto"/>
          </w:tcPr>
          <w:p w14:paraId="5BCB921A" w14:textId="77777777" w:rsidR="00473E4F" w:rsidRPr="00795F0C" w:rsidRDefault="00473E4F" w:rsidP="00755B87">
            <w:pPr>
              <w:pStyle w:val="DHHStablecolhead"/>
              <w:rPr>
                <w:color w:val="000000" w:themeColor="text1"/>
              </w:rPr>
            </w:pPr>
            <w:r w:rsidRPr="00795F0C">
              <w:rPr>
                <w:color w:val="000000" w:themeColor="text1"/>
              </w:rPr>
              <w:t>If you are</w:t>
            </w:r>
          </w:p>
        </w:tc>
      </w:tr>
      <w:tr w:rsidR="00473E4F" w14:paraId="06AAB068" w14:textId="77777777" w:rsidTr="00755B87">
        <w:trPr>
          <w:cantSplit/>
        </w:trPr>
        <w:tc>
          <w:tcPr>
            <w:tcW w:w="1431" w:type="dxa"/>
            <w:shd w:val="clear" w:color="auto" w:fill="auto"/>
          </w:tcPr>
          <w:p w14:paraId="380FC83A" w14:textId="77777777" w:rsidR="00473E4F" w:rsidRPr="009565A6" w:rsidRDefault="00473E4F" w:rsidP="00E1529A">
            <w:pPr>
              <w:pStyle w:val="Body"/>
            </w:pPr>
            <w:r w:rsidRPr="009565A6">
              <w:t>Under skilled</w:t>
            </w:r>
          </w:p>
        </w:tc>
        <w:tc>
          <w:tcPr>
            <w:tcW w:w="0" w:type="auto"/>
            <w:shd w:val="clear" w:color="auto" w:fill="auto"/>
          </w:tcPr>
          <w:p w14:paraId="50812D10" w14:textId="77777777" w:rsidR="00473E4F" w:rsidRPr="009565A6" w:rsidRDefault="00473E4F" w:rsidP="00E1529A">
            <w:pPr>
              <w:pStyle w:val="Body"/>
            </w:pPr>
            <w:r w:rsidRPr="009565A6">
              <w:t>Performing the capability at a minimum level or don’t have the skill</w:t>
            </w:r>
          </w:p>
        </w:tc>
      </w:tr>
      <w:tr w:rsidR="00473E4F" w14:paraId="79E8FF23" w14:textId="77777777" w:rsidTr="00755B87">
        <w:trPr>
          <w:cantSplit/>
        </w:trPr>
        <w:tc>
          <w:tcPr>
            <w:tcW w:w="1431" w:type="dxa"/>
            <w:shd w:val="clear" w:color="auto" w:fill="auto"/>
          </w:tcPr>
          <w:p w14:paraId="5D3E4758" w14:textId="77777777" w:rsidR="00473E4F" w:rsidRPr="009565A6" w:rsidRDefault="00473E4F" w:rsidP="00E1529A">
            <w:pPr>
              <w:pStyle w:val="Body"/>
            </w:pPr>
            <w:r w:rsidRPr="009565A6">
              <w:t>Skilled</w:t>
            </w:r>
          </w:p>
        </w:tc>
        <w:tc>
          <w:tcPr>
            <w:tcW w:w="0" w:type="auto"/>
            <w:shd w:val="clear" w:color="auto" w:fill="auto"/>
          </w:tcPr>
          <w:p w14:paraId="3943D256" w14:textId="77777777" w:rsidR="00473E4F" w:rsidRPr="009565A6" w:rsidRDefault="00473E4F" w:rsidP="00E1529A">
            <w:pPr>
              <w:pStyle w:val="Body"/>
            </w:pPr>
            <w:r w:rsidRPr="009565A6">
              <w:t>Performing the capability well and adding value</w:t>
            </w:r>
          </w:p>
        </w:tc>
      </w:tr>
      <w:tr w:rsidR="00473E4F" w14:paraId="39F89198" w14:textId="77777777" w:rsidTr="00755B87">
        <w:trPr>
          <w:cantSplit/>
        </w:trPr>
        <w:tc>
          <w:tcPr>
            <w:tcW w:w="1431" w:type="dxa"/>
            <w:shd w:val="clear" w:color="auto" w:fill="auto"/>
          </w:tcPr>
          <w:p w14:paraId="7A90D002" w14:textId="77777777" w:rsidR="00473E4F" w:rsidRPr="009565A6" w:rsidRDefault="00473E4F" w:rsidP="00E1529A">
            <w:pPr>
              <w:pStyle w:val="Body"/>
            </w:pPr>
            <w:r w:rsidRPr="009565A6">
              <w:t>Highly skilled</w:t>
            </w:r>
          </w:p>
        </w:tc>
        <w:tc>
          <w:tcPr>
            <w:tcW w:w="0" w:type="auto"/>
            <w:shd w:val="clear" w:color="auto" w:fill="auto"/>
          </w:tcPr>
          <w:p w14:paraId="2088C4F4" w14:textId="77777777" w:rsidR="00473E4F" w:rsidRPr="009565A6" w:rsidRDefault="00473E4F" w:rsidP="00E1529A">
            <w:pPr>
              <w:pStyle w:val="Body"/>
            </w:pPr>
            <w:r w:rsidRPr="009565A6">
              <w:t>Performing the capability at a high level and could teach others to develop this capability.</w:t>
            </w:r>
          </w:p>
        </w:tc>
      </w:tr>
    </w:tbl>
    <w:p w14:paraId="747FA540" w14:textId="77777777" w:rsidR="00473E4F" w:rsidRDefault="00473E4F" w:rsidP="00795F0C">
      <w:pPr>
        <w:pStyle w:val="Heading3"/>
      </w:pPr>
      <w:r>
        <w:t>Role: Chair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4475"/>
        <w:gridCol w:w="3375"/>
        <w:gridCol w:w="3378"/>
      </w:tblGrid>
      <w:tr w:rsidR="00473E4F" w:rsidRPr="003A44DE" w14:paraId="5634F3CC" w14:textId="77777777" w:rsidTr="00755B87">
        <w:trPr>
          <w:cantSplit/>
          <w:trHeight w:val="456"/>
          <w:tblHeader/>
        </w:trPr>
        <w:tc>
          <w:tcPr>
            <w:tcW w:w="988" w:type="pct"/>
            <w:shd w:val="clear" w:color="auto" w:fill="auto"/>
          </w:tcPr>
          <w:p w14:paraId="5FF38920" w14:textId="77777777" w:rsidR="00473E4F" w:rsidRPr="00795F0C" w:rsidRDefault="00473E4F" w:rsidP="00755B87">
            <w:pPr>
              <w:pStyle w:val="DHHStablecolhead"/>
              <w:rPr>
                <w:color w:val="000000" w:themeColor="text1"/>
              </w:rPr>
            </w:pPr>
            <w:r w:rsidRPr="00795F0C">
              <w:rPr>
                <w:color w:val="000000" w:themeColor="text1"/>
              </w:rPr>
              <w:t>Capability</w:t>
            </w:r>
          </w:p>
        </w:tc>
        <w:tc>
          <w:tcPr>
            <w:tcW w:w="1599" w:type="pct"/>
            <w:shd w:val="clear" w:color="auto" w:fill="auto"/>
          </w:tcPr>
          <w:p w14:paraId="1CE07AA7" w14:textId="77777777" w:rsidR="00473E4F" w:rsidRPr="00795F0C" w:rsidRDefault="00473E4F" w:rsidP="00755B87">
            <w:pPr>
              <w:pStyle w:val="DHHStablecolhead"/>
              <w:rPr>
                <w:color w:val="000000" w:themeColor="text1"/>
              </w:rPr>
            </w:pPr>
            <w:r w:rsidRPr="00795F0C">
              <w:rPr>
                <w:color w:val="000000" w:themeColor="text1"/>
              </w:rPr>
              <w:t>Descriptor</w:t>
            </w:r>
          </w:p>
        </w:tc>
        <w:tc>
          <w:tcPr>
            <w:tcW w:w="1206" w:type="pct"/>
            <w:shd w:val="clear" w:color="auto" w:fill="auto"/>
          </w:tcPr>
          <w:p w14:paraId="6ACE0CF7" w14:textId="77777777" w:rsidR="00473E4F" w:rsidRPr="00795F0C" w:rsidRDefault="00473E4F" w:rsidP="00755B87">
            <w:pPr>
              <w:pStyle w:val="DHHStablecolhead"/>
              <w:ind w:left="186"/>
              <w:rPr>
                <w:color w:val="000000" w:themeColor="text1"/>
              </w:rPr>
            </w:pPr>
            <w:r w:rsidRPr="00795F0C">
              <w:rPr>
                <w:color w:val="000000" w:themeColor="text1"/>
              </w:rPr>
              <w:t>At this capability I am</w:t>
            </w:r>
          </w:p>
        </w:tc>
        <w:tc>
          <w:tcPr>
            <w:tcW w:w="1207" w:type="pct"/>
            <w:shd w:val="clear" w:color="auto" w:fill="auto"/>
          </w:tcPr>
          <w:p w14:paraId="7DD457B0" w14:textId="77777777" w:rsidR="00473E4F" w:rsidRPr="00795F0C" w:rsidRDefault="00473E4F" w:rsidP="00755B87">
            <w:pPr>
              <w:pStyle w:val="DHHStablecolhead"/>
              <w:ind w:left="114"/>
              <w:rPr>
                <w:color w:val="000000" w:themeColor="text1"/>
              </w:rPr>
            </w:pPr>
            <w:r w:rsidRPr="00795F0C">
              <w:rPr>
                <w:color w:val="000000" w:themeColor="text1"/>
              </w:rPr>
              <w:t>Ideas of how I can develop this area</w:t>
            </w:r>
          </w:p>
        </w:tc>
      </w:tr>
      <w:tr w:rsidR="00473E4F" w:rsidRPr="003A44DE" w14:paraId="3ACCFFBE" w14:textId="77777777" w:rsidTr="00755B87">
        <w:trPr>
          <w:cantSplit/>
        </w:trPr>
        <w:tc>
          <w:tcPr>
            <w:tcW w:w="988" w:type="pct"/>
            <w:shd w:val="clear" w:color="auto" w:fill="auto"/>
          </w:tcPr>
          <w:p w14:paraId="4879B280" w14:textId="77777777" w:rsidR="00473E4F" w:rsidRDefault="00473E4F" w:rsidP="00E1529A">
            <w:pPr>
              <w:pStyle w:val="Body"/>
            </w:pPr>
            <w:r w:rsidRPr="00425366">
              <w:t>Leads the Board</w:t>
            </w:r>
          </w:p>
        </w:tc>
        <w:tc>
          <w:tcPr>
            <w:tcW w:w="1599" w:type="pct"/>
            <w:shd w:val="clear" w:color="auto" w:fill="auto"/>
          </w:tcPr>
          <w:p w14:paraId="7FC1A6B9" w14:textId="77777777" w:rsidR="00473E4F" w:rsidRDefault="00473E4F" w:rsidP="00E1529A">
            <w:pPr>
              <w:pStyle w:val="Body"/>
            </w:pPr>
            <w:r w:rsidRPr="00425366">
              <w:t>Demonstrates leadership; inspires trust and confidence in Board members; creates an inclusive environment; fosters collaborative processes; provides a positive public face to the organisation; demonstrates commitment to organisational values; resolves disputes; fosters development of Board and ensures regular review of Board performance</w:t>
            </w:r>
            <w:r>
              <w:t>.</w:t>
            </w:r>
          </w:p>
        </w:tc>
        <w:tc>
          <w:tcPr>
            <w:tcW w:w="1206" w:type="pct"/>
            <w:shd w:val="clear" w:color="auto" w:fill="auto"/>
          </w:tcPr>
          <w:p w14:paraId="4325F953" w14:textId="77777777" w:rsidR="00473E4F" w:rsidRPr="00852F5E" w:rsidRDefault="00473E4F" w:rsidP="00E1529A">
            <w:pPr>
              <w:pStyle w:val="Body"/>
            </w:pPr>
          </w:p>
        </w:tc>
        <w:tc>
          <w:tcPr>
            <w:tcW w:w="1207" w:type="pct"/>
            <w:shd w:val="clear" w:color="auto" w:fill="auto"/>
          </w:tcPr>
          <w:p w14:paraId="22DAB135" w14:textId="77777777" w:rsidR="00473E4F" w:rsidRPr="00852F5E" w:rsidRDefault="00473E4F" w:rsidP="00E1529A">
            <w:pPr>
              <w:pStyle w:val="Body"/>
            </w:pPr>
          </w:p>
        </w:tc>
      </w:tr>
      <w:tr w:rsidR="00473E4F" w:rsidRPr="003A44DE" w14:paraId="7969F2A1" w14:textId="77777777" w:rsidTr="00755B87">
        <w:trPr>
          <w:cantSplit/>
        </w:trPr>
        <w:tc>
          <w:tcPr>
            <w:tcW w:w="988" w:type="pct"/>
            <w:shd w:val="clear" w:color="auto" w:fill="auto"/>
          </w:tcPr>
          <w:p w14:paraId="657BEC6B" w14:textId="77777777" w:rsidR="00473E4F" w:rsidRDefault="00473E4F" w:rsidP="00E1529A">
            <w:pPr>
              <w:pStyle w:val="Body"/>
            </w:pPr>
            <w:r w:rsidRPr="007446DF">
              <w:lastRenderedPageBreak/>
              <w:t>Establishes a dynamic and productive relationship with the CEO</w:t>
            </w:r>
          </w:p>
        </w:tc>
        <w:tc>
          <w:tcPr>
            <w:tcW w:w="1599" w:type="pct"/>
            <w:shd w:val="clear" w:color="auto" w:fill="auto"/>
          </w:tcPr>
          <w:p w14:paraId="5E29C140" w14:textId="77777777" w:rsidR="00473E4F" w:rsidRDefault="00473E4F" w:rsidP="00E1529A">
            <w:pPr>
              <w:pStyle w:val="Body"/>
            </w:pPr>
            <w:r w:rsidRPr="007446DF">
              <w:t>Establishes clarity about the role of Board and role of CEO; delegates management to CEO; encourages trust and regular communication; provides direction to the CEO in line with Board decisions; ensures that the Board engages constructively and honestly with the CEO to evaluate performance against stated objectives</w:t>
            </w:r>
            <w:r>
              <w:t>.</w:t>
            </w:r>
          </w:p>
        </w:tc>
        <w:tc>
          <w:tcPr>
            <w:tcW w:w="1206" w:type="pct"/>
            <w:shd w:val="clear" w:color="auto" w:fill="auto"/>
          </w:tcPr>
          <w:p w14:paraId="02E7A22D" w14:textId="77777777" w:rsidR="00473E4F" w:rsidRPr="00852F5E" w:rsidRDefault="00473E4F" w:rsidP="00E1529A">
            <w:pPr>
              <w:pStyle w:val="Body"/>
            </w:pPr>
          </w:p>
        </w:tc>
        <w:tc>
          <w:tcPr>
            <w:tcW w:w="1207" w:type="pct"/>
            <w:shd w:val="clear" w:color="auto" w:fill="auto"/>
          </w:tcPr>
          <w:p w14:paraId="0B45375F" w14:textId="77777777" w:rsidR="00473E4F" w:rsidRPr="00852F5E" w:rsidRDefault="00473E4F" w:rsidP="00E1529A">
            <w:pPr>
              <w:pStyle w:val="Body"/>
            </w:pPr>
          </w:p>
        </w:tc>
      </w:tr>
      <w:tr w:rsidR="00473E4F" w:rsidRPr="003A44DE" w14:paraId="6D153D10" w14:textId="77777777" w:rsidTr="00755B87">
        <w:trPr>
          <w:cantSplit/>
        </w:trPr>
        <w:tc>
          <w:tcPr>
            <w:tcW w:w="988" w:type="pct"/>
            <w:shd w:val="clear" w:color="auto" w:fill="auto"/>
          </w:tcPr>
          <w:p w14:paraId="708E0762" w14:textId="77777777" w:rsidR="00473E4F" w:rsidRDefault="00473E4F" w:rsidP="00E1529A">
            <w:pPr>
              <w:pStyle w:val="Body"/>
            </w:pPr>
            <w:r w:rsidRPr="007446DF">
              <w:t>Chairs regular and focused meetings</w:t>
            </w:r>
          </w:p>
        </w:tc>
        <w:tc>
          <w:tcPr>
            <w:tcW w:w="1599" w:type="pct"/>
            <w:shd w:val="clear" w:color="auto" w:fill="auto"/>
          </w:tcPr>
          <w:p w14:paraId="13BE23BB" w14:textId="77777777" w:rsidR="00473E4F" w:rsidRDefault="00473E4F" w:rsidP="00E1529A">
            <w:pPr>
              <w:pStyle w:val="Body"/>
            </w:pPr>
            <w:r w:rsidRPr="007446DF">
              <w:t>Adheres to clear agendas and timeframes for discussion, supports and focuses discussion, manages differences of opinion and ensures that clear outcomes are agreed; promotes Board engagement; calls special meetings of the Board or subcommittees as required</w:t>
            </w:r>
            <w:r>
              <w:t>.</w:t>
            </w:r>
          </w:p>
        </w:tc>
        <w:tc>
          <w:tcPr>
            <w:tcW w:w="1206" w:type="pct"/>
            <w:shd w:val="clear" w:color="auto" w:fill="auto"/>
          </w:tcPr>
          <w:p w14:paraId="006D6A6B" w14:textId="77777777" w:rsidR="00473E4F" w:rsidRPr="00852F5E" w:rsidRDefault="00473E4F" w:rsidP="00E1529A">
            <w:pPr>
              <w:pStyle w:val="Body"/>
            </w:pPr>
          </w:p>
        </w:tc>
        <w:tc>
          <w:tcPr>
            <w:tcW w:w="1207" w:type="pct"/>
            <w:shd w:val="clear" w:color="auto" w:fill="auto"/>
          </w:tcPr>
          <w:p w14:paraId="0098482B" w14:textId="77777777" w:rsidR="00473E4F" w:rsidRPr="00852F5E" w:rsidRDefault="00473E4F" w:rsidP="00E1529A">
            <w:pPr>
              <w:pStyle w:val="Body"/>
            </w:pPr>
          </w:p>
        </w:tc>
      </w:tr>
    </w:tbl>
    <w:p w14:paraId="62D470ED" w14:textId="77777777" w:rsidR="00473E4F" w:rsidRPr="003A44DE" w:rsidRDefault="00473E4F" w:rsidP="00795F0C">
      <w:pPr>
        <w:pStyle w:val="Heading3"/>
      </w:pPr>
      <w:r>
        <w:br w:type="page"/>
      </w:r>
      <w:r w:rsidRPr="003A44DE">
        <w:lastRenderedPageBreak/>
        <w:t>Role: Secretary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6912"/>
        <w:gridCol w:w="1911"/>
        <w:gridCol w:w="1735"/>
      </w:tblGrid>
      <w:tr w:rsidR="00473E4F" w:rsidRPr="003A44DE" w14:paraId="3890598B" w14:textId="77777777" w:rsidTr="00755B87">
        <w:trPr>
          <w:cantSplit/>
          <w:trHeight w:val="862"/>
          <w:tblHeader/>
        </w:trPr>
        <w:tc>
          <w:tcPr>
            <w:tcW w:w="1227" w:type="pct"/>
            <w:shd w:val="clear" w:color="auto" w:fill="auto"/>
          </w:tcPr>
          <w:p w14:paraId="0AFD2B2A" w14:textId="77777777" w:rsidR="00473E4F" w:rsidRPr="00795F0C" w:rsidRDefault="00473E4F" w:rsidP="00755B87">
            <w:pPr>
              <w:pStyle w:val="DHHStablecolhead"/>
              <w:rPr>
                <w:color w:val="000000" w:themeColor="text1"/>
              </w:rPr>
            </w:pPr>
            <w:r w:rsidRPr="00795F0C">
              <w:rPr>
                <w:color w:val="000000" w:themeColor="text1"/>
              </w:rPr>
              <w:t>Capability</w:t>
            </w:r>
          </w:p>
        </w:tc>
        <w:tc>
          <w:tcPr>
            <w:tcW w:w="2470" w:type="pct"/>
            <w:shd w:val="clear" w:color="auto" w:fill="auto"/>
          </w:tcPr>
          <w:p w14:paraId="2D6D8F6C" w14:textId="77777777" w:rsidR="00473E4F" w:rsidRPr="00795F0C" w:rsidRDefault="00473E4F" w:rsidP="00755B87">
            <w:pPr>
              <w:pStyle w:val="DHHStablecolhead"/>
              <w:rPr>
                <w:color w:val="000000" w:themeColor="text1"/>
              </w:rPr>
            </w:pPr>
            <w:r w:rsidRPr="00795F0C">
              <w:rPr>
                <w:color w:val="000000" w:themeColor="text1"/>
              </w:rPr>
              <w:t>Descriptor</w:t>
            </w:r>
          </w:p>
        </w:tc>
        <w:tc>
          <w:tcPr>
            <w:tcW w:w="683" w:type="pct"/>
            <w:shd w:val="clear" w:color="auto" w:fill="auto"/>
          </w:tcPr>
          <w:p w14:paraId="5F23FFAB" w14:textId="77777777" w:rsidR="00473E4F" w:rsidRPr="00795F0C" w:rsidRDefault="00473E4F" w:rsidP="00755B87">
            <w:pPr>
              <w:pStyle w:val="DHHStablecolhead"/>
              <w:ind w:left="186"/>
              <w:rPr>
                <w:color w:val="000000" w:themeColor="text1"/>
              </w:rPr>
            </w:pPr>
            <w:r w:rsidRPr="00795F0C">
              <w:rPr>
                <w:color w:val="000000" w:themeColor="text1"/>
              </w:rPr>
              <w:t>At this capability I am</w:t>
            </w:r>
          </w:p>
        </w:tc>
        <w:tc>
          <w:tcPr>
            <w:tcW w:w="620" w:type="pct"/>
            <w:shd w:val="clear" w:color="auto" w:fill="auto"/>
          </w:tcPr>
          <w:p w14:paraId="0314305F" w14:textId="77777777" w:rsidR="00473E4F" w:rsidRPr="00795F0C" w:rsidRDefault="00473E4F" w:rsidP="00755B87">
            <w:pPr>
              <w:pStyle w:val="DHHStablecolhead"/>
              <w:ind w:left="114"/>
              <w:rPr>
                <w:color w:val="000000" w:themeColor="text1"/>
              </w:rPr>
            </w:pPr>
            <w:r w:rsidRPr="00795F0C">
              <w:rPr>
                <w:color w:val="000000" w:themeColor="text1"/>
              </w:rPr>
              <w:t>Ideas of how I can develop this area</w:t>
            </w:r>
          </w:p>
        </w:tc>
      </w:tr>
      <w:tr w:rsidR="00473E4F" w:rsidRPr="003A44DE" w14:paraId="5EA25285" w14:textId="77777777" w:rsidTr="00755B87">
        <w:trPr>
          <w:cantSplit/>
        </w:trPr>
        <w:tc>
          <w:tcPr>
            <w:tcW w:w="1227" w:type="pct"/>
            <w:shd w:val="clear" w:color="auto" w:fill="auto"/>
          </w:tcPr>
          <w:p w14:paraId="14C809B6" w14:textId="77777777" w:rsidR="00473E4F" w:rsidRPr="003A44DE" w:rsidRDefault="00473E4F" w:rsidP="00E1529A">
            <w:pPr>
              <w:pStyle w:val="Body"/>
            </w:pPr>
            <w:r w:rsidRPr="003A44DE">
              <w:t>Meets reporting requirements</w:t>
            </w:r>
          </w:p>
        </w:tc>
        <w:tc>
          <w:tcPr>
            <w:tcW w:w="2470" w:type="pct"/>
            <w:shd w:val="clear" w:color="auto" w:fill="auto"/>
          </w:tcPr>
          <w:p w14:paraId="592937EC" w14:textId="77777777" w:rsidR="00473E4F" w:rsidRPr="003A44DE" w:rsidRDefault="00473E4F" w:rsidP="00E1529A">
            <w:pPr>
              <w:pStyle w:val="Body"/>
            </w:pPr>
            <w:r w:rsidRPr="003A44DE">
              <w:t>Oversees the timely and accurate preparation and lodging of statements to meet compliance reporting requirements</w:t>
            </w:r>
            <w:r>
              <w:t>.</w:t>
            </w:r>
          </w:p>
        </w:tc>
        <w:tc>
          <w:tcPr>
            <w:tcW w:w="683" w:type="pct"/>
            <w:shd w:val="clear" w:color="auto" w:fill="auto"/>
          </w:tcPr>
          <w:p w14:paraId="1D534A67" w14:textId="77777777" w:rsidR="00473E4F" w:rsidRPr="003A44DE" w:rsidRDefault="00473E4F" w:rsidP="00E1529A">
            <w:pPr>
              <w:pStyle w:val="Body"/>
            </w:pPr>
          </w:p>
        </w:tc>
        <w:tc>
          <w:tcPr>
            <w:tcW w:w="620" w:type="pct"/>
            <w:shd w:val="clear" w:color="auto" w:fill="auto"/>
          </w:tcPr>
          <w:p w14:paraId="1F5A19F3" w14:textId="77777777" w:rsidR="00473E4F" w:rsidRPr="003A44DE" w:rsidRDefault="00473E4F" w:rsidP="00E1529A">
            <w:pPr>
              <w:pStyle w:val="Body"/>
            </w:pPr>
          </w:p>
        </w:tc>
      </w:tr>
      <w:tr w:rsidR="00473E4F" w:rsidRPr="003A44DE" w14:paraId="00577E04" w14:textId="77777777" w:rsidTr="00755B87">
        <w:trPr>
          <w:cantSplit/>
        </w:trPr>
        <w:tc>
          <w:tcPr>
            <w:tcW w:w="1227" w:type="pct"/>
            <w:shd w:val="clear" w:color="auto" w:fill="auto"/>
          </w:tcPr>
          <w:p w14:paraId="1444B0F4" w14:textId="77777777" w:rsidR="00473E4F" w:rsidRPr="003A44DE" w:rsidRDefault="00473E4F" w:rsidP="00E1529A">
            <w:pPr>
              <w:pStyle w:val="Body"/>
            </w:pPr>
            <w:r w:rsidRPr="003A44DE">
              <w:t>Develops agenda and minutes of Board meetings</w:t>
            </w:r>
          </w:p>
        </w:tc>
        <w:tc>
          <w:tcPr>
            <w:tcW w:w="2470" w:type="pct"/>
            <w:shd w:val="clear" w:color="auto" w:fill="auto"/>
          </w:tcPr>
          <w:p w14:paraId="2A45450D" w14:textId="77777777" w:rsidR="00473E4F" w:rsidRPr="003A44DE" w:rsidRDefault="00473E4F" w:rsidP="00E1529A">
            <w:pPr>
              <w:pStyle w:val="Body"/>
            </w:pPr>
            <w:r w:rsidRPr="003A44DE">
              <w:t>Consults the Chair and other relevant people to develop agenda; circulates agenda and meeting papers prior to meetings; creates minutes that are timely, true and accurate</w:t>
            </w:r>
            <w:r>
              <w:t>.</w:t>
            </w:r>
          </w:p>
        </w:tc>
        <w:tc>
          <w:tcPr>
            <w:tcW w:w="683" w:type="pct"/>
            <w:shd w:val="clear" w:color="auto" w:fill="auto"/>
          </w:tcPr>
          <w:p w14:paraId="3E76D758" w14:textId="77777777" w:rsidR="00473E4F" w:rsidRPr="003A44DE" w:rsidRDefault="00473E4F" w:rsidP="00E1529A">
            <w:pPr>
              <w:pStyle w:val="Body"/>
            </w:pPr>
          </w:p>
        </w:tc>
        <w:tc>
          <w:tcPr>
            <w:tcW w:w="620" w:type="pct"/>
            <w:shd w:val="clear" w:color="auto" w:fill="auto"/>
          </w:tcPr>
          <w:p w14:paraId="703019B7" w14:textId="77777777" w:rsidR="00473E4F" w:rsidRPr="003A44DE" w:rsidRDefault="00473E4F" w:rsidP="00E1529A">
            <w:pPr>
              <w:pStyle w:val="Body"/>
            </w:pPr>
          </w:p>
        </w:tc>
      </w:tr>
      <w:tr w:rsidR="00473E4F" w:rsidRPr="003A44DE" w14:paraId="6C0BD358" w14:textId="77777777" w:rsidTr="00755B87">
        <w:trPr>
          <w:cantSplit/>
        </w:trPr>
        <w:tc>
          <w:tcPr>
            <w:tcW w:w="1227" w:type="pct"/>
            <w:shd w:val="clear" w:color="auto" w:fill="auto"/>
          </w:tcPr>
          <w:p w14:paraId="378A0EBC" w14:textId="77777777" w:rsidR="00473E4F" w:rsidRPr="003A44DE" w:rsidRDefault="00473E4F" w:rsidP="00E1529A">
            <w:pPr>
              <w:pStyle w:val="Body"/>
            </w:pPr>
            <w:r w:rsidRPr="003A44DE">
              <w:t>Handles correspondence and records</w:t>
            </w:r>
          </w:p>
        </w:tc>
        <w:tc>
          <w:tcPr>
            <w:tcW w:w="2470" w:type="pct"/>
            <w:shd w:val="clear" w:color="auto" w:fill="auto"/>
          </w:tcPr>
          <w:p w14:paraId="46640D60" w14:textId="77777777" w:rsidR="00473E4F" w:rsidRPr="003A44DE" w:rsidRDefault="00473E4F" w:rsidP="00E1529A">
            <w:pPr>
              <w:pStyle w:val="Body"/>
            </w:pPr>
            <w:r w:rsidRPr="003A44DE">
              <w:t>Maintains membership records and ensures all necessary records are accessible for reports, elections and other votes; deals with correspondence and disseminates information promptly</w:t>
            </w:r>
            <w:r>
              <w:t>.</w:t>
            </w:r>
          </w:p>
        </w:tc>
        <w:tc>
          <w:tcPr>
            <w:tcW w:w="683" w:type="pct"/>
            <w:shd w:val="clear" w:color="auto" w:fill="auto"/>
          </w:tcPr>
          <w:p w14:paraId="07620441" w14:textId="77777777" w:rsidR="00473E4F" w:rsidRPr="003A44DE" w:rsidRDefault="00473E4F" w:rsidP="00E1529A">
            <w:pPr>
              <w:pStyle w:val="Body"/>
            </w:pPr>
          </w:p>
        </w:tc>
        <w:tc>
          <w:tcPr>
            <w:tcW w:w="620" w:type="pct"/>
            <w:shd w:val="clear" w:color="auto" w:fill="auto"/>
          </w:tcPr>
          <w:p w14:paraId="5649E610" w14:textId="77777777" w:rsidR="00473E4F" w:rsidRPr="003A44DE" w:rsidRDefault="00473E4F" w:rsidP="00E1529A">
            <w:pPr>
              <w:pStyle w:val="Body"/>
            </w:pPr>
          </w:p>
        </w:tc>
      </w:tr>
    </w:tbl>
    <w:p w14:paraId="1CB7C783" w14:textId="77777777" w:rsidR="00473E4F" w:rsidRPr="003A44DE" w:rsidRDefault="00473E4F" w:rsidP="00795F0C">
      <w:pPr>
        <w:pStyle w:val="Heading3"/>
      </w:pPr>
      <w:r w:rsidRPr="003A44DE">
        <w:t>Role: Treasurer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6915"/>
        <w:gridCol w:w="1911"/>
        <w:gridCol w:w="1738"/>
      </w:tblGrid>
      <w:tr w:rsidR="00473E4F" w:rsidRPr="00455507" w14:paraId="534267E7" w14:textId="77777777" w:rsidTr="00755B87">
        <w:trPr>
          <w:cantSplit/>
          <w:trHeight w:val="757"/>
          <w:tblHeader/>
        </w:trPr>
        <w:tc>
          <w:tcPr>
            <w:tcW w:w="1225" w:type="pct"/>
            <w:shd w:val="clear" w:color="auto" w:fill="auto"/>
          </w:tcPr>
          <w:p w14:paraId="516DBFD6" w14:textId="77777777" w:rsidR="00473E4F" w:rsidRPr="00795F0C" w:rsidRDefault="00473E4F" w:rsidP="00755B87">
            <w:pPr>
              <w:pStyle w:val="DHHStablecolhead"/>
              <w:rPr>
                <w:color w:val="000000" w:themeColor="text1"/>
              </w:rPr>
            </w:pPr>
            <w:r w:rsidRPr="00795F0C">
              <w:rPr>
                <w:color w:val="000000" w:themeColor="text1"/>
              </w:rPr>
              <w:t>Capability</w:t>
            </w:r>
          </w:p>
        </w:tc>
        <w:tc>
          <w:tcPr>
            <w:tcW w:w="2471" w:type="pct"/>
            <w:shd w:val="clear" w:color="auto" w:fill="auto"/>
          </w:tcPr>
          <w:p w14:paraId="7A654703" w14:textId="77777777" w:rsidR="00473E4F" w:rsidRPr="00795F0C" w:rsidRDefault="00473E4F" w:rsidP="00755B87">
            <w:pPr>
              <w:pStyle w:val="DHHStablecolhead"/>
              <w:rPr>
                <w:color w:val="000000" w:themeColor="text1"/>
              </w:rPr>
            </w:pPr>
            <w:r w:rsidRPr="00795F0C">
              <w:rPr>
                <w:color w:val="000000" w:themeColor="text1"/>
              </w:rPr>
              <w:t>Descriptor</w:t>
            </w:r>
          </w:p>
        </w:tc>
        <w:tc>
          <w:tcPr>
            <w:tcW w:w="683" w:type="pct"/>
            <w:shd w:val="clear" w:color="auto" w:fill="auto"/>
          </w:tcPr>
          <w:p w14:paraId="1A6228DE" w14:textId="77777777" w:rsidR="00473E4F" w:rsidRPr="00795F0C" w:rsidRDefault="00473E4F" w:rsidP="00755B87">
            <w:pPr>
              <w:pStyle w:val="DHHStablecolhead"/>
              <w:ind w:left="186"/>
              <w:rPr>
                <w:color w:val="000000" w:themeColor="text1"/>
              </w:rPr>
            </w:pPr>
            <w:r w:rsidRPr="00795F0C">
              <w:rPr>
                <w:color w:val="000000" w:themeColor="text1"/>
              </w:rPr>
              <w:t>At this capability I am</w:t>
            </w:r>
          </w:p>
        </w:tc>
        <w:tc>
          <w:tcPr>
            <w:tcW w:w="621" w:type="pct"/>
            <w:shd w:val="clear" w:color="auto" w:fill="auto"/>
          </w:tcPr>
          <w:p w14:paraId="42C679FB" w14:textId="77777777" w:rsidR="00473E4F" w:rsidRPr="00795F0C" w:rsidRDefault="00473E4F" w:rsidP="00755B87">
            <w:pPr>
              <w:pStyle w:val="DHHStablecolhead"/>
              <w:ind w:left="114"/>
              <w:rPr>
                <w:color w:val="000000" w:themeColor="text1"/>
              </w:rPr>
            </w:pPr>
            <w:r w:rsidRPr="00795F0C">
              <w:rPr>
                <w:color w:val="000000" w:themeColor="text1"/>
              </w:rPr>
              <w:t>Ideas of how I can develop this area</w:t>
            </w:r>
          </w:p>
        </w:tc>
      </w:tr>
      <w:tr w:rsidR="00473E4F" w:rsidRPr="003A44DE" w14:paraId="1D49FEB5" w14:textId="77777777" w:rsidTr="00755B87">
        <w:trPr>
          <w:cantSplit/>
        </w:trPr>
        <w:tc>
          <w:tcPr>
            <w:tcW w:w="1225" w:type="pct"/>
            <w:shd w:val="clear" w:color="auto" w:fill="auto"/>
          </w:tcPr>
          <w:p w14:paraId="3598DAF7" w14:textId="77777777" w:rsidR="00473E4F" w:rsidRPr="003A44DE" w:rsidRDefault="00473E4F" w:rsidP="00E1529A">
            <w:pPr>
              <w:pStyle w:val="Body"/>
            </w:pPr>
            <w:r w:rsidRPr="003A44DE">
              <w:t>Ensures solvency and financial sustainability</w:t>
            </w:r>
          </w:p>
        </w:tc>
        <w:tc>
          <w:tcPr>
            <w:tcW w:w="2471" w:type="pct"/>
            <w:shd w:val="clear" w:color="auto" w:fill="auto"/>
          </w:tcPr>
          <w:p w14:paraId="44150B99" w14:textId="77777777" w:rsidR="00473E4F" w:rsidRPr="003A44DE" w:rsidRDefault="00473E4F" w:rsidP="00E1529A">
            <w:pPr>
              <w:pStyle w:val="Body"/>
            </w:pPr>
            <w:r w:rsidRPr="003A44DE">
              <w:t>Monitors financial position, including cash flow and estimates of future financial performance; oversees financial systems, and takes appropriate actions to ensure that the organisation has necessary resources to meet its obligations</w:t>
            </w:r>
            <w:r>
              <w:t>.</w:t>
            </w:r>
          </w:p>
        </w:tc>
        <w:tc>
          <w:tcPr>
            <w:tcW w:w="683" w:type="pct"/>
            <w:shd w:val="clear" w:color="auto" w:fill="auto"/>
          </w:tcPr>
          <w:p w14:paraId="766ACC90" w14:textId="77777777" w:rsidR="00473E4F" w:rsidRPr="003A44DE" w:rsidRDefault="00473E4F" w:rsidP="00E1529A">
            <w:pPr>
              <w:pStyle w:val="Body"/>
            </w:pPr>
          </w:p>
        </w:tc>
        <w:tc>
          <w:tcPr>
            <w:tcW w:w="621" w:type="pct"/>
            <w:shd w:val="clear" w:color="auto" w:fill="auto"/>
          </w:tcPr>
          <w:p w14:paraId="7A36A44C" w14:textId="77777777" w:rsidR="00473E4F" w:rsidRPr="003A44DE" w:rsidRDefault="00473E4F" w:rsidP="00E1529A">
            <w:pPr>
              <w:pStyle w:val="Body"/>
            </w:pPr>
          </w:p>
        </w:tc>
      </w:tr>
      <w:tr w:rsidR="00473E4F" w:rsidRPr="003A44DE" w14:paraId="17940355" w14:textId="77777777" w:rsidTr="00755B87">
        <w:trPr>
          <w:cantSplit/>
        </w:trPr>
        <w:tc>
          <w:tcPr>
            <w:tcW w:w="1225" w:type="pct"/>
            <w:shd w:val="clear" w:color="auto" w:fill="auto"/>
          </w:tcPr>
          <w:p w14:paraId="3ABD2C69" w14:textId="77777777" w:rsidR="00473E4F" w:rsidRPr="003A44DE" w:rsidRDefault="00473E4F" w:rsidP="00E1529A">
            <w:pPr>
              <w:pStyle w:val="Body"/>
            </w:pPr>
            <w:r w:rsidRPr="003A44DE">
              <w:t>Manages financial risk</w:t>
            </w:r>
          </w:p>
        </w:tc>
        <w:tc>
          <w:tcPr>
            <w:tcW w:w="2471" w:type="pct"/>
            <w:shd w:val="clear" w:color="auto" w:fill="auto"/>
          </w:tcPr>
          <w:p w14:paraId="065D9D00" w14:textId="77777777" w:rsidR="00473E4F" w:rsidRPr="003A44DE" w:rsidRDefault="00473E4F" w:rsidP="00E1529A">
            <w:pPr>
              <w:pStyle w:val="Body"/>
            </w:pPr>
            <w:r w:rsidRPr="003A44DE">
              <w:t>Monitors financial systems to identify errors and discrepancies; ensures that the finances are protected against theft and criminal activities; arranges regular audits and supports the audit process</w:t>
            </w:r>
            <w:r>
              <w:t>.</w:t>
            </w:r>
          </w:p>
        </w:tc>
        <w:tc>
          <w:tcPr>
            <w:tcW w:w="683" w:type="pct"/>
            <w:shd w:val="clear" w:color="auto" w:fill="auto"/>
          </w:tcPr>
          <w:p w14:paraId="505CCF35" w14:textId="77777777" w:rsidR="00473E4F" w:rsidRPr="003A44DE" w:rsidRDefault="00473E4F" w:rsidP="00E1529A">
            <w:pPr>
              <w:pStyle w:val="Body"/>
            </w:pPr>
          </w:p>
        </w:tc>
        <w:tc>
          <w:tcPr>
            <w:tcW w:w="621" w:type="pct"/>
            <w:shd w:val="clear" w:color="auto" w:fill="auto"/>
          </w:tcPr>
          <w:p w14:paraId="138605AA" w14:textId="77777777" w:rsidR="00473E4F" w:rsidRPr="003A44DE" w:rsidRDefault="00473E4F" w:rsidP="00E1529A">
            <w:pPr>
              <w:pStyle w:val="Body"/>
            </w:pPr>
          </w:p>
        </w:tc>
      </w:tr>
      <w:tr w:rsidR="00473E4F" w:rsidRPr="003A44DE" w14:paraId="24042831" w14:textId="77777777" w:rsidTr="00755B87">
        <w:trPr>
          <w:cantSplit/>
        </w:trPr>
        <w:tc>
          <w:tcPr>
            <w:tcW w:w="1225" w:type="pct"/>
            <w:shd w:val="clear" w:color="auto" w:fill="auto"/>
          </w:tcPr>
          <w:p w14:paraId="24508CAD" w14:textId="77777777" w:rsidR="00473E4F" w:rsidRPr="003A44DE" w:rsidRDefault="00473E4F" w:rsidP="00E1529A">
            <w:pPr>
              <w:pStyle w:val="Body"/>
            </w:pPr>
            <w:r w:rsidRPr="003A44DE">
              <w:lastRenderedPageBreak/>
              <w:t>Controls finances</w:t>
            </w:r>
          </w:p>
        </w:tc>
        <w:tc>
          <w:tcPr>
            <w:tcW w:w="2471" w:type="pct"/>
            <w:shd w:val="clear" w:color="auto" w:fill="auto"/>
          </w:tcPr>
          <w:p w14:paraId="4131968C" w14:textId="77777777" w:rsidR="00473E4F" w:rsidRPr="003A44DE" w:rsidRDefault="00473E4F" w:rsidP="00E1529A">
            <w:pPr>
              <w:pStyle w:val="Body"/>
            </w:pPr>
            <w:r w:rsidRPr="003A44DE">
              <w:t>Ensures budget and expenditure reflect strategic intent of Board; assists in the preparation of the budget and presents it to the Board for approval; establishes financial processes and delegations; oversees all financial transactions and signs cheques within limits of authority</w:t>
            </w:r>
            <w:r>
              <w:t>.</w:t>
            </w:r>
          </w:p>
        </w:tc>
        <w:tc>
          <w:tcPr>
            <w:tcW w:w="683" w:type="pct"/>
            <w:shd w:val="clear" w:color="auto" w:fill="auto"/>
          </w:tcPr>
          <w:p w14:paraId="26696090" w14:textId="77777777" w:rsidR="00473E4F" w:rsidRPr="003A44DE" w:rsidRDefault="00473E4F" w:rsidP="00E1529A">
            <w:pPr>
              <w:pStyle w:val="Body"/>
            </w:pPr>
          </w:p>
        </w:tc>
        <w:tc>
          <w:tcPr>
            <w:tcW w:w="621" w:type="pct"/>
            <w:shd w:val="clear" w:color="auto" w:fill="auto"/>
          </w:tcPr>
          <w:p w14:paraId="33AA36C6" w14:textId="77777777" w:rsidR="00473E4F" w:rsidRPr="003A44DE" w:rsidRDefault="00473E4F" w:rsidP="00E1529A">
            <w:pPr>
              <w:pStyle w:val="Body"/>
            </w:pPr>
          </w:p>
        </w:tc>
      </w:tr>
    </w:tbl>
    <w:p w14:paraId="4E86A69C" w14:textId="77777777" w:rsidR="00473E4F" w:rsidRPr="00F14C5D" w:rsidRDefault="00473E4F" w:rsidP="00473E4F">
      <w:pPr>
        <w:pStyle w:val="Heading1"/>
      </w:pPr>
      <w:bookmarkStart w:id="77" w:name="_Appendix_3:_Board"/>
      <w:bookmarkStart w:id="78" w:name="_Toc411589600"/>
      <w:bookmarkEnd w:id="77"/>
      <w:r>
        <w:br w:type="page"/>
      </w:r>
      <w:bookmarkStart w:id="79" w:name="_Toc491350537"/>
      <w:bookmarkStart w:id="80" w:name="_Toc175131229"/>
      <w:r w:rsidRPr="00F14C5D">
        <w:lastRenderedPageBreak/>
        <w:t>Appendix 3: Board Action Plan Template</w:t>
      </w:r>
      <w:bookmarkEnd w:id="78"/>
      <w:bookmarkEnd w:id="79"/>
      <w:bookmarkEnd w:id="80"/>
    </w:p>
    <w:p w14:paraId="1EB27B1A" w14:textId="77777777" w:rsidR="00473E4F" w:rsidRPr="00F14C5D" w:rsidRDefault="00473E4F" w:rsidP="00473E4F">
      <w:pPr>
        <w:pStyle w:val="DHHStablecaption0"/>
      </w:pPr>
      <w:bookmarkStart w:id="81" w:name="_Toc412014875"/>
      <w:r w:rsidRPr="00F14C5D">
        <w:t>Capabilities for all board members</w:t>
      </w:r>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089"/>
        <w:gridCol w:w="4074"/>
        <w:gridCol w:w="2899"/>
        <w:gridCol w:w="3484"/>
      </w:tblGrid>
      <w:tr w:rsidR="00473E4F" w14:paraId="7AB97176" w14:textId="77777777" w:rsidTr="00755B87">
        <w:trPr>
          <w:cantSplit/>
          <w:tblHeader/>
        </w:trPr>
        <w:tc>
          <w:tcPr>
            <w:tcW w:w="874" w:type="pct"/>
            <w:shd w:val="clear" w:color="auto" w:fill="auto"/>
          </w:tcPr>
          <w:p w14:paraId="40295269" w14:textId="77777777" w:rsidR="00473E4F" w:rsidRPr="00795F0C" w:rsidRDefault="00473E4F" w:rsidP="00755B87">
            <w:pPr>
              <w:pStyle w:val="DHHStablecolhead"/>
              <w:rPr>
                <w:color w:val="000000" w:themeColor="text1"/>
              </w:rPr>
            </w:pPr>
            <w:r w:rsidRPr="00795F0C">
              <w:rPr>
                <w:color w:val="000000" w:themeColor="text1"/>
              </w:rPr>
              <w:t>Capability</w:t>
            </w:r>
          </w:p>
        </w:tc>
        <w:tc>
          <w:tcPr>
            <w:tcW w:w="389" w:type="pct"/>
            <w:shd w:val="clear" w:color="auto" w:fill="auto"/>
          </w:tcPr>
          <w:p w14:paraId="0C4B684E" w14:textId="77777777" w:rsidR="00473E4F" w:rsidRPr="00795F0C" w:rsidRDefault="00473E4F" w:rsidP="00755B87">
            <w:pPr>
              <w:pStyle w:val="DHHStablecolhead"/>
              <w:rPr>
                <w:color w:val="000000" w:themeColor="text1"/>
              </w:rPr>
            </w:pPr>
            <w:r w:rsidRPr="00795F0C">
              <w:rPr>
                <w:color w:val="000000" w:themeColor="text1"/>
              </w:rPr>
              <w:t>Priority</w:t>
            </w:r>
          </w:p>
        </w:tc>
        <w:tc>
          <w:tcPr>
            <w:tcW w:w="1456" w:type="pct"/>
            <w:shd w:val="clear" w:color="auto" w:fill="auto"/>
          </w:tcPr>
          <w:p w14:paraId="43ED29DD" w14:textId="77777777" w:rsidR="00473E4F" w:rsidRPr="00795F0C" w:rsidRDefault="00473E4F" w:rsidP="00755B87">
            <w:pPr>
              <w:pStyle w:val="DHHStablecolhead"/>
              <w:rPr>
                <w:color w:val="000000" w:themeColor="text1"/>
              </w:rPr>
            </w:pPr>
            <w:r w:rsidRPr="00795F0C">
              <w:rPr>
                <w:color w:val="000000" w:themeColor="text1"/>
              </w:rPr>
              <w:t>How these capabilities will be developed</w:t>
            </w:r>
          </w:p>
        </w:tc>
        <w:tc>
          <w:tcPr>
            <w:tcW w:w="1036" w:type="pct"/>
            <w:shd w:val="clear" w:color="auto" w:fill="auto"/>
          </w:tcPr>
          <w:p w14:paraId="7C6BDF98" w14:textId="77777777" w:rsidR="00473E4F" w:rsidRPr="00795F0C" w:rsidRDefault="00473E4F" w:rsidP="00755B87">
            <w:pPr>
              <w:pStyle w:val="DHHStablecolhead"/>
              <w:rPr>
                <w:color w:val="000000" w:themeColor="text1"/>
              </w:rPr>
            </w:pPr>
            <w:r w:rsidRPr="00795F0C">
              <w:rPr>
                <w:color w:val="000000" w:themeColor="text1"/>
              </w:rPr>
              <w:t>Who will take responsibility</w:t>
            </w:r>
          </w:p>
        </w:tc>
        <w:tc>
          <w:tcPr>
            <w:tcW w:w="1246" w:type="pct"/>
            <w:shd w:val="clear" w:color="auto" w:fill="auto"/>
          </w:tcPr>
          <w:p w14:paraId="516DC207" w14:textId="77777777" w:rsidR="00473E4F" w:rsidRPr="00795F0C" w:rsidRDefault="00473E4F" w:rsidP="00755B87">
            <w:pPr>
              <w:pStyle w:val="DHHStablecolhead"/>
              <w:rPr>
                <w:color w:val="000000" w:themeColor="text1"/>
              </w:rPr>
            </w:pPr>
            <w:r w:rsidRPr="00795F0C">
              <w:rPr>
                <w:color w:val="000000" w:themeColor="text1"/>
              </w:rPr>
              <w:t>When the development will happen</w:t>
            </w:r>
          </w:p>
        </w:tc>
      </w:tr>
      <w:tr w:rsidR="00473E4F" w14:paraId="0EEB3C46" w14:textId="77777777" w:rsidTr="00755B87">
        <w:trPr>
          <w:cantSplit/>
        </w:trPr>
        <w:tc>
          <w:tcPr>
            <w:tcW w:w="874" w:type="pct"/>
            <w:shd w:val="clear" w:color="auto" w:fill="auto"/>
          </w:tcPr>
          <w:p w14:paraId="3742C3CA" w14:textId="77777777" w:rsidR="00473E4F" w:rsidRDefault="00473E4F" w:rsidP="00755B87">
            <w:pPr>
              <w:pStyle w:val="DHHStabletext"/>
            </w:pPr>
          </w:p>
          <w:p w14:paraId="175DE30B" w14:textId="77777777" w:rsidR="00473E4F" w:rsidRDefault="00473E4F" w:rsidP="00755B87">
            <w:pPr>
              <w:pStyle w:val="DHHStabletext"/>
            </w:pPr>
          </w:p>
          <w:p w14:paraId="07DBDB7D" w14:textId="77777777" w:rsidR="00473E4F" w:rsidRDefault="00473E4F" w:rsidP="00755B87">
            <w:pPr>
              <w:pStyle w:val="DHHStabletext"/>
            </w:pPr>
          </w:p>
        </w:tc>
        <w:tc>
          <w:tcPr>
            <w:tcW w:w="389" w:type="pct"/>
            <w:shd w:val="clear" w:color="auto" w:fill="auto"/>
          </w:tcPr>
          <w:p w14:paraId="1880109F" w14:textId="77777777" w:rsidR="00473E4F" w:rsidRDefault="00473E4F" w:rsidP="00755B87">
            <w:pPr>
              <w:pStyle w:val="DHHStabletext"/>
            </w:pPr>
          </w:p>
        </w:tc>
        <w:tc>
          <w:tcPr>
            <w:tcW w:w="1456" w:type="pct"/>
            <w:shd w:val="clear" w:color="auto" w:fill="auto"/>
          </w:tcPr>
          <w:p w14:paraId="040A5ECF" w14:textId="77777777" w:rsidR="00473E4F" w:rsidRPr="00766485" w:rsidRDefault="00473E4F" w:rsidP="00755B87">
            <w:pPr>
              <w:pStyle w:val="DHHStabletext"/>
            </w:pPr>
          </w:p>
        </w:tc>
        <w:tc>
          <w:tcPr>
            <w:tcW w:w="1036" w:type="pct"/>
            <w:shd w:val="clear" w:color="auto" w:fill="auto"/>
          </w:tcPr>
          <w:p w14:paraId="1CE3E3C6" w14:textId="77777777" w:rsidR="00473E4F" w:rsidRPr="00766485" w:rsidRDefault="00473E4F" w:rsidP="00755B87">
            <w:pPr>
              <w:pStyle w:val="DHHStabletext"/>
            </w:pPr>
          </w:p>
        </w:tc>
        <w:tc>
          <w:tcPr>
            <w:tcW w:w="1246" w:type="pct"/>
          </w:tcPr>
          <w:p w14:paraId="6DA5DBB9" w14:textId="77777777" w:rsidR="00473E4F" w:rsidRPr="00766485" w:rsidRDefault="00473E4F" w:rsidP="00755B87">
            <w:pPr>
              <w:pStyle w:val="DHHStabletext"/>
            </w:pPr>
          </w:p>
        </w:tc>
      </w:tr>
      <w:tr w:rsidR="00473E4F" w14:paraId="18E32836" w14:textId="77777777" w:rsidTr="00755B87">
        <w:trPr>
          <w:cantSplit/>
        </w:trPr>
        <w:tc>
          <w:tcPr>
            <w:tcW w:w="874" w:type="pct"/>
            <w:shd w:val="clear" w:color="auto" w:fill="auto"/>
          </w:tcPr>
          <w:p w14:paraId="71740AD7" w14:textId="77777777" w:rsidR="00473E4F" w:rsidRDefault="00473E4F" w:rsidP="00755B87">
            <w:pPr>
              <w:pStyle w:val="DHHStabletext"/>
            </w:pPr>
          </w:p>
          <w:p w14:paraId="0BD0C9E7" w14:textId="77777777" w:rsidR="00473E4F" w:rsidRDefault="00473E4F" w:rsidP="00755B87">
            <w:pPr>
              <w:pStyle w:val="DHHStabletext"/>
            </w:pPr>
          </w:p>
          <w:p w14:paraId="63DE56B1" w14:textId="77777777" w:rsidR="00473E4F" w:rsidRDefault="00473E4F" w:rsidP="00755B87">
            <w:pPr>
              <w:pStyle w:val="DHHStabletext"/>
            </w:pPr>
          </w:p>
        </w:tc>
        <w:tc>
          <w:tcPr>
            <w:tcW w:w="389" w:type="pct"/>
            <w:shd w:val="clear" w:color="auto" w:fill="auto"/>
          </w:tcPr>
          <w:p w14:paraId="63B0B1D8" w14:textId="77777777" w:rsidR="00473E4F" w:rsidRDefault="00473E4F" w:rsidP="00755B87">
            <w:pPr>
              <w:pStyle w:val="DHHStabletext"/>
            </w:pPr>
          </w:p>
        </w:tc>
        <w:tc>
          <w:tcPr>
            <w:tcW w:w="1456" w:type="pct"/>
            <w:shd w:val="clear" w:color="auto" w:fill="auto"/>
          </w:tcPr>
          <w:p w14:paraId="0CA39ABE" w14:textId="77777777" w:rsidR="00473E4F" w:rsidRPr="00766485" w:rsidRDefault="00473E4F" w:rsidP="00755B87">
            <w:pPr>
              <w:pStyle w:val="DHHStabletext"/>
            </w:pPr>
          </w:p>
        </w:tc>
        <w:tc>
          <w:tcPr>
            <w:tcW w:w="1036" w:type="pct"/>
            <w:shd w:val="clear" w:color="auto" w:fill="auto"/>
          </w:tcPr>
          <w:p w14:paraId="7B741461" w14:textId="77777777" w:rsidR="00473E4F" w:rsidRPr="00766485" w:rsidRDefault="00473E4F" w:rsidP="00755B87">
            <w:pPr>
              <w:pStyle w:val="DHHStabletext"/>
            </w:pPr>
          </w:p>
        </w:tc>
        <w:tc>
          <w:tcPr>
            <w:tcW w:w="1246" w:type="pct"/>
          </w:tcPr>
          <w:p w14:paraId="2F3ED7A2" w14:textId="77777777" w:rsidR="00473E4F" w:rsidRPr="00766485" w:rsidRDefault="00473E4F" w:rsidP="00755B87">
            <w:pPr>
              <w:pStyle w:val="DHHStabletext"/>
            </w:pPr>
          </w:p>
        </w:tc>
      </w:tr>
      <w:tr w:rsidR="00473E4F" w14:paraId="43CC9382" w14:textId="77777777" w:rsidTr="00755B87">
        <w:trPr>
          <w:cantSplit/>
        </w:trPr>
        <w:tc>
          <w:tcPr>
            <w:tcW w:w="874" w:type="pct"/>
            <w:shd w:val="clear" w:color="auto" w:fill="auto"/>
          </w:tcPr>
          <w:p w14:paraId="5D8A6899" w14:textId="77777777" w:rsidR="00473E4F" w:rsidRDefault="00473E4F" w:rsidP="00755B87">
            <w:pPr>
              <w:pStyle w:val="DHHStabletext"/>
            </w:pPr>
          </w:p>
          <w:p w14:paraId="21DB8C47" w14:textId="77777777" w:rsidR="00473E4F" w:rsidRDefault="00473E4F" w:rsidP="00755B87">
            <w:pPr>
              <w:pStyle w:val="DHHStabletext"/>
            </w:pPr>
          </w:p>
          <w:p w14:paraId="7EA13956" w14:textId="77777777" w:rsidR="00473E4F" w:rsidRDefault="00473E4F" w:rsidP="00755B87">
            <w:pPr>
              <w:pStyle w:val="DHHStabletext"/>
            </w:pPr>
          </w:p>
        </w:tc>
        <w:tc>
          <w:tcPr>
            <w:tcW w:w="389" w:type="pct"/>
            <w:shd w:val="clear" w:color="auto" w:fill="auto"/>
          </w:tcPr>
          <w:p w14:paraId="0A218544" w14:textId="77777777" w:rsidR="00473E4F" w:rsidRDefault="00473E4F" w:rsidP="00755B87">
            <w:pPr>
              <w:pStyle w:val="DHHStabletext"/>
            </w:pPr>
          </w:p>
        </w:tc>
        <w:tc>
          <w:tcPr>
            <w:tcW w:w="1456" w:type="pct"/>
            <w:shd w:val="clear" w:color="auto" w:fill="auto"/>
          </w:tcPr>
          <w:p w14:paraId="43024045" w14:textId="77777777" w:rsidR="00473E4F" w:rsidRPr="00766485" w:rsidRDefault="00473E4F" w:rsidP="00755B87">
            <w:pPr>
              <w:pStyle w:val="DHHStabletext"/>
            </w:pPr>
          </w:p>
        </w:tc>
        <w:tc>
          <w:tcPr>
            <w:tcW w:w="1036" w:type="pct"/>
            <w:shd w:val="clear" w:color="auto" w:fill="auto"/>
          </w:tcPr>
          <w:p w14:paraId="4868643E" w14:textId="77777777" w:rsidR="00473E4F" w:rsidRPr="00766485" w:rsidRDefault="00473E4F" w:rsidP="00755B87">
            <w:pPr>
              <w:pStyle w:val="DHHStabletext"/>
            </w:pPr>
          </w:p>
        </w:tc>
        <w:tc>
          <w:tcPr>
            <w:tcW w:w="1246" w:type="pct"/>
          </w:tcPr>
          <w:p w14:paraId="67DA7BCF" w14:textId="77777777" w:rsidR="00473E4F" w:rsidRPr="00766485" w:rsidRDefault="00473E4F" w:rsidP="00755B87">
            <w:pPr>
              <w:pStyle w:val="DHHStabletext"/>
            </w:pPr>
          </w:p>
        </w:tc>
      </w:tr>
      <w:tr w:rsidR="00473E4F" w14:paraId="33800FF5" w14:textId="77777777" w:rsidTr="00755B87">
        <w:trPr>
          <w:cantSplit/>
        </w:trPr>
        <w:tc>
          <w:tcPr>
            <w:tcW w:w="874" w:type="pct"/>
            <w:shd w:val="clear" w:color="auto" w:fill="auto"/>
          </w:tcPr>
          <w:p w14:paraId="1A43BDDE" w14:textId="77777777" w:rsidR="00473E4F" w:rsidRDefault="00473E4F" w:rsidP="00755B87">
            <w:pPr>
              <w:pStyle w:val="DHHStabletext"/>
            </w:pPr>
          </w:p>
          <w:p w14:paraId="33D7A6BF" w14:textId="77777777" w:rsidR="00473E4F" w:rsidRDefault="00473E4F" w:rsidP="00755B87">
            <w:pPr>
              <w:pStyle w:val="DHHStabletext"/>
            </w:pPr>
          </w:p>
          <w:p w14:paraId="7324B098" w14:textId="77777777" w:rsidR="00473E4F" w:rsidRDefault="00473E4F" w:rsidP="00755B87">
            <w:pPr>
              <w:pStyle w:val="DHHStabletext"/>
            </w:pPr>
          </w:p>
        </w:tc>
        <w:tc>
          <w:tcPr>
            <w:tcW w:w="389" w:type="pct"/>
            <w:shd w:val="clear" w:color="auto" w:fill="auto"/>
          </w:tcPr>
          <w:p w14:paraId="6197B4CC" w14:textId="77777777" w:rsidR="00473E4F" w:rsidRDefault="00473E4F" w:rsidP="00755B87">
            <w:pPr>
              <w:pStyle w:val="DHHStabletext"/>
            </w:pPr>
          </w:p>
        </w:tc>
        <w:tc>
          <w:tcPr>
            <w:tcW w:w="1456" w:type="pct"/>
            <w:shd w:val="clear" w:color="auto" w:fill="auto"/>
          </w:tcPr>
          <w:p w14:paraId="13FFE070" w14:textId="77777777" w:rsidR="00473E4F" w:rsidRPr="00766485" w:rsidRDefault="00473E4F" w:rsidP="00755B87">
            <w:pPr>
              <w:pStyle w:val="DHHStabletext"/>
            </w:pPr>
          </w:p>
        </w:tc>
        <w:tc>
          <w:tcPr>
            <w:tcW w:w="1036" w:type="pct"/>
            <w:shd w:val="clear" w:color="auto" w:fill="auto"/>
          </w:tcPr>
          <w:p w14:paraId="5A51D27F" w14:textId="77777777" w:rsidR="00473E4F" w:rsidRPr="00766485" w:rsidRDefault="00473E4F" w:rsidP="00755B87">
            <w:pPr>
              <w:pStyle w:val="DHHStabletext"/>
            </w:pPr>
          </w:p>
        </w:tc>
        <w:tc>
          <w:tcPr>
            <w:tcW w:w="1246" w:type="pct"/>
          </w:tcPr>
          <w:p w14:paraId="1005399E" w14:textId="77777777" w:rsidR="00473E4F" w:rsidRPr="00766485" w:rsidRDefault="00473E4F" w:rsidP="00755B87">
            <w:pPr>
              <w:pStyle w:val="DHHStabletext"/>
            </w:pPr>
          </w:p>
        </w:tc>
      </w:tr>
      <w:tr w:rsidR="00473E4F" w14:paraId="242FDAD9" w14:textId="77777777" w:rsidTr="00755B87">
        <w:trPr>
          <w:cantSplit/>
        </w:trPr>
        <w:tc>
          <w:tcPr>
            <w:tcW w:w="874" w:type="pct"/>
            <w:shd w:val="clear" w:color="auto" w:fill="auto"/>
          </w:tcPr>
          <w:p w14:paraId="52F0EE43" w14:textId="77777777" w:rsidR="00473E4F" w:rsidRDefault="00473E4F" w:rsidP="00755B87">
            <w:pPr>
              <w:pStyle w:val="DHHStabletext"/>
            </w:pPr>
          </w:p>
          <w:p w14:paraId="7FF16C62" w14:textId="77777777" w:rsidR="00473E4F" w:rsidRDefault="00473E4F" w:rsidP="00755B87">
            <w:pPr>
              <w:pStyle w:val="DHHStabletext"/>
            </w:pPr>
          </w:p>
          <w:p w14:paraId="6BD7E8F4" w14:textId="77777777" w:rsidR="00473E4F" w:rsidRDefault="00473E4F" w:rsidP="00755B87">
            <w:pPr>
              <w:pStyle w:val="DHHStabletext"/>
            </w:pPr>
          </w:p>
        </w:tc>
        <w:tc>
          <w:tcPr>
            <w:tcW w:w="389" w:type="pct"/>
            <w:shd w:val="clear" w:color="auto" w:fill="auto"/>
          </w:tcPr>
          <w:p w14:paraId="5510D47F" w14:textId="77777777" w:rsidR="00473E4F" w:rsidRDefault="00473E4F" w:rsidP="00755B87">
            <w:pPr>
              <w:pStyle w:val="DHHStabletext"/>
            </w:pPr>
          </w:p>
        </w:tc>
        <w:tc>
          <w:tcPr>
            <w:tcW w:w="1456" w:type="pct"/>
            <w:shd w:val="clear" w:color="auto" w:fill="auto"/>
          </w:tcPr>
          <w:p w14:paraId="01B4EFB8" w14:textId="77777777" w:rsidR="00473E4F" w:rsidRPr="00766485" w:rsidRDefault="00473E4F" w:rsidP="00755B87">
            <w:pPr>
              <w:pStyle w:val="DHHStabletext"/>
            </w:pPr>
          </w:p>
        </w:tc>
        <w:tc>
          <w:tcPr>
            <w:tcW w:w="1036" w:type="pct"/>
            <w:shd w:val="clear" w:color="auto" w:fill="auto"/>
          </w:tcPr>
          <w:p w14:paraId="155D28AF" w14:textId="77777777" w:rsidR="00473E4F" w:rsidRPr="00766485" w:rsidRDefault="00473E4F" w:rsidP="00755B87">
            <w:pPr>
              <w:pStyle w:val="DHHStabletext"/>
            </w:pPr>
          </w:p>
        </w:tc>
        <w:tc>
          <w:tcPr>
            <w:tcW w:w="1246" w:type="pct"/>
          </w:tcPr>
          <w:p w14:paraId="31EE75F4" w14:textId="77777777" w:rsidR="00473E4F" w:rsidRPr="00766485" w:rsidRDefault="00473E4F" w:rsidP="00755B87">
            <w:pPr>
              <w:pStyle w:val="DHHStabletext"/>
            </w:pPr>
          </w:p>
        </w:tc>
      </w:tr>
      <w:tr w:rsidR="00473E4F" w14:paraId="445DADDD" w14:textId="77777777" w:rsidTr="00755B87">
        <w:trPr>
          <w:cantSplit/>
        </w:trPr>
        <w:tc>
          <w:tcPr>
            <w:tcW w:w="874" w:type="pct"/>
            <w:shd w:val="clear" w:color="auto" w:fill="auto"/>
          </w:tcPr>
          <w:p w14:paraId="5AEB7C11" w14:textId="77777777" w:rsidR="00473E4F" w:rsidRDefault="00473E4F" w:rsidP="00755B87">
            <w:pPr>
              <w:pStyle w:val="DHHStabletext"/>
            </w:pPr>
          </w:p>
          <w:p w14:paraId="17036BB9" w14:textId="77777777" w:rsidR="00473E4F" w:rsidRDefault="00473E4F" w:rsidP="00755B87">
            <w:pPr>
              <w:pStyle w:val="DHHStabletext"/>
            </w:pPr>
          </w:p>
          <w:p w14:paraId="79485FFC" w14:textId="77777777" w:rsidR="00473E4F" w:rsidRDefault="00473E4F" w:rsidP="00755B87">
            <w:pPr>
              <w:pStyle w:val="DHHStabletext"/>
            </w:pPr>
          </w:p>
        </w:tc>
        <w:tc>
          <w:tcPr>
            <w:tcW w:w="389" w:type="pct"/>
            <w:shd w:val="clear" w:color="auto" w:fill="auto"/>
          </w:tcPr>
          <w:p w14:paraId="68974732" w14:textId="77777777" w:rsidR="00473E4F" w:rsidRDefault="00473E4F" w:rsidP="00755B87">
            <w:pPr>
              <w:pStyle w:val="DHHStabletext"/>
            </w:pPr>
          </w:p>
        </w:tc>
        <w:tc>
          <w:tcPr>
            <w:tcW w:w="1456" w:type="pct"/>
            <w:shd w:val="clear" w:color="auto" w:fill="auto"/>
          </w:tcPr>
          <w:p w14:paraId="0E9344B9" w14:textId="77777777" w:rsidR="00473E4F" w:rsidRPr="00766485" w:rsidRDefault="00473E4F" w:rsidP="00755B87">
            <w:pPr>
              <w:pStyle w:val="DHHStabletext"/>
            </w:pPr>
          </w:p>
        </w:tc>
        <w:tc>
          <w:tcPr>
            <w:tcW w:w="1036" w:type="pct"/>
            <w:shd w:val="clear" w:color="auto" w:fill="auto"/>
          </w:tcPr>
          <w:p w14:paraId="42C034D7" w14:textId="77777777" w:rsidR="00473E4F" w:rsidRPr="00766485" w:rsidRDefault="00473E4F" w:rsidP="00755B87">
            <w:pPr>
              <w:pStyle w:val="DHHStabletext"/>
            </w:pPr>
          </w:p>
        </w:tc>
        <w:tc>
          <w:tcPr>
            <w:tcW w:w="1246" w:type="pct"/>
          </w:tcPr>
          <w:p w14:paraId="62B7E875" w14:textId="77777777" w:rsidR="00473E4F" w:rsidRPr="00766485" w:rsidRDefault="00473E4F" w:rsidP="00755B87">
            <w:pPr>
              <w:pStyle w:val="DHHStabletext"/>
            </w:pPr>
          </w:p>
        </w:tc>
      </w:tr>
    </w:tbl>
    <w:p w14:paraId="58E3DD90" w14:textId="77777777" w:rsidR="00473E4F" w:rsidRDefault="00473E4F" w:rsidP="00473E4F">
      <w:pPr>
        <w:pStyle w:val="DHHSbody"/>
      </w:pPr>
    </w:p>
    <w:p w14:paraId="38B7B4D4" w14:textId="77777777" w:rsidR="00473E4F" w:rsidRDefault="00473E4F" w:rsidP="00E1529A">
      <w:pPr>
        <w:pStyle w:val="Body"/>
      </w:pPr>
      <w:r w:rsidRPr="00480986">
        <w:t>When will the Board next review capabilities?</w:t>
      </w:r>
      <w:r w:rsidRPr="00480986">
        <w:tab/>
        <w:t>__________________________</w:t>
      </w:r>
    </w:p>
    <w:p w14:paraId="7AA108D8" w14:textId="77777777" w:rsidR="00473E4F" w:rsidRPr="00480986" w:rsidRDefault="00473E4F" w:rsidP="00E1529A">
      <w:pPr>
        <w:pStyle w:val="Body"/>
      </w:pPr>
      <w:r>
        <w:t>S</w:t>
      </w:r>
      <w:r w:rsidRPr="00480986">
        <w:t>ign off by Board Chair</w:t>
      </w:r>
      <w:r w:rsidRPr="00480986">
        <w:tab/>
        <w:t>__________________________</w:t>
      </w:r>
    </w:p>
    <w:p w14:paraId="0EDD52E3" w14:textId="77777777" w:rsidR="00473E4F" w:rsidRDefault="00473E4F" w:rsidP="00473E4F">
      <w:pPr>
        <w:pStyle w:val="Heading1"/>
      </w:pPr>
      <w:bookmarkStart w:id="82" w:name="_Appendix_4:_Self-Assessment"/>
      <w:bookmarkStart w:id="83" w:name="_Toc411589601"/>
      <w:bookmarkEnd w:id="82"/>
      <w:r>
        <w:br w:type="page"/>
      </w:r>
      <w:bookmarkStart w:id="84" w:name="_Toc491350538"/>
      <w:bookmarkStart w:id="85" w:name="_Toc175131230"/>
      <w:r>
        <w:lastRenderedPageBreak/>
        <w:t>Appendix 4: Self-Assessment Tool</w:t>
      </w:r>
      <w:bookmarkEnd w:id="83"/>
      <w:bookmarkEnd w:id="84"/>
      <w:bookmarkEnd w:id="85"/>
    </w:p>
    <w:p w14:paraId="5BC19139" w14:textId="77777777" w:rsidR="00473E4F" w:rsidRPr="00814F58" w:rsidRDefault="00473E4F" w:rsidP="00473E4F">
      <w:pPr>
        <w:pStyle w:val="DHHSTableCaption"/>
      </w:pPr>
      <w:bookmarkStart w:id="86" w:name="_Toc412014877"/>
      <w:r>
        <w:t xml:space="preserve">Rating for the </w:t>
      </w:r>
      <w:proofErr w:type="spellStart"/>
      <w:r w:rsidRPr="00814F58">
        <w:t>Self Assessment</w:t>
      </w:r>
      <w:proofErr w:type="spellEnd"/>
      <w:r w:rsidRPr="00814F58">
        <w:t xml:space="preserve"> Tool</w:t>
      </w:r>
    </w:p>
    <w:tbl>
      <w:tblPr>
        <w:tblW w:w="2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395"/>
      </w:tblGrid>
      <w:tr w:rsidR="00473E4F" w:rsidRPr="00657650" w14:paraId="54EBF6AC" w14:textId="77777777" w:rsidTr="00755B87">
        <w:trPr>
          <w:cantSplit/>
          <w:tblHeader/>
        </w:trPr>
        <w:tc>
          <w:tcPr>
            <w:tcW w:w="1053" w:type="pct"/>
            <w:shd w:val="clear" w:color="auto" w:fill="auto"/>
          </w:tcPr>
          <w:p w14:paraId="2BED31D7" w14:textId="77777777" w:rsidR="00473E4F" w:rsidRPr="00795F0C" w:rsidRDefault="00473E4F" w:rsidP="00755B87">
            <w:pPr>
              <w:pStyle w:val="DHHStablecolhead"/>
              <w:ind w:left="142"/>
              <w:rPr>
                <w:color w:val="000000" w:themeColor="text1"/>
              </w:rPr>
            </w:pPr>
            <w:r w:rsidRPr="00795F0C">
              <w:rPr>
                <w:color w:val="000000" w:themeColor="text1"/>
              </w:rPr>
              <w:t>Use the rating</w:t>
            </w:r>
          </w:p>
        </w:tc>
        <w:tc>
          <w:tcPr>
            <w:tcW w:w="3947" w:type="pct"/>
            <w:shd w:val="clear" w:color="auto" w:fill="auto"/>
          </w:tcPr>
          <w:p w14:paraId="459DE1CB" w14:textId="77777777" w:rsidR="00473E4F" w:rsidRPr="00795F0C" w:rsidRDefault="00473E4F" w:rsidP="00755B87">
            <w:pPr>
              <w:pStyle w:val="DHHStablecolhead"/>
              <w:ind w:left="142"/>
              <w:rPr>
                <w:color w:val="000000" w:themeColor="text1"/>
              </w:rPr>
            </w:pPr>
            <w:r w:rsidRPr="00795F0C">
              <w:rPr>
                <w:color w:val="000000" w:themeColor="text1"/>
              </w:rPr>
              <w:t>If you are</w:t>
            </w:r>
          </w:p>
        </w:tc>
      </w:tr>
      <w:tr w:rsidR="00473E4F" w14:paraId="7E0AA870" w14:textId="77777777" w:rsidTr="00755B87">
        <w:trPr>
          <w:cantSplit/>
        </w:trPr>
        <w:tc>
          <w:tcPr>
            <w:tcW w:w="1053" w:type="pct"/>
            <w:shd w:val="clear" w:color="auto" w:fill="auto"/>
          </w:tcPr>
          <w:p w14:paraId="7B62FAB9" w14:textId="77777777" w:rsidR="00473E4F" w:rsidRPr="009565A6" w:rsidRDefault="00473E4F" w:rsidP="00E1529A">
            <w:pPr>
              <w:pStyle w:val="Body"/>
            </w:pPr>
            <w:r w:rsidRPr="009565A6">
              <w:t>Under skilled</w:t>
            </w:r>
          </w:p>
        </w:tc>
        <w:tc>
          <w:tcPr>
            <w:tcW w:w="3947" w:type="pct"/>
            <w:shd w:val="clear" w:color="auto" w:fill="auto"/>
          </w:tcPr>
          <w:p w14:paraId="1F398E09" w14:textId="77777777" w:rsidR="00473E4F" w:rsidRPr="009565A6" w:rsidRDefault="00473E4F" w:rsidP="00E1529A">
            <w:pPr>
              <w:pStyle w:val="Body"/>
            </w:pPr>
            <w:r w:rsidRPr="009565A6">
              <w:t>Performing the capability at a minimum level or don’t have the skill</w:t>
            </w:r>
          </w:p>
        </w:tc>
      </w:tr>
      <w:tr w:rsidR="00473E4F" w14:paraId="2DA2308F" w14:textId="77777777" w:rsidTr="00755B87">
        <w:trPr>
          <w:cantSplit/>
        </w:trPr>
        <w:tc>
          <w:tcPr>
            <w:tcW w:w="1053" w:type="pct"/>
            <w:shd w:val="clear" w:color="auto" w:fill="auto"/>
          </w:tcPr>
          <w:p w14:paraId="79ECC13A" w14:textId="77777777" w:rsidR="00473E4F" w:rsidRPr="009565A6" w:rsidRDefault="00473E4F" w:rsidP="00E1529A">
            <w:pPr>
              <w:pStyle w:val="Body"/>
            </w:pPr>
            <w:r w:rsidRPr="009565A6">
              <w:t>Skilled</w:t>
            </w:r>
          </w:p>
        </w:tc>
        <w:tc>
          <w:tcPr>
            <w:tcW w:w="3947" w:type="pct"/>
            <w:shd w:val="clear" w:color="auto" w:fill="auto"/>
          </w:tcPr>
          <w:p w14:paraId="0ABDC7AF" w14:textId="77777777" w:rsidR="00473E4F" w:rsidRPr="009565A6" w:rsidRDefault="00473E4F" w:rsidP="00E1529A">
            <w:pPr>
              <w:pStyle w:val="Body"/>
            </w:pPr>
            <w:r w:rsidRPr="009565A6">
              <w:t>Performing the capability well and adding value</w:t>
            </w:r>
          </w:p>
        </w:tc>
      </w:tr>
      <w:tr w:rsidR="00473E4F" w14:paraId="7B0A2793" w14:textId="77777777" w:rsidTr="00755B87">
        <w:trPr>
          <w:cantSplit/>
        </w:trPr>
        <w:tc>
          <w:tcPr>
            <w:tcW w:w="1053" w:type="pct"/>
            <w:shd w:val="clear" w:color="auto" w:fill="auto"/>
          </w:tcPr>
          <w:p w14:paraId="422DA954" w14:textId="77777777" w:rsidR="00473E4F" w:rsidRPr="009565A6" w:rsidRDefault="00473E4F" w:rsidP="00E1529A">
            <w:pPr>
              <w:pStyle w:val="Body"/>
            </w:pPr>
            <w:r w:rsidRPr="009565A6">
              <w:t>Highly skilled</w:t>
            </w:r>
          </w:p>
        </w:tc>
        <w:tc>
          <w:tcPr>
            <w:tcW w:w="3947" w:type="pct"/>
            <w:shd w:val="clear" w:color="auto" w:fill="auto"/>
          </w:tcPr>
          <w:p w14:paraId="6CC5CB03" w14:textId="77777777" w:rsidR="00473E4F" w:rsidRPr="009565A6" w:rsidRDefault="00473E4F" w:rsidP="00E1529A">
            <w:pPr>
              <w:pStyle w:val="Body"/>
            </w:pPr>
            <w:r w:rsidRPr="009565A6">
              <w:t>Performing the capability at a high level and could teach others to develop this capability.</w:t>
            </w:r>
          </w:p>
        </w:tc>
      </w:tr>
    </w:tbl>
    <w:p w14:paraId="4F9D2B69" w14:textId="77777777" w:rsidR="00473E4F" w:rsidRDefault="00473E4F" w:rsidP="00473E4F">
      <w:pPr>
        <w:pStyle w:val="DHHSbody"/>
      </w:pPr>
    </w:p>
    <w:p w14:paraId="5B974278" w14:textId="77777777" w:rsidR="00473E4F" w:rsidRDefault="00473E4F" w:rsidP="00473E4F">
      <w:pPr>
        <w:pStyle w:val="Heading2"/>
      </w:pPr>
      <w:r>
        <w:br w:type="page"/>
      </w:r>
      <w:bookmarkStart w:id="87" w:name="_Toc491350539"/>
      <w:bookmarkStart w:id="88" w:name="_Toc175131231"/>
      <w:r w:rsidRPr="00BD427D">
        <w:lastRenderedPageBreak/>
        <w:t>Capabilities for all board members</w:t>
      </w:r>
      <w:bookmarkEnd w:id="86"/>
      <w:bookmarkEnd w:id="87"/>
      <w:bookmarkEnd w:id="88"/>
    </w:p>
    <w:p w14:paraId="54DDE1F0" w14:textId="77777777" w:rsidR="00473E4F" w:rsidRPr="001F234B" w:rsidRDefault="00473E4F" w:rsidP="00795F0C">
      <w:pPr>
        <w:pStyle w:val="Heading3"/>
      </w:pPr>
      <w:r>
        <w:t xml:space="preserve">Stream: </w:t>
      </w:r>
      <w:r w:rsidRPr="001F234B">
        <w:t>Planning and Organisation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4477"/>
        <w:gridCol w:w="2300"/>
        <w:gridCol w:w="4455"/>
      </w:tblGrid>
      <w:tr w:rsidR="00473E4F" w:rsidRPr="00657650" w14:paraId="5A2710A8" w14:textId="77777777" w:rsidTr="00755B87">
        <w:trPr>
          <w:cantSplit/>
          <w:trHeight w:val="456"/>
          <w:tblHeader/>
        </w:trPr>
        <w:tc>
          <w:tcPr>
            <w:tcW w:w="986" w:type="pct"/>
            <w:shd w:val="clear" w:color="auto" w:fill="auto"/>
          </w:tcPr>
          <w:p w14:paraId="5F31A70D" w14:textId="77777777" w:rsidR="00473E4F" w:rsidRPr="00795F0C" w:rsidRDefault="00473E4F" w:rsidP="00755B87">
            <w:pPr>
              <w:pStyle w:val="DHHStablecolhead"/>
              <w:rPr>
                <w:color w:val="000000" w:themeColor="text1"/>
              </w:rPr>
            </w:pPr>
            <w:r w:rsidRPr="00795F0C">
              <w:rPr>
                <w:color w:val="000000" w:themeColor="text1"/>
              </w:rPr>
              <w:t>Capability</w:t>
            </w:r>
          </w:p>
        </w:tc>
        <w:tc>
          <w:tcPr>
            <w:tcW w:w="1600" w:type="pct"/>
            <w:shd w:val="clear" w:color="auto" w:fill="auto"/>
          </w:tcPr>
          <w:p w14:paraId="0EE28906" w14:textId="77777777" w:rsidR="00473E4F" w:rsidRPr="00795F0C" w:rsidRDefault="00473E4F" w:rsidP="00755B87">
            <w:pPr>
              <w:pStyle w:val="DHHStablecolhead"/>
              <w:rPr>
                <w:color w:val="000000" w:themeColor="text1"/>
              </w:rPr>
            </w:pPr>
            <w:r w:rsidRPr="00795F0C">
              <w:rPr>
                <w:color w:val="000000" w:themeColor="text1"/>
              </w:rPr>
              <w:t>Descriptor</w:t>
            </w:r>
          </w:p>
        </w:tc>
        <w:tc>
          <w:tcPr>
            <w:tcW w:w="822" w:type="pct"/>
            <w:shd w:val="clear" w:color="auto" w:fill="auto"/>
          </w:tcPr>
          <w:p w14:paraId="23AF62DA" w14:textId="77777777" w:rsidR="00473E4F" w:rsidRPr="00795F0C" w:rsidRDefault="00473E4F" w:rsidP="00755B87">
            <w:pPr>
              <w:pStyle w:val="DHHStablecolhead"/>
              <w:rPr>
                <w:color w:val="000000" w:themeColor="text1"/>
              </w:rPr>
            </w:pPr>
            <w:r w:rsidRPr="00795F0C">
              <w:rPr>
                <w:color w:val="000000" w:themeColor="text1"/>
              </w:rPr>
              <w:t>At this capability I am</w:t>
            </w:r>
          </w:p>
        </w:tc>
        <w:tc>
          <w:tcPr>
            <w:tcW w:w="1592" w:type="pct"/>
            <w:shd w:val="clear" w:color="auto" w:fill="auto"/>
          </w:tcPr>
          <w:p w14:paraId="1A701D77" w14:textId="77777777" w:rsidR="00473E4F" w:rsidRPr="00795F0C" w:rsidRDefault="00473E4F" w:rsidP="00755B87">
            <w:pPr>
              <w:pStyle w:val="DHHStablecolhead"/>
              <w:rPr>
                <w:color w:val="000000" w:themeColor="text1"/>
              </w:rPr>
            </w:pPr>
            <w:r w:rsidRPr="00795F0C">
              <w:rPr>
                <w:color w:val="000000" w:themeColor="text1"/>
              </w:rPr>
              <w:t>Ideas of how I can develop this area</w:t>
            </w:r>
          </w:p>
        </w:tc>
      </w:tr>
      <w:tr w:rsidR="00473E4F" w:rsidRPr="00766485" w14:paraId="0CF69CE2" w14:textId="77777777" w:rsidTr="00755B87">
        <w:trPr>
          <w:cantSplit/>
        </w:trPr>
        <w:tc>
          <w:tcPr>
            <w:tcW w:w="986" w:type="pct"/>
            <w:shd w:val="clear" w:color="auto" w:fill="auto"/>
          </w:tcPr>
          <w:p w14:paraId="27B6E03D" w14:textId="77777777" w:rsidR="00473E4F" w:rsidRPr="00207E13" w:rsidRDefault="00473E4F" w:rsidP="00E1529A">
            <w:pPr>
              <w:pStyle w:val="Body"/>
            </w:pPr>
            <w:r w:rsidRPr="00207E13">
              <w:rPr>
                <w:lang w:val="en-US"/>
              </w:rPr>
              <w:t>Establishes the vision</w:t>
            </w:r>
          </w:p>
        </w:tc>
        <w:tc>
          <w:tcPr>
            <w:tcW w:w="1600" w:type="pct"/>
            <w:shd w:val="clear" w:color="auto" w:fill="auto"/>
          </w:tcPr>
          <w:p w14:paraId="2DC54A85" w14:textId="77777777" w:rsidR="00473E4F" w:rsidRPr="00207E13" w:rsidRDefault="00473E4F" w:rsidP="00E1529A">
            <w:pPr>
              <w:pStyle w:val="Body"/>
            </w:pPr>
            <w:r w:rsidRPr="00B76848">
              <w:t>Creates a clear and inspiring vision for the future and demonstrates understanding of, and commitment to, the primary purpose of the organisation</w:t>
            </w:r>
            <w:r>
              <w:t>.</w:t>
            </w:r>
          </w:p>
        </w:tc>
        <w:tc>
          <w:tcPr>
            <w:tcW w:w="822" w:type="pct"/>
            <w:shd w:val="clear" w:color="auto" w:fill="auto"/>
          </w:tcPr>
          <w:p w14:paraId="04C8994D" w14:textId="77777777" w:rsidR="00473E4F" w:rsidRDefault="00473E4F" w:rsidP="00E1529A">
            <w:pPr>
              <w:pStyle w:val="Body"/>
            </w:pPr>
          </w:p>
        </w:tc>
        <w:tc>
          <w:tcPr>
            <w:tcW w:w="1592" w:type="pct"/>
            <w:shd w:val="clear" w:color="auto" w:fill="auto"/>
          </w:tcPr>
          <w:p w14:paraId="1EADCF4E" w14:textId="77777777" w:rsidR="00473E4F" w:rsidRDefault="00473E4F" w:rsidP="00E1529A">
            <w:pPr>
              <w:pStyle w:val="Body"/>
            </w:pPr>
          </w:p>
        </w:tc>
      </w:tr>
      <w:tr w:rsidR="00473E4F" w:rsidRPr="00766485" w14:paraId="0AAE52C6" w14:textId="77777777" w:rsidTr="00755B87">
        <w:trPr>
          <w:cantSplit/>
        </w:trPr>
        <w:tc>
          <w:tcPr>
            <w:tcW w:w="986" w:type="pct"/>
            <w:shd w:val="clear" w:color="auto" w:fill="auto"/>
          </w:tcPr>
          <w:p w14:paraId="6BED50C2" w14:textId="77777777" w:rsidR="00473E4F" w:rsidRPr="00207E13" w:rsidRDefault="00473E4F" w:rsidP="00E1529A">
            <w:pPr>
              <w:pStyle w:val="Body"/>
            </w:pPr>
            <w:r w:rsidRPr="00207E13">
              <w:t>Designs the strategy</w:t>
            </w:r>
          </w:p>
        </w:tc>
        <w:tc>
          <w:tcPr>
            <w:tcW w:w="1600" w:type="pct"/>
            <w:shd w:val="clear" w:color="auto" w:fill="auto"/>
          </w:tcPr>
          <w:p w14:paraId="0A400755" w14:textId="77777777" w:rsidR="00473E4F" w:rsidRDefault="00473E4F" w:rsidP="00E1529A">
            <w:pPr>
              <w:pStyle w:val="Body"/>
            </w:pPr>
            <w:r w:rsidRPr="00475587">
              <w:t>Contributes to the development of a sound strategic plan so that staff and members can work to achieve identified outcomes and vision</w:t>
            </w:r>
            <w:r>
              <w:t>.</w:t>
            </w:r>
          </w:p>
        </w:tc>
        <w:tc>
          <w:tcPr>
            <w:tcW w:w="822" w:type="pct"/>
            <w:shd w:val="clear" w:color="auto" w:fill="auto"/>
          </w:tcPr>
          <w:p w14:paraId="55660E3C" w14:textId="77777777" w:rsidR="00473E4F" w:rsidRDefault="00473E4F" w:rsidP="00E1529A">
            <w:pPr>
              <w:pStyle w:val="Body"/>
            </w:pPr>
          </w:p>
        </w:tc>
        <w:tc>
          <w:tcPr>
            <w:tcW w:w="1592" w:type="pct"/>
            <w:shd w:val="clear" w:color="auto" w:fill="auto"/>
          </w:tcPr>
          <w:p w14:paraId="473D0324" w14:textId="77777777" w:rsidR="00473E4F" w:rsidRDefault="00473E4F" w:rsidP="00E1529A">
            <w:pPr>
              <w:pStyle w:val="Body"/>
            </w:pPr>
          </w:p>
        </w:tc>
      </w:tr>
      <w:tr w:rsidR="00473E4F" w:rsidRPr="00766485" w14:paraId="77CD197D" w14:textId="77777777" w:rsidTr="00755B87">
        <w:trPr>
          <w:cantSplit/>
        </w:trPr>
        <w:tc>
          <w:tcPr>
            <w:tcW w:w="986" w:type="pct"/>
            <w:shd w:val="clear" w:color="auto" w:fill="auto"/>
          </w:tcPr>
          <w:p w14:paraId="5CAA2F79" w14:textId="77777777" w:rsidR="00473E4F" w:rsidRPr="00207E13" w:rsidRDefault="00473E4F" w:rsidP="00E1529A">
            <w:pPr>
              <w:pStyle w:val="Body"/>
            </w:pPr>
            <w:r w:rsidRPr="00207E13">
              <w:t>Is informed</w:t>
            </w:r>
          </w:p>
        </w:tc>
        <w:tc>
          <w:tcPr>
            <w:tcW w:w="1600" w:type="pct"/>
            <w:shd w:val="clear" w:color="auto" w:fill="auto"/>
          </w:tcPr>
          <w:p w14:paraId="07EC21FB" w14:textId="77777777" w:rsidR="00473E4F" w:rsidRDefault="00473E4F" w:rsidP="00E1529A">
            <w:pPr>
              <w:pStyle w:val="Body"/>
            </w:pPr>
            <w:r w:rsidRPr="00475587">
              <w:t>Understands the big picture and emerging issues that will impact the organisation; reads papers prior to meetings and obtains good information to actively participate in discussion and decision-making</w:t>
            </w:r>
            <w:r>
              <w:t>.</w:t>
            </w:r>
          </w:p>
        </w:tc>
        <w:tc>
          <w:tcPr>
            <w:tcW w:w="822" w:type="pct"/>
            <w:shd w:val="clear" w:color="auto" w:fill="auto"/>
          </w:tcPr>
          <w:p w14:paraId="08E058AD" w14:textId="77777777" w:rsidR="00473E4F" w:rsidRDefault="00473E4F" w:rsidP="00E1529A">
            <w:pPr>
              <w:pStyle w:val="Body"/>
            </w:pPr>
          </w:p>
        </w:tc>
        <w:tc>
          <w:tcPr>
            <w:tcW w:w="1592" w:type="pct"/>
            <w:shd w:val="clear" w:color="auto" w:fill="auto"/>
          </w:tcPr>
          <w:p w14:paraId="21B6AB0F" w14:textId="77777777" w:rsidR="00473E4F" w:rsidRDefault="00473E4F" w:rsidP="00E1529A">
            <w:pPr>
              <w:pStyle w:val="Body"/>
            </w:pPr>
          </w:p>
        </w:tc>
      </w:tr>
      <w:tr w:rsidR="00473E4F" w:rsidRPr="00766485" w14:paraId="4F1A4F2B" w14:textId="77777777" w:rsidTr="00755B87">
        <w:trPr>
          <w:cantSplit/>
        </w:trPr>
        <w:tc>
          <w:tcPr>
            <w:tcW w:w="986" w:type="pct"/>
            <w:shd w:val="clear" w:color="auto" w:fill="auto"/>
          </w:tcPr>
          <w:p w14:paraId="1257D5B6" w14:textId="77777777" w:rsidR="00473E4F" w:rsidRPr="003D494F" w:rsidRDefault="00473E4F" w:rsidP="00E1529A">
            <w:pPr>
              <w:pStyle w:val="Body"/>
            </w:pPr>
            <w:r w:rsidRPr="003D494F">
              <w:t>Plans for sustainability of Board</w:t>
            </w:r>
          </w:p>
        </w:tc>
        <w:tc>
          <w:tcPr>
            <w:tcW w:w="1600" w:type="pct"/>
            <w:shd w:val="clear" w:color="auto" w:fill="auto"/>
          </w:tcPr>
          <w:p w14:paraId="4EAE5FFD" w14:textId="77777777" w:rsidR="00473E4F" w:rsidRDefault="00473E4F" w:rsidP="00E1529A">
            <w:pPr>
              <w:pStyle w:val="Body"/>
            </w:pPr>
            <w:r w:rsidRPr="00475587">
              <w:t>Plans for organisational sustainability and financial viability; recruits new Board members with relevant and diverse skills and experience; supports induction; undertakes Board reviews and Board development activities</w:t>
            </w:r>
            <w:r>
              <w:t>.</w:t>
            </w:r>
          </w:p>
        </w:tc>
        <w:tc>
          <w:tcPr>
            <w:tcW w:w="822" w:type="pct"/>
            <w:shd w:val="clear" w:color="auto" w:fill="auto"/>
          </w:tcPr>
          <w:p w14:paraId="12A54195" w14:textId="77777777" w:rsidR="00473E4F" w:rsidRDefault="00473E4F" w:rsidP="00E1529A">
            <w:pPr>
              <w:pStyle w:val="Body"/>
            </w:pPr>
          </w:p>
        </w:tc>
        <w:tc>
          <w:tcPr>
            <w:tcW w:w="1592" w:type="pct"/>
            <w:shd w:val="clear" w:color="auto" w:fill="auto"/>
          </w:tcPr>
          <w:p w14:paraId="68D1AE58" w14:textId="77777777" w:rsidR="00473E4F" w:rsidRDefault="00473E4F" w:rsidP="00E1529A">
            <w:pPr>
              <w:pStyle w:val="Body"/>
            </w:pPr>
          </w:p>
        </w:tc>
      </w:tr>
      <w:tr w:rsidR="00473E4F" w:rsidRPr="00766485" w14:paraId="471A9F76" w14:textId="77777777" w:rsidTr="00755B87">
        <w:trPr>
          <w:cantSplit/>
        </w:trPr>
        <w:tc>
          <w:tcPr>
            <w:tcW w:w="986" w:type="pct"/>
            <w:shd w:val="clear" w:color="auto" w:fill="auto"/>
          </w:tcPr>
          <w:p w14:paraId="3F5BFF5C" w14:textId="77777777" w:rsidR="00473E4F" w:rsidRPr="003D494F" w:rsidRDefault="00473E4F" w:rsidP="00E1529A">
            <w:pPr>
              <w:pStyle w:val="Body"/>
            </w:pPr>
            <w:r w:rsidRPr="003D494F">
              <w:t>Focuses on key issues</w:t>
            </w:r>
          </w:p>
        </w:tc>
        <w:tc>
          <w:tcPr>
            <w:tcW w:w="1600" w:type="pct"/>
            <w:shd w:val="clear" w:color="auto" w:fill="auto"/>
          </w:tcPr>
          <w:p w14:paraId="476044FD" w14:textId="77777777" w:rsidR="00473E4F" w:rsidRDefault="00473E4F" w:rsidP="00E1529A">
            <w:pPr>
              <w:pStyle w:val="Body"/>
            </w:pPr>
            <w:r w:rsidRPr="00475587">
              <w:t>Works together with fellow Board members to prioritise the Board’s work, focus on outcomes and address issues that impact on the organisational sustainability</w:t>
            </w:r>
            <w:r>
              <w:t>.</w:t>
            </w:r>
          </w:p>
        </w:tc>
        <w:tc>
          <w:tcPr>
            <w:tcW w:w="822" w:type="pct"/>
            <w:shd w:val="clear" w:color="auto" w:fill="auto"/>
          </w:tcPr>
          <w:p w14:paraId="53436C36" w14:textId="77777777" w:rsidR="00473E4F" w:rsidRDefault="00473E4F" w:rsidP="00E1529A">
            <w:pPr>
              <w:pStyle w:val="Body"/>
            </w:pPr>
          </w:p>
        </w:tc>
        <w:tc>
          <w:tcPr>
            <w:tcW w:w="1592" w:type="pct"/>
            <w:shd w:val="clear" w:color="auto" w:fill="auto"/>
          </w:tcPr>
          <w:p w14:paraId="5C9B2656" w14:textId="77777777" w:rsidR="00473E4F" w:rsidRDefault="00473E4F" w:rsidP="00E1529A">
            <w:pPr>
              <w:pStyle w:val="Body"/>
            </w:pPr>
          </w:p>
        </w:tc>
      </w:tr>
    </w:tbl>
    <w:p w14:paraId="1AD5C3A0" w14:textId="77777777" w:rsidR="00473E4F" w:rsidRDefault="00473E4F" w:rsidP="00795F0C">
      <w:pPr>
        <w:pStyle w:val="Heading3"/>
      </w:pPr>
      <w:r>
        <w:br w:type="page"/>
      </w:r>
      <w:r w:rsidRPr="00473200">
        <w:lastRenderedPageBreak/>
        <w:t>Stream: Monitoring and Reviewing</w:t>
      </w:r>
    </w:p>
    <w:tbl>
      <w:tblPr>
        <w:tblW w:w="4911"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888"/>
        <w:gridCol w:w="5260"/>
        <w:gridCol w:w="2428"/>
        <w:gridCol w:w="4171"/>
      </w:tblGrid>
      <w:tr w:rsidR="00473E4F" w:rsidRPr="002826B0" w14:paraId="0830CC4B" w14:textId="77777777" w:rsidTr="00755B87">
        <w:trPr>
          <w:trHeight w:val="533"/>
        </w:trPr>
        <w:tc>
          <w:tcPr>
            <w:tcW w:w="687" w:type="pct"/>
            <w:shd w:val="clear" w:color="3C1C7A" w:fill="auto"/>
          </w:tcPr>
          <w:p w14:paraId="15BE922A"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1913" w:type="pct"/>
            <w:shd w:val="clear" w:color="3C1C7A" w:fill="auto"/>
          </w:tcPr>
          <w:p w14:paraId="4AFA2235"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883" w:type="pct"/>
            <w:shd w:val="clear" w:color="3C1C7A" w:fill="auto"/>
          </w:tcPr>
          <w:p w14:paraId="78FF39FF" w14:textId="77777777" w:rsidR="00473E4F" w:rsidRPr="00795F0C" w:rsidRDefault="00473E4F" w:rsidP="00755B87">
            <w:pPr>
              <w:pStyle w:val="DHHStablecolhead"/>
              <w:ind w:left="145"/>
              <w:rPr>
                <w:color w:val="000000" w:themeColor="text1"/>
              </w:rPr>
            </w:pPr>
            <w:r w:rsidRPr="00795F0C">
              <w:rPr>
                <w:color w:val="000000" w:themeColor="text1"/>
              </w:rPr>
              <w:t>At this capability I am</w:t>
            </w:r>
          </w:p>
        </w:tc>
        <w:tc>
          <w:tcPr>
            <w:tcW w:w="1517" w:type="pct"/>
            <w:shd w:val="clear" w:color="3C1C7A" w:fill="auto"/>
          </w:tcPr>
          <w:p w14:paraId="7260D74E" w14:textId="77777777" w:rsidR="00473E4F" w:rsidRPr="00795F0C" w:rsidRDefault="00473E4F" w:rsidP="00755B87">
            <w:pPr>
              <w:pStyle w:val="DHHStablecolhead"/>
              <w:ind w:left="145"/>
              <w:rPr>
                <w:color w:val="000000" w:themeColor="text1"/>
              </w:rPr>
            </w:pPr>
            <w:r w:rsidRPr="00795F0C">
              <w:rPr>
                <w:color w:val="000000" w:themeColor="text1"/>
              </w:rPr>
              <w:t>Ideas of how I can develop this area</w:t>
            </w:r>
          </w:p>
        </w:tc>
      </w:tr>
      <w:tr w:rsidR="00473E4F" w:rsidRPr="002826B0" w14:paraId="046D3033" w14:textId="77777777" w:rsidTr="00755B87">
        <w:trPr>
          <w:trHeight w:val="533"/>
        </w:trPr>
        <w:tc>
          <w:tcPr>
            <w:tcW w:w="687" w:type="pct"/>
            <w:shd w:val="clear" w:color="3C1C7A" w:fill="auto"/>
          </w:tcPr>
          <w:p w14:paraId="5319FD96" w14:textId="77777777" w:rsidR="00473E4F" w:rsidRPr="00173C9B" w:rsidRDefault="00473E4F" w:rsidP="00E1529A">
            <w:pPr>
              <w:pStyle w:val="Body"/>
            </w:pPr>
            <w:r w:rsidRPr="00473200">
              <w:t>Reviews budgets and financial reports</w:t>
            </w:r>
          </w:p>
        </w:tc>
        <w:tc>
          <w:tcPr>
            <w:tcW w:w="1913" w:type="pct"/>
            <w:shd w:val="clear" w:color="3C1C7A" w:fill="auto"/>
          </w:tcPr>
          <w:p w14:paraId="27224101" w14:textId="77777777" w:rsidR="00473E4F" w:rsidRPr="00E00694" w:rsidRDefault="00473E4F" w:rsidP="00E1529A">
            <w:pPr>
              <w:pStyle w:val="Body"/>
            </w:pPr>
            <w:r>
              <w:t>Ensures solvency of the organisation and that the organisation is protected against fraud and theft; interprets regular financial reports; monitors and reviews financial performance; ensures expenditure aligns with objectives and priorities.</w:t>
            </w:r>
          </w:p>
        </w:tc>
        <w:tc>
          <w:tcPr>
            <w:tcW w:w="883" w:type="pct"/>
            <w:shd w:val="clear" w:color="3C1C7A" w:fill="auto"/>
          </w:tcPr>
          <w:p w14:paraId="68249136" w14:textId="77777777" w:rsidR="00473E4F" w:rsidRPr="00173C9B" w:rsidRDefault="00473E4F" w:rsidP="00E1529A">
            <w:pPr>
              <w:pStyle w:val="Body"/>
            </w:pPr>
          </w:p>
        </w:tc>
        <w:tc>
          <w:tcPr>
            <w:tcW w:w="1517" w:type="pct"/>
            <w:shd w:val="clear" w:color="3C1C7A" w:fill="auto"/>
          </w:tcPr>
          <w:p w14:paraId="5DE3BA41" w14:textId="77777777" w:rsidR="00473E4F" w:rsidRPr="002826B0" w:rsidRDefault="00473E4F" w:rsidP="00E1529A">
            <w:pPr>
              <w:pStyle w:val="Body"/>
            </w:pPr>
          </w:p>
        </w:tc>
      </w:tr>
      <w:tr w:rsidR="00473E4F" w:rsidRPr="002826B0" w14:paraId="23EE7504" w14:textId="77777777" w:rsidTr="00755B87">
        <w:trPr>
          <w:trHeight w:val="533"/>
        </w:trPr>
        <w:tc>
          <w:tcPr>
            <w:tcW w:w="687" w:type="pct"/>
            <w:shd w:val="clear" w:color="3C1C7A" w:fill="auto"/>
          </w:tcPr>
          <w:p w14:paraId="6BDECD2C" w14:textId="77777777" w:rsidR="00473E4F" w:rsidRPr="00173C9B" w:rsidRDefault="00473E4F" w:rsidP="00E1529A">
            <w:pPr>
              <w:pStyle w:val="Body"/>
            </w:pPr>
            <w:r w:rsidRPr="00473200">
              <w:t>Ensures compliance</w:t>
            </w:r>
          </w:p>
        </w:tc>
        <w:tc>
          <w:tcPr>
            <w:tcW w:w="1913" w:type="pct"/>
            <w:shd w:val="clear" w:color="3C1C7A" w:fill="auto"/>
          </w:tcPr>
          <w:p w14:paraId="5D71F71C" w14:textId="77777777" w:rsidR="00473E4F" w:rsidRPr="00E00694" w:rsidRDefault="00473E4F" w:rsidP="00E1529A">
            <w:pPr>
              <w:pStyle w:val="Body"/>
            </w:pPr>
            <w:r>
              <w:t>Ensures that the organisation is accountable and meeting reporting requirements of funding bodies, employment and other legislative responsibilities; has adequate insurances and provides a safe environment for staff and Board members.</w:t>
            </w:r>
          </w:p>
        </w:tc>
        <w:tc>
          <w:tcPr>
            <w:tcW w:w="883" w:type="pct"/>
            <w:shd w:val="clear" w:color="3C1C7A" w:fill="auto"/>
          </w:tcPr>
          <w:p w14:paraId="7821DD30" w14:textId="77777777" w:rsidR="00473E4F" w:rsidRPr="00173C9B" w:rsidRDefault="00473E4F" w:rsidP="00E1529A">
            <w:pPr>
              <w:pStyle w:val="Body"/>
            </w:pPr>
          </w:p>
        </w:tc>
        <w:tc>
          <w:tcPr>
            <w:tcW w:w="1517" w:type="pct"/>
            <w:shd w:val="clear" w:color="3C1C7A" w:fill="auto"/>
          </w:tcPr>
          <w:p w14:paraId="462F697B" w14:textId="77777777" w:rsidR="00473E4F" w:rsidRPr="002826B0" w:rsidRDefault="00473E4F" w:rsidP="00E1529A">
            <w:pPr>
              <w:pStyle w:val="Body"/>
            </w:pPr>
          </w:p>
        </w:tc>
      </w:tr>
      <w:tr w:rsidR="00473E4F" w:rsidRPr="002826B0" w14:paraId="788BE4B3" w14:textId="77777777" w:rsidTr="00755B87">
        <w:trPr>
          <w:trHeight w:val="533"/>
        </w:trPr>
        <w:tc>
          <w:tcPr>
            <w:tcW w:w="687" w:type="pct"/>
            <w:shd w:val="clear" w:color="3C1C7A" w:fill="auto"/>
          </w:tcPr>
          <w:p w14:paraId="0E0BF26C" w14:textId="77777777" w:rsidR="00473E4F" w:rsidRPr="00173C9B" w:rsidRDefault="00473E4F" w:rsidP="00E1529A">
            <w:pPr>
              <w:pStyle w:val="Body"/>
            </w:pPr>
            <w:r w:rsidRPr="00473200">
              <w:t>Manages risk</w:t>
            </w:r>
          </w:p>
        </w:tc>
        <w:tc>
          <w:tcPr>
            <w:tcW w:w="1913" w:type="pct"/>
            <w:shd w:val="clear" w:color="3C1C7A" w:fill="auto"/>
          </w:tcPr>
          <w:p w14:paraId="7B5FD626" w14:textId="77777777" w:rsidR="00473E4F" w:rsidRPr="00E00694" w:rsidRDefault="00473E4F" w:rsidP="00E1529A">
            <w:pPr>
              <w:pStyle w:val="Body"/>
            </w:pPr>
            <w:r>
              <w:t>Establishes a risk management framework to review and prioritise risks to the organisation; and develops strategies to control or mitigate risks that could threaten the organisation.</w:t>
            </w:r>
          </w:p>
        </w:tc>
        <w:tc>
          <w:tcPr>
            <w:tcW w:w="883" w:type="pct"/>
            <w:shd w:val="clear" w:color="3C1C7A" w:fill="auto"/>
          </w:tcPr>
          <w:p w14:paraId="26A7637F" w14:textId="77777777" w:rsidR="00473E4F" w:rsidRPr="00173C9B" w:rsidRDefault="00473E4F" w:rsidP="00E1529A">
            <w:pPr>
              <w:pStyle w:val="Body"/>
            </w:pPr>
          </w:p>
        </w:tc>
        <w:tc>
          <w:tcPr>
            <w:tcW w:w="1517" w:type="pct"/>
            <w:shd w:val="clear" w:color="3C1C7A" w:fill="auto"/>
          </w:tcPr>
          <w:p w14:paraId="7EA0C3FE" w14:textId="77777777" w:rsidR="00473E4F" w:rsidRPr="002826B0" w:rsidRDefault="00473E4F" w:rsidP="00E1529A">
            <w:pPr>
              <w:pStyle w:val="Body"/>
            </w:pPr>
          </w:p>
        </w:tc>
      </w:tr>
      <w:tr w:rsidR="00473E4F" w:rsidRPr="002826B0" w14:paraId="1D96EC19" w14:textId="77777777" w:rsidTr="00755B87">
        <w:trPr>
          <w:trHeight w:val="533"/>
        </w:trPr>
        <w:tc>
          <w:tcPr>
            <w:tcW w:w="687" w:type="pct"/>
            <w:shd w:val="clear" w:color="3C1C7A" w:fill="auto"/>
          </w:tcPr>
          <w:p w14:paraId="29D1A9EE" w14:textId="77777777" w:rsidR="00473E4F" w:rsidRPr="00173C9B" w:rsidRDefault="00473E4F" w:rsidP="00E1529A">
            <w:pPr>
              <w:pStyle w:val="Body"/>
            </w:pPr>
            <w:r w:rsidRPr="00473200">
              <w:t>Critically reviews reports</w:t>
            </w:r>
          </w:p>
        </w:tc>
        <w:tc>
          <w:tcPr>
            <w:tcW w:w="1913" w:type="pct"/>
            <w:shd w:val="clear" w:color="3C1C7A" w:fill="auto"/>
          </w:tcPr>
          <w:p w14:paraId="6B70CF86" w14:textId="77777777" w:rsidR="00473E4F" w:rsidRPr="00E00694" w:rsidRDefault="00473E4F" w:rsidP="00E1529A">
            <w:pPr>
              <w:pStyle w:val="Body"/>
            </w:pPr>
            <w:r>
              <w:t>Critically reviews CEO and other reports on the activities and financial position of the organisation to ensure the organisation remains viable and working to its strategic vision.</w:t>
            </w:r>
          </w:p>
        </w:tc>
        <w:tc>
          <w:tcPr>
            <w:tcW w:w="883" w:type="pct"/>
            <w:shd w:val="clear" w:color="3C1C7A" w:fill="auto"/>
          </w:tcPr>
          <w:p w14:paraId="61D62D22" w14:textId="77777777" w:rsidR="00473E4F" w:rsidRPr="00173C9B" w:rsidRDefault="00473E4F" w:rsidP="00E1529A">
            <w:pPr>
              <w:pStyle w:val="Body"/>
            </w:pPr>
          </w:p>
        </w:tc>
        <w:tc>
          <w:tcPr>
            <w:tcW w:w="1517" w:type="pct"/>
            <w:shd w:val="clear" w:color="3C1C7A" w:fill="auto"/>
          </w:tcPr>
          <w:p w14:paraId="708E4917" w14:textId="77777777" w:rsidR="00473E4F" w:rsidRPr="002826B0" w:rsidRDefault="00473E4F" w:rsidP="00E1529A">
            <w:pPr>
              <w:pStyle w:val="Body"/>
            </w:pPr>
          </w:p>
        </w:tc>
      </w:tr>
      <w:tr w:rsidR="00473E4F" w:rsidRPr="002826B0" w14:paraId="7A41DA71" w14:textId="77777777" w:rsidTr="00755B87">
        <w:trPr>
          <w:trHeight w:val="533"/>
        </w:trPr>
        <w:tc>
          <w:tcPr>
            <w:tcW w:w="687" w:type="pct"/>
            <w:shd w:val="clear" w:color="3C1C7A" w:fill="auto"/>
          </w:tcPr>
          <w:p w14:paraId="41EC2E8F" w14:textId="77777777" w:rsidR="00473E4F" w:rsidRPr="00173C9B" w:rsidRDefault="00473E4F" w:rsidP="00E1529A">
            <w:pPr>
              <w:pStyle w:val="Body"/>
            </w:pPr>
            <w:r w:rsidRPr="00473200">
              <w:t>Monitors strategy and reviews achievements</w:t>
            </w:r>
          </w:p>
        </w:tc>
        <w:tc>
          <w:tcPr>
            <w:tcW w:w="1913" w:type="pct"/>
            <w:shd w:val="clear" w:color="3C1C7A" w:fill="auto"/>
          </w:tcPr>
          <w:p w14:paraId="1CC2F5A0" w14:textId="77777777" w:rsidR="00473E4F" w:rsidRPr="00E00694" w:rsidRDefault="00473E4F" w:rsidP="00E1529A">
            <w:pPr>
              <w:pStyle w:val="Body"/>
            </w:pPr>
            <w:r>
              <w:t>Working with the CEO, monitors progress against strategic plan; revises strategy as required; and celebrates organisational achievements with staff and other stakeholders.</w:t>
            </w:r>
          </w:p>
        </w:tc>
        <w:tc>
          <w:tcPr>
            <w:tcW w:w="883" w:type="pct"/>
            <w:shd w:val="clear" w:color="3C1C7A" w:fill="auto"/>
          </w:tcPr>
          <w:p w14:paraId="7E55AE26" w14:textId="77777777" w:rsidR="00473E4F" w:rsidRPr="00173C9B" w:rsidRDefault="00473E4F" w:rsidP="00E1529A">
            <w:pPr>
              <w:pStyle w:val="Body"/>
            </w:pPr>
          </w:p>
        </w:tc>
        <w:tc>
          <w:tcPr>
            <w:tcW w:w="1517" w:type="pct"/>
            <w:shd w:val="clear" w:color="3C1C7A" w:fill="auto"/>
          </w:tcPr>
          <w:p w14:paraId="3806DC65" w14:textId="77777777" w:rsidR="00473E4F" w:rsidRPr="002826B0" w:rsidRDefault="00473E4F" w:rsidP="00E1529A">
            <w:pPr>
              <w:pStyle w:val="Body"/>
            </w:pPr>
          </w:p>
        </w:tc>
      </w:tr>
    </w:tbl>
    <w:p w14:paraId="4B661364" w14:textId="77777777" w:rsidR="00473E4F" w:rsidRDefault="00473E4F" w:rsidP="00473E4F">
      <w:pPr>
        <w:pStyle w:val="DHHSbullet"/>
        <w:numPr>
          <w:ilvl w:val="0"/>
          <w:numId w:val="0"/>
        </w:numPr>
      </w:pPr>
    </w:p>
    <w:p w14:paraId="2602C45D" w14:textId="77777777" w:rsidR="00473E4F" w:rsidRDefault="00473E4F" w:rsidP="00795F0C">
      <w:pPr>
        <w:pStyle w:val="Heading3"/>
      </w:pPr>
      <w:r>
        <w:br w:type="page"/>
      </w:r>
      <w:r w:rsidRPr="00473200">
        <w:lastRenderedPageBreak/>
        <w:t xml:space="preserve">Stream: </w:t>
      </w:r>
      <w:r>
        <w:t>Working together</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38"/>
        <w:gridCol w:w="5011"/>
        <w:gridCol w:w="2427"/>
        <w:gridCol w:w="4420"/>
      </w:tblGrid>
      <w:tr w:rsidR="00473E4F" w:rsidRPr="002826B0" w14:paraId="3563C0D5" w14:textId="77777777" w:rsidTr="00755B87">
        <w:trPr>
          <w:trHeight w:val="533"/>
        </w:trPr>
        <w:tc>
          <w:tcPr>
            <w:tcW w:w="764" w:type="pct"/>
            <w:shd w:val="clear" w:color="3C1C7A" w:fill="auto"/>
          </w:tcPr>
          <w:p w14:paraId="5333DFE0"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1790" w:type="pct"/>
            <w:shd w:val="clear" w:color="3C1C7A" w:fill="auto"/>
          </w:tcPr>
          <w:p w14:paraId="08208825"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867" w:type="pct"/>
            <w:shd w:val="clear" w:color="3C1C7A" w:fill="auto"/>
          </w:tcPr>
          <w:p w14:paraId="631398E7" w14:textId="77777777" w:rsidR="00473E4F" w:rsidRPr="00795F0C" w:rsidRDefault="00473E4F" w:rsidP="00755B87">
            <w:pPr>
              <w:pStyle w:val="DHHStablecolhead"/>
              <w:ind w:left="145"/>
              <w:rPr>
                <w:color w:val="000000" w:themeColor="text1"/>
              </w:rPr>
            </w:pPr>
            <w:r w:rsidRPr="00795F0C">
              <w:rPr>
                <w:color w:val="000000" w:themeColor="text1"/>
              </w:rPr>
              <w:t>At this capability I am</w:t>
            </w:r>
          </w:p>
        </w:tc>
        <w:tc>
          <w:tcPr>
            <w:tcW w:w="1579" w:type="pct"/>
            <w:shd w:val="clear" w:color="3C1C7A" w:fill="auto"/>
          </w:tcPr>
          <w:p w14:paraId="01DDCF3B" w14:textId="77777777" w:rsidR="00473E4F" w:rsidRPr="00795F0C" w:rsidRDefault="00473E4F" w:rsidP="00755B87">
            <w:pPr>
              <w:pStyle w:val="DHHStablecolhead"/>
              <w:ind w:left="145"/>
              <w:rPr>
                <w:color w:val="000000" w:themeColor="text1"/>
              </w:rPr>
            </w:pPr>
            <w:r w:rsidRPr="00795F0C">
              <w:rPr>
                <w:color w:val="000000" w:themeColor="text1"/>
              </w:rPr>
              <w:t>Ideas of how I can develop this area</w:t>
            </w:r>
          </w:p>
        </w:tc>
      </w:tr>
      <w:tr w:rsidR="00473E4F" w:rsidRPr="002826B0" w14:paraId="43A6010E" w14:textId="77777777" w:rsidTr="00755B87">
        <w:trPr>
          <w:trHeight w:val="533"/>
        </w:trPr>
        <w:tc>
          <w:tcPr>
            <w:tcW w:w="764" w:type="pct"/>
            <w:shd w:val="clear" w:color="3C1C7A" w:fill="auto"/>
          </w:tcPr>
          <w:p w14:paraId="4EE98046" w14:textId="77777777" w:rsidR="00473E4F" w:rsidRPr="00173C9B" w:rsidRDefault="00473E4F" w:rsidP="00E1529A">
            <w:pPr>
              <w:pStyle w:val="Body"/>
            </w:pPr>
            <w:r w:rsidRPr="00F33918">
              <w:t>Contributes to meetings</w:t>
            </w:r>
          </w:p>
        </w:tc>
        <w:tc>
          <w:tcPr>
            <w:tcW w:w="1790" w:type="pct"/>
            <w:shd w:val="clear" w:color="3C1C7A" w:fill="auto"/>
          </w:tcPr>
          <w:p w14:paraId="6EEAE68D" w14:textId="77777777" w:rsidR="00473E4F" w:rsidRPr="00E00694" w:rsidRDefault="00473E4F" w:rsidP="00E1529A">
            <w:pPr>
              <w:pStyle w:val="Body"/>
            </w:pPr>
            <w:r>
              <w:t>Regularly attends meetings; works to meeting protocols; listens actively; focuses on the presenting issue; and provides relevant and succinct contributions that assist the meeting to efficiently work through the agenda.</w:t>
            </w:r>
          </w:p>
        </w:tc>
        <w:tc>
          <w:tcPr>
            <w:tcW w:w="867" w:type="pct"/>
            <w:shd w:val="clear" w:color="3C1C7A" w:fill="auto"/>
          </w:tcPr>
          <w:p w14:paraId="449BA95B" w14:textId="77777777" w:rsidR="00473E4F" w:rsidRPr="00173C9B" w:rsidRDefault="00473E4F" w:rsidP="00E1529A">
            <w:pPr>
              <w:pStyle w:val="Body"/>
            </w:pPr>
          </w:p>
        </w:tc>
        <w:tc>
          <w:tcPr>
            <w:tcW w:w="1579" w:type="pct"/>
            <w:shd w:val="clear" w:color="3C1C7A" w:fill="auto"/>
          </w:tcPr>
          <w:p w14:paraId="22BCE4E6" w14:textId="77777777" w:rsidR="00473E4F" w:rsidRPr="002826B0" w:rsidRDefault="00473E4F" w:rsidP="00E1529A">
            <w:pPr>
              <w:pStyle w:val="Body"/>
            </w:pPr>
          </w:p>
        </w:tc>
      </w:tr>
      <w:tr w:rsidR="00473E4F" w:rsidRPr="002826B0" w14:paraId="678BFDE2" w14:textId="77777777" w:rsidTr="00755B87">
        <w:trPr>
          <w:trHeight w:val="533"/>
        </w:trPr>
        <w:tc>
          <w:tcPr>
            <w:tcW w:w="764" w:type="pct"/>
            <w:shd w:val="clear" w:color="3C1C7A" w:fill="auto"/>
          </w:tcPr>
          <w:p w14:paraId="52834416" w14:textId="77777777" w:rsidR="00473E4F" w:rsidRPr="00CA3857" w:rsidRDefault="00473E4F" w:rsidP="00E1529A">
            <w:pPr>
              <w:pStyle w:val="Body"/>
            </w:pPr>
            <w:r w:rsidRPr="00F33918">
              <w:t>E</w:t>
            </w:r>
            <w:r>
              <w:t>ngages with community / members</w:t>
            </w:r>
          </w:p>
        </w:tc>
        <w:tc>
          <w:tcPr>
            <w:tcW w:w="1790" w:type="pct"/>
            <w:shd w:val="clear" w:color="3C1C7A" w:fill="auto"/>
          </w:tcPr>
          <w:p w14:paraId="10D7DD35" w14:textId="77777777" w:rsidR="00473E4F" w:rsidRPr="00E00694" w:rsidRDefault="00473E4F" w:rsidP="00E1529A">
            <w:pPr>
              <w:pStyle w:val="Body"/>
            </w:pPr>
            <w:r>
              <w:t>Builds and maintains relationships that will ensure decisions are informed by community’s /members’ best interests; promotes the organisation through various networks; and supports fundraising initiatives.</w:t>
            </w:r>
          </w:p>
        </w:tc>
        <w:tc>
          <w:tcPr>
            <w:tcW w:w="867" w:type="pct"/>
            <w:shd w:val="clear" w:color="3C1C7A" w:fill="auto"/>
          </w:tcPr>
          <w:p w14:paraId="444DEC3B" w14:textId="77777777" w:rsidR="00473E4F" w:rsidRPr="00173C9B" w:rsidRDefault="00473E4F" w:rsidP="00E1529A">
            <w:pPr>
              <w:pStyle w:val="Body"/>
            </w:pPr>
          </w:p>
        </w:tc>
        <w:tc>
          <w:tcPr>
            <w:tcW w:w="1579" w:type="pct"/>
            <w:shd w:val="clear" w:color="3C1C7A" w:fill="auto"/>
          </w:tcPr>
          <w:p w14:paraId="7C6C7330" w14:textId="77777777" w:rsidR="00473E4F" w:rsidRPr="002826B0" w:rsidRDefault="00473E4F" w:rsidP="00E1529A">
            <w:pPr>
              <w:pStyle w:val="Body"/>
            </w:pPr>
          </w:p>
        </w:tc>
      </w:tr>
      <w:tr w:rsidR="00473E4F" w:rsidRPr="002826B0" w14:paraId="7C5083DD" w14:textId="77777777" w:rsidTr="00755B87">
        <w:trPr>
          <w:trHeight w:val="533"/>
        </w:trPr>
        <w:tc>
          <w:tcPr>
            <w:tcW w:w="764" w:type="pct"/>
            <w:shd w:val="clear" w:color="3C1C7A" w:fill="auto"/>
          </w:tcPr>
          <w:p w14:paraId="0097B447" w14:textId="77777777" w:rsidR="00473E4F" w:rsidRDefault="00473E4F" w:rsidP="00E1529A">
            <w:pPr>
              <w:pStyle w:val="Body"/>
            </w:pPr>
            <w:r w:rsidRPr="00F33918">
              <w:t>Works to a sound policy framework</w:t>
            </w:r>
          </w:p>
        </w:tc>
        <w:tc>
          <w:tcPr>
            <w:tcW w:w="1790" w:type="pct"/>
            <w:shd w:val="clear" w:color="3C1C7A" w:fill="auto"/>
          </w:tcPr>
          <w:p w14:paraId="56EBADDB" w14:textId="77777777" w:rsidR="00473E4F" w:rsidRDefault="00473E4F" w:rsidP="00E1529A">
            <w:pPr>
              <w:pStyle w:val="Body"/>
            </w:pPr>
            <w:r>
              <w:t>Establishes Board policies to address financial management, terms for officeholders, conflict of interest, relations with CEO and code of conduct for Board; establishes other policies as required; ensures decisions are guided by agreed policies.</w:t>
            </w:r>
          </w:p>
        </w:tc>
        <w:tc>
          <w:tcPr>
            <w:tcW w:w="867" w:type="pct"/>
            <w:shd w:val="clear" w:color="3C1C7A" w:fill="auto"/>
          </w:tcPr>
          <w:p w14:paraId="2A798EE4" w14:textId="77777777" w:rsidR="00473E4F" w:rsidRPr="00173C9B" w:rsidRDefault="00473E4F" w:rsidP="00E1529A">
            <w:pPr>
              <w:pStyle w:val="Body"/>
            </w:pPr>
          </w:p>
        </w:tc>
        <w:tc>
          <w:tcPr>
            <w:tcW w:w="1579" w:type="pct"/>
            <w:shd w:val="clear" w:color="3C1C7A" w:fill="auto"/>
          </w:tcPr>
          <w:p w14:paraId="146B8817" w14:textId="77777777" w:rsidR="00473E4F" w:rsidRPr="002826B0" w:rsidRDefault="00473E4F" w:rsidP="00E1529A">
            <w:pPr>
              <w:pStyle w:val="Body"/>
            </w:pPr>
          </w:p>
        </w:tc>
      </w:tr>
      <w:tr w:rsidR="00473E4F" w:rsidRPr="002826B0" w14:paraId="7E093CD7" w14:textId="77777777" w:rsidTr="00755B87">
        <w:trPr>
          <w:trHeight w:val="533"/>
        </w:trPr>
        <w:tc>
          <w:tcPr>
            <w:tcW w:w="764" w:type="pct"/>
            <w:shd w:val="clear" w:color="3C1C7A" w:fill="auto"/>
          </w:tcPr>
          <w:p w14:paraId="37DFA740" w14:textId="77777777" w:rsidR="00473E4F" w:rsidRPr="00CA3857" w:rsidRDefault="00473E4F" w:rsidP="00E1529A">
            <w:pPr>
              <w:pStyle w:val="Body"/>
            </w:pPr>
            <w:r>
              <w:t xml:space="preserve">Fosters stakeholder engagement </w:t>
            </w:r>
          </w:p>
        </w:tc>
        <w:tc>
          <w:tcPr>
            <w:tcW w:w="1790" w:type="pct"/>
            <w:shd w:val="clear" w:color="3C1C7A" w:fill="auto"/>
          </w:tcPr>
          <w:p w14:paraId="1A2026BB" w14:textId="77777777" w:rsidR="00473E4F" w:rsidRDefault="00473E4F" w:rsidP="00E1529A">
            <w:pPr>
              <w:pStyle w:val="Body"/>
            </w:pPr>
            <w:r>
              <w:t>Communicates with stakeholders; ensures that appropriate mechanisms are in place to inform and engage with stakeholders to further the achievement of organisational objectives.</w:t>
            </w:r>
          </w:p>
        </w:tc>
        <w:tc>
          <w:tcPr>
            <w:tcW w:w="867" w:type="pct"/>
            <w:shd w:val="clear" w:color="3C1C7A" w:fill="auto"/>
          </w:tcPr>
          <w:p w14:paraId="5E7A9DA9" w14:textId="77777777" w:rsidR="00473E4F" w:rsidRPr="00173C9B" w:rsidRDefault="00473E4F" w:rsidP="00E1529A">
            <w:pPr>
              <w:pStyle w:val="Body"/>
            </w:pPr>
          </w:p>
        </w:tc>
        <w:tc>
          <w:tcPr>
            <w:tcW w:w="1579" w:type="pct"/>
            <w:shd w:val="clear" w:color="3C1C7A" w:fill="auto"/>
          </w:tcPr>
          <w:p w14:paraId="20FF5269" w14:textId="77777777" w:rsidR="00473E4F" w:rsidRPr="002826B0" w:rsidRDefault="00473E4F" w:rsidP="00E1529A">
            <w:pPr>
              <w:pStyle w:val="Body"/>
            </w:pPr>
          </w:p>
        </w:tc>
      </w:tr>
      <w:tr w:rsidR="00473E4F" w:rsidRPr="002826B0" w14:paraId="07C29E63" w14:textId="77777777" w:rsidTr="00755B87">
        <w:trPr>
          <w:trHeight w:val="533"/>
        </w:trPr>
        <w:tc>
          <w:tcPr>
            <w:tcW w:w="764" w:type="pct"/>
            <w:shd w:val="clear" w:color="3C1C7A" w:fill="auto"/>
          </w:tcPr>
          <w:p w14:paraId="436FF4DF" w14:textId="77777777" w:rsidR="00473E4F" w:rsidRPr="00B02590" w:rsidRDefault="00473E4F" w:rsidP="00E1529A">
            <w:pPr>
              <w:pStyle w:val="Body"/>
            </w:pPr>
            <w:r w:rsidRPr="00B02590">
              <w:t>Provides leadership and works collaboratively</w:t>
            </w:r>
          </w:p>
        </w:tc>
        <w:tc>
          <w:tcPr>
            <w:tcW w:w="1790" w:type="pct"/>
            <w:shd w:val="clear" w:color="3C1C7A" w:fill="auto"/>
          </w:tcPr>
          <w:p w14:paraId="3911F716" w14:textId="77777777" w:rsidR="00473E4F" w:rsidRDefault="00473E4F" w:rsidP="00E1529A">
            <w:pPr>
              <w:pStyle w:val="Body"/>
            </w:pPr>
            <w:r w:rsidRPr="00B02590">
              <w:t>Works together to provide organisational leadership; respects differences and values diversity; supports the Chair and CEO to meet their obligations; and commits to agreed decisions</w:t>
            </w:r>
            <w:r>
              <w:t>.</w:t>
            </w:r>
          </w:p>
        </w:tc>
        <w:tc>
          <w:tcPr>
            <w:tcW w:w="867" w:type="pct"/>
            <w:shd w:val="clear" w:color="3C1C7A" w:fill="auto"/>
          </w:tcPr>
          <w:p w14:paraId="0140EC4D" w14:textId="77777777" w:rsidR="00473E4F" w:rsidRPr="00173C9B" w:rsidRDefault="00473E4F" w:rsidP="00E1529A">
            <w:pPr>
              <w:pStyle w:val="Body"/>
            </w:pPr>
          </w:p>
        </w:tc>
        <w:tc>
          <w:tcPr>
            <w:tcW w:w="1579" w:type="pct"/>
            <w:shd w:val="clear" w:color="3C1C7A" w:fill="auto"/>
          </w:tcPr>
          <w:p w14:paraId="32B5E944" w14:textId="77777777" w:rsidR="00473E4F" w:rsidRPr="002826B0" w:rsidRDefault="00473E4F" w:rsidP="00E1529A">
            <w:pPr>
              <w:pStyle w:val="Body"/>
            </w:pPr>
          </w:p>
        </w:tc>
      </w:tr>
    </w:tbl>
    <w:p w14:paraId="50430249" w14:textId="77777777" w:rsidR="00473E4F" w:rsidRDefault="00473E4F" w:rsidP="00473E4F">
      <w:pPr>
        <w:pStyle w:val="DHHSbullet"/>
        <w:numPr>
          <w:ilvl w:val="0"/>
          <w:numId w:val="0"/>
        </w:numPr>
      </w:pPr>
    </w:p>
    <w:p w14:paraId="35BB8333" w14:textId="77777777" w:rsidR="00473E4F" w:rsidRDefault="00473E4F" w:rsidP="00795F0C">
      <w:pPr>
        <w:pStyle w:val="Heading3"/>
      </w:pPr>
      <w:r>
        <w:br w:type="page"/>
      </w:r>
      <w:r>
        <w:lastRenderedPageBreak/>
        <w:t>Stream: Being effective and accountable</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0"/>
        <w:gridCol w:w="5012"/>
        <w:gridCol w:w="2290"/>
        <w:gridCol w:w="4554"/>
      </w:tblGrid>
      <w:tr w:rsidR="00473E4F" w:rsidRPr="002826B0" w14:paraId="2C75FF56" w14:textId="77777777" w:rsidTr="00755B87">
        <w:trPr>
          <w:trHeight w:val="533"/>
        </w:trPr>
        <w:tc>
          <w:tcPr>
            <w:tcW w:w="764" w:type="pct"/>
            <w:shd w:val="clear" w:color="3C1C7A" w:fill="auto"/>
          </w:tcPr>
          <w:p w14:paraId="75A5010F"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1790" w:type="pct"/>
            <w:shd w:val="clear" w:color="3C1C7A" w:fill="auto"/>
          </w:tcPr>
          <w:p w14:paraId="56268BDE"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818" w:type="pct"/>
            <w:shd w:val="clear" w:color="3C1C7A" w:fill="auto"/>
          </w:tcPr>
          <w:p w14:paraId="1FD0A163" w14:textId="77777777" w:rsidR="00473E4F" w:rsidRPr="00795F0C" w:rsidRDefault="00473E4F" w:rsidP="00755B87">
            <w:pPr>
              <w:pStyle w:val="DHHStablecolhead"/>
              <w:ind w:left="145"/>
              <w:rPr>
                <w:color w:val="000000" w:themeColor="text1"/>
              </w:rPr>
            </w:pPr>
            <w:r w:rsidRPr="00795F0C">
              <w:rPr>
                <w:color w:val="000000" w:themeColor="text1"/>
              </w:rPr>
              <w:t>At this capability I am</w:t>
            </w:r>
          </w:p>
        </w:tc>
        <w:tc>
          <w:tcPr>
            <w:tcW w:w="1627" w:type="pct"/>
            <w:shd w:val="clear" w:color="3C1C7A" w:fill="auto"/>
          </w:tcPr>
          <w:p w14:paraId="21CC0F5C" w14:textId="77777777" w:rsidR="00473E4F" w:rsidRPr="00795F0C" w:rsidRDefault="00473E4F" w:rsidP="00755B87">
            <w:pPr>
              <w:pStyle w:val="DHHStablecolhead"/>
              <w:ind w:left="145"/>
              <w:rPr>
                <w:color w:val="000000" w:themeColor="text1"/>
              </w:rPr>
            </w:pPr>
            <w:r w:rsidRPr="00795F0C">
              <w:rPr>
                <w:color w:val="000000" w:themeColor="text1"/>
              </w:rPr>
              <w:t>Ideas of how I can develop this area</w:t>
            </w:r>
          </w:p>
        </w:tc>
      </w:tr>
      <w:tr w:rsidR="00473E4F" w:rsidRPr="002826B0" w14:paraId="5955CBAA" w14:textId="77777777" w:rsidTr="00755B87">
        <w:trPr>
          <w:trHeight w:val="533"/>
        </w:trPr>
        <w:tc>
          <w:tcPr>
            <w:tcW w:w="764" w:type="pct"/>
            <w:shd w:val="clear" w:color="3C1C7A" w:fill="auto"/>
          </w:tcPr>
          <w:p w14:paraId="45D14196" w14:textId="77777777" w:rsidR="00473E4F" w:rsidRPr="00477D3A" w:rsidRDefault="00473E4F" w:rsidP="006A74D7">
            <w:pPr>
              <w:pStyle w:val="Body"/>
            </w:pPr>
            <w:r w:rsidRPr="00477D3A">
              <w:t>Clarifies roles and responsibilities</w:t>
            </w:r>
          </w:p>
        </w:tc>
        <w:tc>
          <w:tcPr>
            <w:tcW w:w="1790" w:type="pct"/>
            <w:shd w:val="clear" w:color="3C1C7A" w:fill="auto"/>
          </w:tcPr>
          <w:p w14:paraId="07CDEBF1" w14:textId="77777777" w:rsidR="00473E4F" w:rsidRPr="00477D3A" w:rsidRDefault="00473E4F" w:rsidP="006A74D7">
            <w:pPr>
              <w:pStyle w:val="Body"/>
            </w:pPr>
            <w:r w:rsidRPr="00477D3A">
              <w:t>Establishes appropriate Board and sub-committee structures; ensures that roles and responsibilities are clearly defined; is clear about the distinction between governance and management; critically reviews Board performance</w:t>
            </w:r>
            <w:r>
              <w:t>.</w:t>
            </w:r>
          </w:p>
        </w:tc>
        <w:tc>
          <w:tcPr>
            <w:tcW w:w="818" w:type="pct"/>
            <w:shd w:val="clear" w:color="3C1C7A" w:fill="auto"/>
          </w:tcPr>
          <w:p w14:paraId="01E124DE" w14:textId="77777777" w:rsidR="00473E4F" w:rsidRPr="00477D3A" w:rsidRDefault="00473E4F" w:rsidP="006A74D7">
            <w:pPr>
              <w:pStyle w:val="Body"/>
            </w:pPr>
          </w:p>
        </w:tc>
        <w:tc>
          <w:tcPr>
            <w:tcW w:w="1627" w:type="pct"/>
            <w:shd w:val="clear" w:color="3C1C7A" w:fill="auto"/>
          </w:tcPr>
          <w:p w14:paraId="3550017C" w14:textId="77777777" w:rsidR="00473E4F" w:rsidRPr="00477D3A" w:rsidRDefault="00473E4F" w:rsidP="006A74D7">
            <w:pPr>
              <w:pStyle w:val="Body"/>
            </w:pPr>
          </w:p>
        </w:tc>
      </w:tr>
      <w:tr w:rsidR="00473E4F" w:rsidRPr="002826B0" w14:paraId="647DE7B8" w14:textId="77777777" w:rsidTr="00755B87">
        <w:trPr>
          <w:trHeight w:val="533"/>
        </w:trPr>
        <w:tc>
          <w:tcPr>
            <w:tcW w:w="764" w:type="pct"/>
            <w:shd w:val="clear" w:color="3C1C7A" w:fill="auto"/>
          </w:tcPr>
          <w:p w14:paraId="4B730C87" w14:textId="77777777" w:rsidR="00473E4F" w:rsidRPr="00477D3A" w:rsidRDefault="00473E4F" w:rsidP="006A74D7">
            <w:pPr>
              <w:pStyle w:val="Body"/>
            </w:pPr>
            <w:r w:rsidRPr="00477D3A">
              <w:t>Behaves ethically</w:t>
            </w:r>
          </w:p>
        </w:tc>
        <w:tc>
          <w:tcPr>
            <w:tcW w:w="1790" w:type="pct"/>
            <w:shd w:val="clear" w:color="3C1C7A" w:fill="auto"/>
          </w:tcPr>
          <w:p w14:paraId="17B473BB" w14:textId="77777777" w:rsidR="00473E4F" w:rsidRPr="00477D3A" w:rsidRDefault="00473E4F" w:rsidP="006A74D7">
            <w:pPr>
              <w:pStyle w:val="Body"/>
            </w:pPr>
            <w:r w:rsidRPr="00477D3A">
              <w:t>Ensures Board independence; acts in the best interests of the organisation; avoids conflicts of interest; does not use position as a Board member to obtain advantages for self or others</w:t>
            </w:r>
            <w:r>
              <w:t>.</w:t>
            </w:r>
          </w:p>
        </w:tc>
        <w:tc>
          <w:tcPr>
            <w:tcW w:w="818" w:type="pct"/>
            <w:shd w:val="clear" w:color="3C1C7A" w:fill="auto"/>
          </w:tcPr>
          <w:p w14:paraId="00C89ADD" w14:textId="77777777" w:rsidR="00473E4F" w:rsidRPr="00477D3A" w:rsidRDefault="00473E4F" w:rsidP="006A74D7">
            <w:pPr>
              <w:pStyle w:val="Body"/>
            </w:pPr>
          </w:p>
        </w:tc>
        <w:tc>
          <w:tcPr>
            <w:tcW w:w="1627" w:type="pct"/>
            <w:shd w:val="clear" w:color="3C1C7A" w:fill="auto"/>
          </w:tcPr>
          <w:p w14:paraId="2AE9C02A" w14:textId="77777777" w:rsidR="00473E4F" w:rsidRPr="00477D3A" w:rsidRDefault="00473E4F" w:rsidP="006A74D7">
            <w:pPr>
              <w:pStyle w:val="Body"/>
            </w:pPr>
          </w:p>
        </w:tc>
      </w:tr>
      <w:tr w:rsidR="00473E4F" w:rsidRPr="002826B0" w14:paraId="0B37DA1F" w14:textId="77777777" w:rsidTr="00755B87">
        <w:trPr>
          <w:trHeight w:val="533"/>
        </w:trPr>
        <w:tc>
          <w:tcPr>
            <w:tcW w:w="764" w:type="pct"/>
            <w:shd w:val="clear" w:color="3C1C7A" w:fill="auto"/>
          </w:tcPr>
          <w:p w14:paraId="4D2F68BA" w14:textId="77777777" w:rsidR="00473E4F" w:rsidRPr="00477D3A" w:rsidRDefault="00473E4F" w:rsidP="006A74D7">
            <w:pPr>
              <w:pStyle w:val="Body"/>
            </w:pPr>
            <w:r w:rsidRPr="00477D3A">
              <w:t xml:space="preserve">Makes clear and timely decisions </w:t>
            </w:r>
          </w:p>
        </w:tc>
        <w:tc>
          <w:tcPr>
            <w:tcW w:w="1790" w:type="pct"/>
            <w:shd w:val="clear" w:color="3C1C7A" w:fill="auto"/>
          </w:tcPr>
          <w:p w14:paraId="2ED198DD" w14:textId="77777777" w:rsidR="00473E4F" w:rsidRPr="00477D3A" w:rsidRDefault="00473E4F" w:rsidP="006A74D7">
            <w:pPr>
              <w:pStyle w:val="Body"/>
            </w:pPr>
            <w:r w:rsidRPr="00477D3A">
              <w:t xml:space="preserve">Makes timely and transparent decisions that reflect a commitment to organisational sustainability and strategic vision; acts in good </w:t>
            </w:r>
            <w:proofErr w:type="gramStart"/>
            <w:r w:rsidRPr="00477D3A">
              <w:t>faith, and</w:t>
            </w:r>
            <w:proofErr w:type="gramEnd"/>
            <w:r w:rsidRPr="00477D3A">
              <w:t xml:space="preserve"> publicly stands by agreed Board position</w:t>
            </w:r>
            <w:r>
              <w:t>.</w:t>
            </w:r>
          </w:p>
        </w:tc>
        <w:tc>
          <w:tcPr>
            <w:tcW w:w="818" w:type="pct"/>
            <w:shd w:val="clear" w:color="3C1C7A" w:fill="auto"/>
          </w:tcPr>
          <w:p w14:paraId="39E22257" w14:textId="77777777" w:rsidR="00473E4F" w:rsidRPr="00477D3A" w:rsidRDefault="00473E4F" w:rsidP="006A74D7">
            <w:pPr>
              <w:pStyle w:val="Body"/>
            </w:pPr>
          </w:p>
        </w:tc>
        <w:tc>
          <w:tcPr>
            <w:tcW w:w="1627" w:type="pct"/>
            <w:shd w:val="clear" w:color="3C1C7A" w:fill="auto"/>
          </w:tcPr>
          <w:p w14:paraId="334C2518" w14:textId="77777777" w:rsidR="00473E4F" w:rsidRPr="00477D3A" w:rsidRDefault="00473E4F" w:rsidP="006A74D7">
            <w:pPr>
              <w:pStyle w:val="Body"/>
            </w:pPr>
          </w:p>
        </w:tc>
      </w:tr>
      <w:tr w:rsidR="00473E4F" w:rsidRPr="002826B0" w14:paraId="115A2013" w14:textId="77777777" w:rsidTr="00755B87">
        <w:trPr>
          <w:trHeight w:val="533"/>
        </w:trPr>
        <w:tc>
          <w:tcPr>
            <w:tcW w:w="764" w:type="pct"/>
            <w:shd w:val="clear" w:color="3C1C7A" w:fill="auto"/>
          </w:tcPr>
          <w:p w14:paraId="78B786EA" w14:textId="77777777" w:rsidR="00473E4F" w:rsidRPr="00477D3A" w:rsidRDefault="00473E4F" w:rsidP="006A74D7">
            <w:pPr>
              <w:pStyle w:val="Body"/>
            </w:pPr>
            <w:r w:rsidRPr="00477D3A">
              <w:t>Operates within constitutional requirements</w:t>
            </w:r>
          </w:p>
        </w:tc>
        <w:tc>
          <w:tcPr>
            <w:tcW w:w="1790" w:type="pct"/>
            <w:shd w:val="clear" w:color="3C1C7A" w:fill="auto"/>
          </w:tcPr>
          <w:p w14:paraId="33BFACEE" w14:textId="77777777" w:rsidR="00473E4F" w:rsidRPr="00477D3A" w:rsidRDefault="00473E4F" w:rsidP="006A74D7">
            <w:pPr>
              <w:pStyle w:val="Body"/>
            </w:pPr>
            <w:r w:rsidRPr="00477D3A">
              <w:t>Ensures that the requirements and obligations of the constitution are met</w:t>
            </w:r>
            <w:r>
              <w:t>.</w:t>
            </w:r>
          </w:p>
        </w:tc>
        <w:tc>
          <w:tcPr>
            <w:tcW w:w="818" w:type="pct"/>
            <w:shd w:val="clear" w:color="3C1C7A" w:fill="auto"/>
          </w:tcPr>
          <w:p w14:paraId="5B59EBEB" w14:textId="77777777" w:rsidR="00473E4F" w:rsidRPr="00477D3A" w:rsidRDefault="00473E4F" w:rsidP="006A74D7">
            <w:pPr>
              <w:pStyle w:val="Body"/>
            </w:pPr>
          </w:p>
        </w:tc>
        <w:tc>
          <w:tcPr>
            <w:tcW w:w="1627" w:type="pct"/>
            <w:shd w:val="clear" w:color="3C1C7A" w:fill="auto"/>
          </w:tcPr>
          <w:p w14:paraId="23BC7ED3" w14:textId="77777777" w:rsidR="00473E4F" w:rsidRPr="00477D3A" w:rsidRDefault="00473E4F" w:rsidP="006A74D7">
            <w:pPr>
              <w:pStyle w:val="Body"/>
            </w:pPr>
          </w:p>
        </w:tc>
      </w:tr>
      <w:tr w:rsidR="00473E4F" w:rsidRPr="002826B0" w14:paraId="59423BA3" w14:textId="77777777" w:rsidTr="00755B87">
        <w:trPr>
          <w:trHeight w:val="533"/>
        </w:trPr>
        <w:tc>
          <w:tcPr>
            <w:tcW w:w="764" w:type="pct"/>
            <w:shd w:val="clear" w:color="3C1C7A" w:fill="auto"/>
          </w:tcPr>
          <w:p w14:paraId="498D2DF4" w14:textId="77777777" w:rsidR="00473E4F" w:rsidRPr="00477D3A" w:rsidRDefault="00473E4F" w:rsidP="006A74D7">
            <w:pPr>
              <w:pStyle w:val="Body"/>
            </w:pPr>
            <w:r w:rsidRPr="00477D3A">
              <w:t>Respects confidentiality</w:t>
            </w:r>
          </w:p>
        </w:tc>
        <w:tc>
          <w:tcPr>
            <w:tcW w:w="1790" w:type="pct"/>
            <w:shd w:val="clear" w:color="3C1C7A" w:fill="auto"/>
          </w:tcPr>
          <w:p w14:paraId="4828B432" w14:textId="77777777" w:rsidR="00473E4F" w:rsidRPr="00477D3A" w:rsidRDefault="00473E4F" w:rsidP="006A74D7">
            <w:pPr>
              <w:pStyle w:val="Body"/>
            </w:pPr>
            <w:r w:rsidRPr="00477D3A">
              <w:t>Maintains confidentiality about decision-making and ensures that information is not misused</w:t>
            </w:r>
            <w:r>
              <w:t>.</w:t>
            </w:r>
          </w:p>
        </w:tc>
        <w:tc>
          <w:tcPr>
            <w:tcW w:w="818" w:type="pct"/>
            <w:shd w:val="clear" w:color="3C1C7A" w:fill="auto"/>
          </w:tcPr>
          <w:p w14:paraId="5C95B1BD" w14:textId="77777777" w:rsidR="00473E4F" w:rsidRPr="00477D3A" w:rsidRDefault="00473E4F" w:rsidP="006A74D7">
            <w:pPr>
              <w:pStyle w:val="Body"/>
            </w:pPr>
          </w:p>
        </w:tc>
        <w:tc>
          <w:tcPr>
            <w:tcW w:w="1627" w:type="pct"/>
            <w:shd w:val="clear" w:color="3C1C7A" w:fill="auto"/>
          </w:tcPr>
          <w:p w14:paraId="75D075C0" w14:textId="77777777" w:rsidR="00473E4F" w:rsidRPr="00477D3A" w:rsidRDefault="00473E4F" w:rsidP="006A74D7">
            <w:pPr>
              <w:pStyle w:val="Body"/>
            </w:pPr>
          </w:p>
        </w:tc>
      </w:tr>
    </w:tbl>
    <w:p w14:paraId="5CF6C3D7" w14:textId="77777777" w:rsidR="00473E4F" w:rsidRDefault="00473E4F" w:rsidP="00473E4F">
      <w:pPr>
        <w:pStyle w:val="DHHSbullet"/>
        <w:numPr>
          <w:ilvl w:val="0"/>
          <w:numId w:val="0"/>
        </w:numPr>
      </w:pPr>
    </w:p>
    <w:p w14:paraId="01C3F0F7" w14:textId="77777777" w:rsidR="00473E4F" w:rsidRDefault="00473E4F" w:rsidP="00473E4F">
      <w:pPr>
        <w:pStyle w:val="Heading2"/>
      </w:pPr>
      <w:r>
        <w:br w:type="page"/>
      </w:r>
      <w:bookmarkStart w:id="89" w:name="_Toc412014878"/>
      <w:bookmarkStart w:id="90" w:name="_Toc491350540"/>
      <w:bookmarkStart w:id="91" w:name="_Toc175131232"/>
      <w:r w:rsidRPr="00BD427D">
        <w:lastRenderedPageBreak/>
        <w:t xml:space="preserve">Additional capabilities for the </w:t>
      </w:r>
      <w:r>
        <w:t>Office Bearers</w:t>
      </w:r>
      <w:bookmarkEnd w:id="89"/>
      <w:bookmarkEnd w:id="90"/>
      <w:bookmarkEnd w:id="91"/>
    </w:p>
    <w:p w14:paraId="54FFEFBF" w14:textId="77777777" w:rsidR="00473E4F" w:rsidRPr="00814F58" w:rsidRDefault="00473E4F" w:rsidP="00473E4F">
      <w:pPr>
        <w:pStyle w:val="DHHSTableCaption"/>
      </w:pPr>
      <w:r>
        <w:t>Rating scale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789"/>
      </w:tblGrid>
      <w:tr w:rsidR="00473E4F" w:rsidRPr="00657650" w14:paraId="73EB5732" w14:textId="77777777" w:rsidTr="006A74D7">
        <w:trPr>
          <w:cantSplit/>
          <w:tblHeader/>
        </w:trPr>
        <w:tc>
          <w:tcPr>
            <w:tcW w:w="1588" w:type="dxa"/>
            <w:shd w:val="clear" w:color="auto" w:fill="auto"/>
          </w:tcPr>
          <w:p w14:paraId="799D5F2F" w14:textId="77777777" w:rsidR="00473E4F" w:rsidRPr="00795F0C" w:rsidRDefault="00473E4F" w:rsidP="00755B87">
            <w:pPr>
              <w:pStyle w:val="DHHStablecolhead"/>
              <w:rPr>
                <w:color w:val="000000" w:themeColor="text1"/>
              </w:rPr>
            </w:pPr>
            <w:r w:rsidRPr="00795F0C">
              <w:rPr>
                <w:color w:val="000000" w:themeColor="text1"/>
              </w:rPr>
              <w:t>Use the rating</w:t>
            </w:r>
          </w:p>
        </w:tc>
        <w:tc>
          <w:tcPr>
            <w:tcW w:w="8789" w:type="dxa"/>
            <w:shd w:val="clear" w:color="auto" w:fill="auto"/>
          </w:tcPr>
          <w:p w14:paraId="25597507" w14:textId="77777777" w:rsidR="00473E4F" w:rsidRPr="00795F0C" w:rsidRDefault="00473E4F" w:rsidP="00755B87">
            <w:pPr>
              <w:pStyle w:val="DHHStablecolhead"/>
              <w:rPr>
                <w:color w:val="000000" w:themeColor="text1"/>
              </w:rPr>
            </w:pPr>
            <w:r w:rsidRPr="00795F0C">
              <w:rPr>
                <w:color w:val="000000" w:themeColor="text1"/>
              </w:rPr>
              <w:t>If you are</w:t>
            </w:r>
          </w:p>
        </w:tc>
      </w:tr>
      <w:tr w:rsidR="00473E4F" w14:paraId="07F2E476" w14:textId="77777777" w:rsidTr="006A74D7">
        <w:trPr>
          <w:cantSplit/>
        </w:trPr>
        <w:tc>
          <w:tcPr>
            <w:tcW w:w="1588" w:type="dxa"/>
            <w:shd w:val="clear" w:color="auto" w:fill="auto"/>
          </w:tcPr>
          <w:p w14:paraId="267D0836" w14:textId="77777777" w:rsidR="00473E4F" w:rsidRPr="009565A6" w:rsidRDefault="00473E4F" w:rsidP="006A74D7">
            <w:pPr>
              <w:pStyle w:val="Body"/>
            </w:pPr>
            <w:r w:rsidRPr="009565A6">
              <w:t>Under skilled</w:t>
            </w:r>
          </w:p>
        </w:tc>
        <w:tc>
          <w:tcPr>
            <w:tcW w:w="8789" w:type="dxa"/>
            <w:shd w:val="clear" w:color="auto" w:fill="auto"/>
          </w:tcPr>
          <w:p w14:paraId="25B0BA96" w14:textId="77777777" w:rsidR="00473E4F" w:rsidRPr="009565A6" w:rsidRDefault="00473E4F" w:rsidP="006A74D7">
            <w:pPr>
              <w:pStyle w:val="Body"/>
            </w:pPr>
            <w:r w:rsidRPr="009565A6">
              <w:t>Performing the capability at a minimum level or don’t have the skill</w:t>
            </w:r>
          </w:p>
        </w:tc>
      </w:tr>
      <w:tr w:rsidR="00473E4F" w14:paraId="43794E31" w14:textId="77777777" w:rsidTr="006A74D7">
        <w:trPr>
          <w:cantSplit/>
        </w:trPr>
        <w:tc>
          <w:tcPr>
            <w:tcW w:w="1588" w:type="dxa"/>
            <w:shd w:val="clear" w:color="auto" w:fill="auto"/>
          </w:tcPr>
          <w:p w14:paraId="0C333FCA" w14:textId="77777777" w:rsidR="00473E4F" w:rsidRPr="009565A6" w:rsidRDefault="00473E4F" w:rsidP="006A74D7">
            <w:pPr>
              <w:pStyle w:val="Body"/>
            </w:pPr>
            <w:r w:rsidRPr="009565A6">
              <w:t>Skilled</w:t>
            </w:r>
          </w:p>
        </w:tc>
        <w:tc>
          <w:tcPr>
            <w:tcW w:w="8789" w:type="dxa"/>
            <w:shd w:val="clear" w:color="auto" w:fill="auto"/>
          </w:tcPr>
          <w:p w14:paraId="2522CF59" w14:textId="77777777" w:rsidR="00473E4F" w:rsidRPr="009565A6" w:rsidRDefault="00473E4F" w:rsidP="006A74D7">
            <w:pPr>
              <w:pStyle w:val="Body"/>
            </w:pPr>
            <w:r w:rsidRPr="009565A6">
              <w:t>Performing the capability well and adding value</w:t>
            </w:r>
          </w:p>
        </w:tc>
      </w:tr>
      <w:tr w:rsidR="00473E4F" w14:paraId="2ED2D2B0" w14:textId="77777777" w:rsidTr="006A74D7">
        <w:trPr>
          <w:cantSplit/>
        </w:trPr>
        <w:tc>
          <w:tcPr>
            <w:tcW w:w="1588" w:type="dxa"/>
            <w:shd w:val="clear" w:color="auto" w:fill="auto"/>
          </w:tcPr>
          <w:p w14:paraId="1FB984DF" w14:textId="77777777" w:rsidR="00473E4F" w:rsidRPr="009565A6" w:rsidRDefault="00473E4F" w:rsidP="006A74D7">
            <w:pPr>
              <w:pStyle w:val="Body"/>
            </w:pPr>
            <w:r w:rsidRPr="009565A6">
              <w:t>Highly skilled</w:t>
            </w:r>
          </w:p>
        </w:tc>
        <w:tc>
          <w:tcPr>
            <w:tcW w:w="8789" w:type="dxa"/>
            <w:shd w:val="clear" w:color="auto" w:fill="auto"/>
          </w:tcPr>
          <w:p w14:paraId="2B2B1509" w14:textId="77777777" w:rsidR="00473E4F" w:rsidRPr="009565A6" w:rsidRDefault="00473E4F" w:rsidP="006A74D7">
            <w:pPr>
              <w:pStyle w:val="Body"/>
            </w:pPr>
            <w:r w:rsidRPr="009565A6">
              <w:t>Performing the capability at a high level and could teach others to develop this capability.</w:t>
            </w:r>
          </w:p>
        </w:tc>
      </w:tr>
    </w:tbl>
    <w:p w14:paraId="5D9FE6EF" w14:textId="0B8F2354" w:rsidR="00473E4F" w:rsidRPr="00477D3A" w:rsidRDefault="00473E4F" w:rsidP="00795F0C">
      <w:pPr>
        <w:pStyle w:val="Heading3"/>
      </w:pPr>
      <w:r w:rsidRPr="00477D3A">
        <w:t>Chair</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1"/>
        <w:gridCol w:w="6503"/>
        <w:gridCol w:w="1134"/>
        <w:gridCol w:w="4218"/>
      </w:tblGrid>
      <w:tr w:rsidR="00473E4F" w:rsidRPr="002826B0" w14:paraId="38866250" w14:textId="77777777" w:rsidTr="006A74D7">
        <w:trPr>
          <w:trHeight w:val="533"/>
        </w:trPr>
        <w:tc>
          <w:tcPr>
            <w:tcW w:w="765" w:type="pct"/>
            <w:shd w:val="clear" w:color="3C1C7A" w:fill="auto"/>
          </w:tcPr>
          <w:p w14:paraId="5A6B4C4B"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2323" w:type="pct"/>
            <w:shd w:val="clear" w:color="3C1C7A" w:fill="auto"/>
          </w:tcPr>
          <w:p w14:paraId="615AC18B"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405" w:type="pct"/>
            <w:shd w:val="clear" w:color="3C1C7A" w:fill="auto"/>
          </w:tcPr>
          <w:p w14:paraId="71BFEBB4" w14:textId="77777777" w:rsidR="00473E4F" w:rsidRPr="00795F0C" w:rsidRDefault="00473E4F" w:rsidP="00755B87">
            <w:pPr>
              <w:pStyle w:val="DHHStablecolhead"/>
              <w:ind w:left="145"/>
              <w:rPr>
                <w:color w:val="000000" w:themeColor="text1"/>
              </w:rPr>
            </w:pPr>
            <w:r w:rsidRPr="00795F0C">
              <w:rPr>
                <w:color w:val="000000" w:themeColor="text1"/>
              </w:rPr>
              <w:t>At this capability I am</w:t>
            </w:r>
          </w:p>
        </w:tc>
        <w:tc>
          <w:tcPr>
            <w:tcW w:w="1507" w:type="pct"/>
            <w:shd w:val="clear" w:color="3C1C7A" w:fill="auto"/>
          </w:tcPr>
          <w:p w14:paraId="6AC23C0B" w14:textId="77777777" w:rsidR="00473E4F" w:rsidRPr="00795F0C" w:rsidRDefault="00473E4F" w:rsidP="00755B87">
            <w:pPr>
              <w:pStyle w:val="DHHStablecolhead"/>
              <w:ind w:left="145"/>
              <w:rPr>
                <w:color w:val="000000" w:themeColor="text1"/>
              </w:rPr>
            </w:pPr>
            <w:r w:rsidRPr="00795F0C">
              <w:rPr>
                <w:color w:val="000000" w:themeColor="text1"/>
              </w:rPr>
              <w:t>Ideas of how I can develop this area</w:t>
            </w:r>
          </w:p>
        </w:tc>
      </w:tr>
      <w:tr w:rsidR="00473E4F" w:rsidRPr="002826B0" w14:paraId="0AABBA0F" w14:textId="77777777" w:rsidTr="006A74D7">
        <w:trPr>
          <w:trHeight w:val="533"/>
        </w:trPr>
        <w:tc>
          <w:tcPr>
            <w:tcW w:w="765" w:type="pct"/>
            <w:shd w:val="clear" w:color="3C1C7A" w:fill="auto"/>
          </w:tcPr>
          <w:p w14:paraId="16767B9E" w14:textId="77777777" w:rsidR="00473E4F" w:rsidRPr="00477D3A" w:rsidRDefault="00473E4F" w:rsidP="006A74D7">
            <w:pPr>
              <w:pStyle w:val="Body"/>
            </w:pPr>
            <w:r w:rsidRPr="00477D3A">
              <w:t xml:space="preserve">Leads the Board </w:t>
            </w:r>
          </w:p>
        </w:tc>
        <w:tc>
          <w:tcPr>
            <w:tcW w:w="2323" w:type="pct"/>
            <w:shd w:val="clear" w:color="3C1C7A" w:fill="auto"/>
          </w:tcPr>
          <w:p w14:paraId="5A712D18" w14:textId="77777777" w:rsidR="00473E4F" w:rsidRPr="00477D3A" w:rsidRDefault="00473E4F" w:rsidP="006A74D7">
            <w:pPr>
              <w:pStyle w:val="Body"/>
            </w:pPr>
            <w:r w:rsidRPr="00477D3A">
              <w:t>Demonstrates leadership; inspires trust and confidence in Board members; creates an inclusive environment; fosters collaborative processes; provides a positive public face to the organisation; demonstrates commitment to organisational values; resolves disputes; fosters development of Board and ensures regular review of Board performance</w:t>
            </w:r>
            <w:r>
              <w:t>.</w:t>
            </w:r>
          </w:p>
        </w:tc>
        <w:tc>
          <w:tcPr>
            <w:tcW w:w="405" w:type="pct"/>
            <w:shd w:val="clear" w:color="3C1C7A" w:fill="auto"/>
          </w:tcPr>
          <w:p w14:paraId="42DBE39C" w14:textId="77777777" w:rsidR="00473E4F" w:rsidRPr="00477D3A" w:rsidRDefault="00473E4F" w:rsidP="006A74D7">
            <w:pPr>
              <w:pStyle w:val="Body"/>
            </w:pPr>
          </w:p>
        </w:tc>
        <w:tc>
          <w:tcPr>
            <w:tcW w:w="1507" w:type="pct"/>
            <w:shd w:val="clear" w:color="3C1C7A" w:fill="auto"/>
          </w:tcPr>
          <w:p w14:paraId="08B7B51C" w14:textId="77777777" w:rsidR="00473E4F" w:rsidRPr="00477D3A" w:rsidRDefault="00473E4F" w:rsidP="006A74D7">
            <w:pPr>
              <w:pStyle w:val="Body"/>
            </w:pPr>
          </w:p>
        </w:tc>
      </w:tr>
      <w:tr w:rsidR="00473E4F" w:rsidRPr="002826B0" w14:paraId="76F0D573" w14:textId="77777777" w:rsidTr="006A74D7">
        <w:trPr>
          <w:trHeight w:val="533"/>
        </w:trPr>
        <w:tc>
          <w:tcPr>
            <w:tcW w:w="765" w:type="pct"/>
            <w:shd w:val="clear" w:color="3C1C7A" w:fill="auto"/>
          </w:tcPr>
          <w:p w14:paraId="790D7E7A" w14:textId="77777777" w:rsidR="00473E4F" w:rsidRPr="00477D3A" w:rsidRDefault="00473E4F" w:rsidP="006A74D7">
            <w:pPr>
              <w:pStyle w:val="Body"/>
            </w:pPr>
            <w:r w:rsidRPr="00477D3A">
              <w:t xml:space="preserve">Establishes a dynamic and productive relationship with the CEO </w:t>
            </w:r>
          </w:p>
        </w:tc>
        <w:tc>
          <w:tcPr>
            <w:tcW w:w="2323" w:type="pct"/>
            <w:shd w:val="clear" w:color="3C1C7A" w:fill="auto"/>
          </w:tcPr>
          <w:p w14:paraId="15BA14E5" w14:textId="77777777" w:rsidR="00473E4F" w:rsidRPr="00477D3A" w:rsidRDefault="00473E4F" w:rsidP="006A74D7">
            <w:pPr>
              <w:pStyle w:val="Body"/>
            </w:pPr>
            <w:r w:rsidRPr="00477D3A">
              <w:t>Establishes clarity about the role of Board and role of CEO; delegates management to CEO; encourages trust and regular communication; provides direction to the CEO in line with Board decisions; ensures that the Board engages constructively and honestly with the CEO to evaluate performance against stated objectives</w:t>
            </w:r>
            <w:r>
              <w:t>.</w:t>
            </w:r>
          </w:p>
        </w:tc>
        <w:tc>
          <w:tcPr>
            <w:tcW w:w="405" w:type="pct"/>
            <w:shd w:val="clear" w:color="3C1C7A" w:fill="auto"/>
          </w:tcPr>
          <w:p w14:paraId="1EC0515C" w14:textId="77777777" w:rsidR="00473E4F" w:rsidRPr="00477D3A" w:rsidRDefault="00473E4F" w:rsidP="006A74D7">
            <w:pPr>
              <w:pStyle w:val="Body"/>
            </w:pPr>
          </w:p>
        </w:tc>
        <w:tc>
          <w:tcPr>
            <w:tcW w:w="1507" w:type="pct"/>
            <w:shd w:val="clear" w:color="3C1C7A" w:fill="auto"/>
          </w:tcPr>
          <w:p w14:paraId="52FE0ACA" w14:textId="77777777" w:rsidR="00473E4F" w:rsidRPr="00477D3A" w:rsidRDefault="00473E4F" w:rsidP="006A74D7">
            <w:pPr>
              <w:pStyle w:val="Body"/>
            </w:pPr>
          </w:p>
        </w:tc>
      </w:tr>
      <w:tr w:rsidR="00473E4F" w:rsidRPr="002826B0" w14:paraId="71BD4383" w14:textId="77777777" w:rsidTr="006A74D7">
        <w:trPr>
          <w:trHeight w:val="533"/>
        </w:trPr>
        <w:tc>
          <w:tcPr>
            <w:tcW w:w="765" w:type="pct"/>
            <w:shd w:val="clear" w:color="3C1C7A" w:fill="auto"/>
          </w:tcPr>
          <w:p w14:paraId="10399677" w14:textId="77777777" w:rsidR="00473E4F" w:rsidRPr="00477D3A" w:rsidRDefault="00473E4F" w:rsidP="006A74D7">
            <w:pPr>
              <w:pStyle w:val="Body"/>
            </w:pPr>
            <w:r w:rsidRPr="00477D3A">
              <w:t xml:space="preserve">Chairs regular and focused meetings </w:t>
            </w:r>
          </w:p>
        </w:tc>
        <w:tc>
          <w:tcPr>
            <w:tcW w:w="2323" w:type="pct"/>
            <w:shd w:val="clear" w:color="3C1C7A" w:fill="auto"/>
          </w:tcPr>
          <w:p w14:paraId="0C4E061C" w14:textId="77777777" w:rsidR="00473E4F" w:rsidRPr="00477D3A" w:rsidRDefault="00473E4F" w:rsidP="006A74D7">
            <w:pPr>
              <w:pStyle w:val="Body"/>
            </w:pPr>
            <w:r w:rsidRPr="00477D3A">
              <w:t>Adheres to clear agendas and timeframes for discussion, supports and focuses discussion, manages differences of opinion and ensures that clear outcomes are agreed; promotes Board engagement; calls special meetings of the Board or subcommittees as required</w:t>
            </w:r>
            <w:r>
              <w:t>.</w:t>
            </w:r>
          </w:p>
        </w:tc>
        <w:tc>
          <w:tcPr>
            <w:tcW w:w="405" w:type="pct"/>
            <w:shd w:val="clear" w:color="3C1C7A" w:fill="auto"/>
          </w:tcPr>
          <w:p w14:paraId="284D2076" w14:textId="77777777" w:rsidR="00473E4F" w:rsidRPr="00477D3A" w:rsidRDefault="00473E4F" w:rsidP="006A74D7">
            <w:pPr>
              <w:pStyle w:val="Body"/>
            </w:pPr>
          </w:p>
        </w:tc>
        <w:tc>
          <w:tcPr>
            <w:tcW w:w="1507" w:type="pct"/>
            <w:shd w:val="clear" w:color="3C1C7A" w:fill="auto"/>
          </w:tcPr>
          <w:p w14:paraId="31E322DD" w14:textId="77777777" w:rsidR="00473E4F" w:rsidRPr="00477D3A" w:rsidRDefault="00473E4F" w:rsidP="006A74D7">
            <w:pPr>
              <w:pStyle w:val="Body"/>
            </w:pPr>
          </w:p>
        </w:tc>
      </w:tr>
    </w:tbl>
    <w:p w14:paraId="04D3E085" w14:textId="77777777" w:rsidR="00473E4F" w:rsidRDefault="00473E4F" w:rsidP="00473E4F">
      <w:pPr>
        <w:pStyle w:val="DHHSTableCaption"/>
      </w:pPr>
    </w:p>
    <w:p w14:paraId="4F58FF65" w14:textId="544826E6" w:rsidR="00473E4F" w:rsidRDefault="00473E4F" w:rsidP="00795F0C">
      <w:pPr>
        <w:pStyle w:val="Heading3"/>
      </w:pPr>
      <w:r>
        <w:t>Secretary</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1"/>
        <w:gridCol w:w="6503"/>
        <w:gridCol w:w="1134"/>
        <w:gridCol w:w="4218"/>
      </w:tblGrid>
      <w:tr w:rsidR="00473E4F" w:rsidRPr="002826B0" w14:paraId="664554EE" w14:textId="77777777" w:rsidTr="006A74D7">
        <w:trPr>
          <w:trHeight w:val="533"/>
        </w:trPr>
        <w:tc>
          <w:tcPr>
            <w:tcW w:w="765" w:type="pct"/>
            <w:shd w:val="clear" w:color="3C1C7A" w:fill="auto"/>
          </w:tcPr>
          <w:p w14:paraId="244A9E8F"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2323" w:type="pct"/>
            <w:shd w:val="clear" w:color="3C1C7A" w:fill="auto"/>
          </w:tcPr>
          <w:p w14:paraId="5DB197C2" w14:textId="77777777" w:rsidR="00473E4F" w:rsidRPr="00795F0C" w:rsidRDefault="00473E4F" w:rsidP="00755B87">
            <w:pPr>
              <w:pStyle w:val="DHHStablecolhead"/>
              <w:ind w:left="142"/>
              <w:rPr>
                <w:color w:val="000000" w:themeColor="text1"/>
              </w:rPr>
            </w:pPr>
            <w:r w:rsidRPr="00795F0C">
              <w:rPr>
                <w:color w:val="000000" w:themeColor="text1"/>
              </w:rPr>
              <w:t>Descriptor</w:t>
            </w:r>
          </w:p>
        </w:tc>
        <w:tc>
          <w:tcPr>
            <w:tcW w:w="405" w:type="pct"/>
            <w:shd w:val="clear" w:color="3C1C7A" w:fill="auto"/>
          </w:tcPr>
          <w:p w14:paraId="0117D615" w14:textId="77777777" w:rsidR="00473E4F" w:rsidRPr="00795F0C" w:rsidRDefault="00473E4F" w:rsidP="00755B87">
            <w:pPr>
              <w:pStyle w:val="DHHStablecolhead"/>
              <w:ind w:left="115"/>
              <w:rPr>
                <w:color w:val="000000" w:themeColor="text1"/>
              </w:rPr>
            </w:pPr>
            <w:r w:rsidRPr="00795F0C">
              <w:rPr>
                <w:color w:val="000000" w:themeColor="text1"/>
              </w:rPr>
              <w:t>At this capability I am</w:t>
            </w:r>
          </w:p>
        </w:tc>
        <w:tc>
          <w:tcPr>
            <w:tcW w:w="1507" w:type="pct"/>
            <w:shd w:val="clear" w:color="3C1C7A" w:fill="auto"/>
          </w:tcPr>
          <w:p w14:paraId="0A7C86A0" w14:textId="77777777" w:rsidR="00473E4F" w:rsidRPr="00795F0C" w:rsidRDefault="00473E4F" w:rsidP="00755B87">
            <w:pPr>
              <w:pStyle w:val="DHHStablecolhead"/>
              <w:ind w:left="234"/>
              <w:rPr>
                <w:color w:val="000000" w:themeColor="text1"/>
              </w:rPr>
            </w:pPr>
            <w:r w:rsidRPr="00795F0C">
              <w:rPr>
                <w:color w:val="000000" w:themeColor="text1"/>
              </w:rPr>
              <w:t>Ideas of how I can develop this area</w:t>
            </w:r>
          </w:p>
        </w:tc>
      </w:tr>
      <w:tr w:rsidR="00473E4F" w:rsidRPr="002826B0" w14:paraId="670CE324" w14:textId="77777777" w:rsidTr="006A74D7">
        <w:trPr>
          <w:trHeight w:val="533"/>
        </w:trPr>
        <w:tc>
          <w:tcPr>
            <w:tcW w:w="765" w:type="pct"/>
            <w:shd w:val="clear" w:color="3C1C7A" w:fill="auto"/>
          </w:tcPr>
          <w:p w14:paraId="0CD82BA2" w14:textId="77777777" w:rsidR="00473E4F" w:rsidRPr="00173C9B" w:rsidRDefault="00473E4F" w:rsidP="006A74D7">
            <w:pPr>
              <w:pStyle w:val="Body"/>
            </w:pPr>
            <w:r w:rsidRPr="00507A60">
              <w:t xml:space="preserve">Meets reporting requirements </w:t>
            </w:r>
          </w:p>
        </w:tc>
        <w:tc>
          <w:tcPr>
            <w:tcW w:w="2323" w:type="pct"/>
            <w:shd w:val="clear" w:color="3C1C7A" w:fill="auto"/>
          </w:tcPr>
          <w:p w14:paraId="5C0E96B4" w14:textId="77777777" w:rsidR="00473E4F" w:rsidRPr="00CA3857" w:rsidRDefault="00473E4F" w:rsidP="006A74D7">
            <w:pPr>
              <w:pStyle w:val="Body"/>
            </w:pPr>
            <w:r w:rsidRPr="00CA3857">
              <w:t>Oversees the timely and accurate preparation and lodging of statements to meet compliance reporting requirements</w:t>
            </w:r>
            <w:r>
              <w:t>.</w:t>
            </w:r>
          </w:p>
        </w:tc>
        <w:tc>
          <w:tcPr>
            <w:tcW w:w="405" w:type="pct"/>
            <w:shd w:val="clear" w:color="3C1C7A" w:fill="auto"/>
          </w:tcPr>
          <w:p w14:paraId="36B861B7" w14:textId="77777777" w:rsidR="00473E4F" w:rsidRPr="00CA3857" w:rsidRDefault="00473E4F" w:rsidP="006A74D7">
            <w:pPr>
              <w:pStyle w:val="Body"/>
            </w:pPr>
          </w:p>
        </w:tc>
        <w:tc>
          <w:tcPr>
            <w:tcW w:w="1507" w:type="pct"/>
            <w:shd w:val="clear" w:color="3C1C7A" w:fill="auto"/>
          </w:tcPr>
          <w:p w14:paraId="5A8979A7" w14:textId="77777777" w:rsidR="00473E4F" w:rsidRPr="00CA3857" w:rsidRDefault="00473E4F" w:rsidP="006A74D7">
            <w:pPr>
              <w:pStyle w:val="Body"/>
            </w:pPr>
          </w:p>
        </w:tc>
      </w:tr>
      <w:tr w:rsidR="00473E4F" w:rsidRPr="002826B0" w14:paraId="3861F117" w14:textId="77777777" w:rsidTr="006A74D7">
        <w:trPr>
          <w:trHeight w:val="533"/>
        </w:trPr>
        <w:tc>
          <w:tcPr>
            <w:tcW w:w="765" w:type="pct"/>
            <w:shd w:val="clear" w:color="3C1C7A" w:fill="auto"/>
          </w:tcPr>
          <w:p w14:paraId="7472D65C" w14:textId="77777777" w:rsidR="00473E4F" w:rsidRPr="00173C9B" w:rsidRDefault="00473E4F" w:rsidP="006A74D7">
            <w:pPr>
              <w:pStyle w:val="Body"/>
            </w:pPr>
            <w:r w:rsidRPr="00507A60">
              <w:t xml:space="preserve">Develops agenda and minutes of Board meetings </w:t>
            </w:r>
          </w:p>
        </w:tc>
        <w:tc>
          <w:tcPr>
            <w:tcW w:w="2323" w:type="pct"/>
            <w:shd w:val="clear" w:color="3C1C7A" w:fill="auto"/>
          </w:tcPr>
          <w:p w14:paraId="7496720B" w14:textId="77777777" w:rsidR="00473E4F" w:rsidRPr="00CA3857" w:rsidRDefault="00473E4F" w:rsidP="006A74D7">
            <w:pPr>
              <w:pStyle w:val="Body"/>
            </w:pPr>
            <w:r w:rsidRPr="00CA3857">
              <w:t>Consults the Chair and other relevant people to develop agenda; circulates agenda and meeting papers prior to meetings; creates minutes that are timely, true and accurate</w:t>
            </w:r>
            <w:r>
              <w:t>.</w:t>
            </w:r>
          </w:p>
        </w:tc>
        <w:tc>
          <w:tcPr>
            <w:tcW w:w="405" w:type="pct"/>
            <w:shd w:val="clear" w:color="3C1C7A" w:fill="auto"/>
          </w:tcPr>
          <w:p w14:paraId="4AA1FC1E" w14:textId="77777777" w:rsidR="00473E4F" w:rsidRPr="00CA3857" w:rsidRDefault="00473E4F" w:rsidP="006A74D7">
            <w:pPr>
              <w:pStyle w:val="Body"/>
            </w:pPr>
          </w:p>
        </w:tc>
        <w:tc>
          <w:tcPr>
            <w:tcW w:w="1507" w:type="pct"/>
            <w:shd w:val="clear" w:color="3C1C7A" w:fill="auto"/>
          </w:tcPr>
          <w:p w14:paraId="4351E8EF" w14:textId="77777777" w:rsidR="00473E4F" w:rsidRPr="00CA3857" w:rsidRDefault="00473E4F" w:rsidP="006A74D7">
            <w:pPr>
              <w:pStyle w:val="Body"/>
            </w:pPr>
          </w:p>
        </w:tc>
      </w:tr>
      <w:tr w:rsidR="00473E4F" w:rsidRPr="002826B0" w14:paraId="2766F75B" w14:textId="77777777" w:rsidTr="006A74D7">
        <w:trPr>
          <w:trHeight w:val="533"/>
        </w:trPr>
        <w:tc>
          <w:tcPr>
            <w:tcW w:w="765" w:type="pct"/>
            <w:shd w:val="clear" w:color="3C1C7A" w:fill="auto"/>
          </w:tcPr>
          <w:p w14:paraId="206AD826" w14:textId="77777777" w:rsidR="00473E4F" w:rsidRPr="00173C9B" w:rsidRDefault="00473E4F" w:rsidP="006A74D7">
            <w:pPr>
              <w:pStyle w:val="Body"/>
            </w:pPr>
            <w:r w:rsidRPr="00507A60">
              <w:t>Handles correspondence and records</w:t>
            </w:r>
          </w:p>
        </w:tc>
        <w:tc>
          <w:tcPr>
            <w:tcW w:w="2323" w:type="pct"/>
            <w:shd w:val="clear" w:color="3C1C7A" w:fill="auto"/>
          </w:tcPr>
          <w:p w14:paraId="3DF2E6A6" w14:textId="77777777" w:rsidR="00473E4F" w:rsidRPr="00CA3857" w:rsidRDefault="00473E4F" w:rsidP="006A74D7">
            <w:pPr>
              <w:pStyle w:val="Body"/>
            </w:pPr>
            <w:r w:rsidRPr="00CA3857">
              <w:t>Maintains membership records and ensures all necessary records are accessible for reports, elections and other votes; deals with correspondence and disseminates information promptly</w:t>
            </w:r>
            <w:r>
              <w:t>.</w:t>
            </w:r>
          </w:p>
        </w:tc>
        <w:tc>
          <w:tcPr>
            <w:tcW w:w="405" w:type="pct"/>
            <w:shd w:val="clear" w:color="3C1C7A" w:fill="auto"/>
          </w:tcPr>
          <w:p w14:paraId="2A8734AA" w14:textId="77777777" w:rsidR="00473E4F" w:rsidRPr="00CA3857" w:rsidRDefault="00473E4F" w:rsidP="006A74D7">
            <w:pPr>
              <w:pStyle w:val="Body"/>
            </w:pPr>
          </w:p>
        </w:tc>
        <w:tc>
          <w:tcPr>
            <w:tcW w:w="1507" w:type="pct"/>
            <w:shd w:val="clear" w:color="3C1C7A" w:fill="auto"/>
          </w:tcPr>
          <w:p w14:paraId="1FFC26BE" w14:textId="77777777" w:rsidR="00473E4F" w:rsidRPr="00CA3857" w:rsidRDefault="00473E4F" w:rsidP="006A74D7">
            <w:pPr>
              <w:pStyle w:val="Body"/>
            </w:pPr>
          </w:p>
        </w:tc>
      </w:tr>
    </w:tbl>
    <w:p w14:paraId="342C179B" w14:textId="77777777" w:rsidR="00473E4F" w:rsidRDefault="00473E4F" w:rsidP="00473E4F">
      <w:pPr>
        <w:pStyle w:val="DHHSbullet"/>
        <w:numPr>
          <w:ilvl w:val="0"/>
          <w:numId w:val="0"/>
        </w:numPr>
      </w:pPr>
    </w:p>
    <w:p w14:paraId="55E69FF8" w14:textId="77777777" w:rsidR="006A74D7" w:rsidRDefault="006A74D7">
      <w:pPr>
        <w:spacing w:after="0" w:line="240" w:lineRule="auto"/>
        <w:rPr>
          <w:rFonts w:eastAsia="MS Gothic"/>
          <w:bCs/>
          <w:color w:val="201547"/>
          <w:sz w:val="28"/>
          <w:szCs w:val="26"/>
        </w:rPr>
      </w:pPr>
      <w:r>
        <w:br w:type="page"/>
      </w:r>
    </w:p>
    <w:p w14:paraId="1A925BF8" w14:textId="0EC926EA" w:rsidR="00473E4F" w:rsidRDefault="00473E4F" w:rsidP="00795F0C">
      <w:pPr>
        <w:pStyle w:val="Heading3"/>
      </w:pPr>
      <w:r>
        <w:lastRenderedPageBreak/>
        <w:t>Treasurer</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1"/>
        <w:gridCol w:w="6503"/>
        <w:gridCol w:w="1136"/>
        <w:gridCol w:w="4216"/>
      </w:tblGrid>
      <w:tr w:rsidR="00473E4F" w:rsidRPr="002826B0" w14:paraId="3A644507" w14:textId="77777777" w:rsidTr="006A74D7">
        <w:trPr>
          <w:trHeight w:val="533"/>
        </w:trPr>
        <w:tc>
          <w:tcPr>
            <w:tcW w:w="765" w:type="pct"/>
            <w:shd w:val="clear" w:color="3C1C7A" w:fill="auto"/>
          </w:tcPr>
          <w:p w14:paraId="7BDEF795"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2323" w:type="pct"/>
            <w:shd w:val="clear" w:color="3C1C7A" w:fill="auto"/>
          </w:tcPr>
          <w:p w14:paraId="33CCFBB3" w14:textId="77777777" w:rsidR="00473E4F" w:rsidRPr="00795F0C" w:rsidRDefault="00473E4F" w:rsidP="00755B87">
            <w:pPr>
              <w:pStyle w:val="DHHStablecolhead"/>
              <w:ind w:left="142"/>
              <w:rPr>
                <w:color w:val="000000" w:themeColor="text1"/>
              </w:rPr>
            </w:pPr>
            <w:r w:rsidRPr="00795F0C">
              <w:rPr>
                <w:color w:val="000000" w:themeColor="text1"/>
              </w:rPr>
              <w:t>Descriptor</w:t>
            </w:r>
          </w:p>
        </w:tc>
        <w:tc>
          <w:tcPr>
            <w:tcW w:w="406" w:type="pct"/>
            <w:shd w:val="clear" w:color="3C1C7A" w:fill="auto"/>
          </w:tcPr>
          <w:p w14:paraId="59E0E382" w14:textId="77777777" w:rsidR="00473E4F" w:rsidRPr="00795F0C" w:rsidRDefault="00473E4F" w:rsidP="00755B87">
            <w:pPr>
              <w:pStyle w:val="DHHStablecolhead"/>
              <w:ind w:left="115"/>
              <w:rPr>
                <w:color w:val="000000" w:themeColor="text1"/>
              </w:rPr>
            </w:pPr>
            <w:r w:rsidRPr="00795F0C">
              <w:rPr>
                <w:color w:val="000000" w:themeColor="text1"/>
              </w:rPr>
              <w:t>At this capability I am</w:t>
            </w:r>
          </w:p>
        </w:tc>
        <w:tc>
          <w:tcPr>
            <w:tcW w:w="1506" w:type="pct"/>
            <w:shd w:val="clear" w:color="3C1C7A" w:fill="auto"/>
          </w:tcPr>
          <w:p w14:paraId="2384D822" w14:textId="77777777" w:rsidR="00473E4F" w:rsidRPr="00795F0C" w:rsidRDefault="00473E4F" w:rsidP="00755B87">
            <w:pPr>
              <w:pStyle w:val="DHHStablecolhead"/>
              <w:ind w:left="234"/>
              <w:rPr>
                <w:color w:val="000000" w:themeColor="text1"/>
              </w:rPr>
            </w:pPr>
            <w:r w:rsidRPr="00795F0C">
              <w:rPr>
                <w:color w:val="000000" w:themeColor="text1"/>
              </w:rPr>
              <w:t>Ideas of how I can develop this area</w:t>
            </w:r>
          </w:p>
        </w:tc>
      </w:tr>
      <w:tr w:rsidR="00473E4F" w:rsidRPr="002826B0" w14:paraId="027A9EC7" w14:textId="77777777" w:rsidTr="006A74D7">
        <w:trPr>
          <w:trHeight w:val="533"/>
        </w:trPr>
        <w:tc>
          <w:tcPr>
            <w:tcW w:w="765" w:type="pct"/>
            <w:shd w:val="clear" w:color="3C1C7A" w:fill="auto"/>
          </w:tcPr>
          <w:p w14:paraId="33B8EB9F" w14:textId="77777777" w:rsidR="00473E4F" w:rsidRPr="00173C9B" w:rsidRDefault="00473E4F" w:rsidP="006A74D7">
            <w:pPr>
              <w:pStyle w:val="Body"/>
            </w:pPr>
            <w:r w:rsidRPr="0010641C">
              <w:t xml:space="preserve">Ensures solvency and financial sustainability </w:t>
            </w:r>
          </w:p>
        </w:tc>
        <w:tc>
          <w:tcPr>
            <w:tcW w:w="2323" w:type="pct"/>
            <w:shd w:val="clear" w:color="3C1C7A" w:fill="auto"/>
          </w:tcPr>
          <w:p w14:paraId="5833F094" w14:textId="77777777" w:rsidR="00473E4F" w:rsidRPr="00CA3857" w:rsidRDefault="00473E4F" w:rsidP="006A74D7">
            <w:pPr>
              <w:pStyle w:val="Body"/>
            </w:pPr>
            <w:r w:rsidRPr="00CA3857">
              <w:t>Monitors financial position, including cash flow and estimates of future financial performance; oversees financial systems, and takes appropriate actions to ensure that the organisation has necessary resources to meet its obligations</w:t>
            </w:r>
            <w:r>
              <w:t>.</w:t>
            </w:r>
          </w:p>
        </w:tc>
        <w:tc>
          <w:tcPr>
            <w:tcW w:w="406" w:type="pct"/>
            <w:shd w:val="clear" w:color="3C1C7A" w:fill="auto"/>
          </w:tcPr>
          <w:p w14:paraId="5BA131FC" w14:textId="77777777" w:rsidR="00473E4F" w:rsidRPr="00CA3857" w:rsidRDefault="00473E4F" w:rsidP="006A74D7">
            <w:pPr>
              <w:pStyle w:val="Body"/>
            </w:pPr>
          </w:p>
        </w:tc>
        <w:tc>
          <w:tcPr>
            <w:tcW w:w="1506" w:type="pct"/>
            <w:shd w:val="clear" w:color="3C1C7A" w:fill="auto"/>
          </w:tcPr>
          <w:p w14:paraId="520770AE" w14:textId="77777777" w:rsidR="00473E4F" w:rsidRPr="00CA3857" w:rsidRDefault="00473E4F" w:rsidP="006A74D7">
            <w:pPr>
              <w:pStyle w:val="Body"/>
            </w:pPr>
          </w:p>
        </w:tc>
      </w:tr>
      <w:tr w:rsidR="00473E4F" w:rsidRPr="002826B0" w14:paraId="7FABE551" w14:textId="77777777" w:rsidTr="006A74D7">
        <w:trPr>
          <w:trHeight w:val="533"/>
        </w:trPr>
        <w:tc>
          <w:tcPr>
            <w:tcW w:w="765" w:type="pct"/>
            <w:shd w:val="clear" w:color="3C1C7A" w:fill="auto"/>
          </w:tcPr>
          <w:p w14:paraId="3529EA6C" w14:textId="77777777" w:rsidR="00473E4F" w:rsidRPr="00173C9B" w:rsidRDefault="00473E4F" w:rsidP="006A74D7">
            <w:pPr>
              <w:pStyle w:val="Body"/>
            </w:pPr>
            <w:r w:rsidRPr="0010641C">
              <w:t xml:space="preserve">Manages financial risk </w:t>
            </w:r>
          </w:p>
        </w:tc>
        <w:tc>
          <w:tcPr>
            <w:tcW w:w="2323" w:type="pct"/>
            <w:shd w:val="clear" w:color="3C1C7A" w:fill="auto"/>
          </w:tcPr>
          <w:p w14:paraId="2412F892" w14:textId="77777777" w:rsidR="00473E4F" w:rsidRPr="00CA3857" w:rsidRDefault="00473E4F" w:rsidP="006A74D7">
            <w:pPr>
              <w:pStyle w:val="Body"/>
            </w:pPr>
            <w:r w:rsidRPr="00CA3857">
              <w:t>Monitors financial systems to identify errors and discrepancies; ensures that the finances are protected against theft and criminal activities; arranges regular audits and supports the audit process</w:t>
            </w:r>
            <w:r>
              <w:t>.</w:t>
            </w:r>
          </w:p>
        </w:tc>
        <w:tc>
          <w:tcPr>
            <w:tcW w:w="406" w:type="pct"/>
            <w:shd w:val="clear" w:color="3C1C7A" w:fill="auto"/>
          </w:tcPr>
          <w:p w14:paraId="06D6C086" w14:textId="77777777" w:rsidR="00473E4F" w:rsidRPr="00CA3857" w:rsidRDefault="00473E4F" w:rsidP="006A74D7">
            <w:pPr>
              <w:pStyle w:val="Body"/>
            </w:pPr>
          </w:p>
        </w:tc>
        <w:tc>
          <w:tcPr>
            <w:tcW w:w="1506" w:type="pct"/>
            <w:shd w:val="clear" w:color="3C1C7A" w:fill="auto"/>
          </w:tcPr>
          <w:p w14:paraId="77A49318" w14:textId="77777777" w:rsidR="00473E4F" w:rsidRPr="00CA3857" w:rsidRDefault="00473E4F" w:rsidP="006A74D7">
            <w:pPr>
              <w:pStyle w:val="Body"/>
            </w:pPr>
          </w:p>
        </w:tc>
      </w:tr>
      <w:tr w:rsidR="00473E4F" w:rsidRPr="002826B0" w14:paraId="5D27F70D" w14:textId="77777777" w:rsidTr="006A74D7">
        <w:trPr>
          <w:trHeight w:val="533"/>
        </w:trPr>
        <w:tc>
          <w:tcPr>
            <w:tcW w:w="765" w:type="pct"/>
            <w:shd w:val="clear" w:color="3C1C7A" w:fill="auto"/>
          </w:tcPr>
          <w:p w14:paraId="00896052" w14:textId="77777777" w:rsidR="00473E4F" w:rsidRPr="00173C9B" w:rsidRDefault="00473E4F" w:rsidP="006A74D7">
            <w:pPr>
              <w:pStyle w:val="Body"/>
            </w:pPr>
            <w:r w:rsidRPr="0010641C">
              <w:t>Controls finances</w:t>
            </w:r>
          </w:p>
        </w:tc>
        <w:tc>
          <w:tcPr>
            <w:tcW w:w="2323" w:type="pct"/>
            <w:shd w:val="clear" w:color="3C1C7A" w:fill="auto"/>
          </w:tcPr>
          <w:p w14:paraId="3140E210" w14:textId="77777777" w:rsidR="00473E4F" w:rsidRPr="00CA3857" w:rsidRDefault="00473E4F" w:rsidP="006A74D7">
            <w:pPr>
              <w:pStyle w:val="Body"/>
            </w:pPr>
            <w:r w:rsidRPr="00CA3857">
              <w:t>Ensures budget and expenditure reflect strategic intent of Board; assists in the preparation of the budget and presents it to the Board for approval; establishes financial processes and delegations; oversees all financial transactions and signs cheques within limits of authority</w:t>
            </w:r>
            <w:r>
              <w:t>.</w:t>
            </w:r>
          </w:p>
        </w:tc>
        <w:tc>
          <w:tcPr>
            <w:tcW w:w="406" w:type="pct"/>
            <w:shd w:val="clear" w:color="3C1C7A" w:fill="auto"/>
          </w:tcPr>
          <w:p w14:paraId="212D431A" w14:textId="77777777" w:rsidR="00473E4F" w:rsidRPr="00CA3857" w:rsidRDefault="00473E4F" w:rsidP="006A74D7">
            <w:pPr>
              <w:pStyle w:val="Body"/>
            </w:pPr>
          </w:p>
        </w:tc>
        <w:tc>
          <w:tcPr>
            <w:tcW w:w="1506" w:type="pct"/>
            <w:shd w:val="clear" w:color="3C1C7A" w:fill="auto"/>
          </w:tcPr>
          <w:p w14:paraId="6073FFC4" w14:textId="77777777" w:rsidR="00473E4F" w:rsidRPr="00CA3857" w:rsidRDefault="00473E4F" w:rsidP="006A74D7">
            <w:pPr>
              <w:pStyle w:val="Body"/>
            </w:pPr>
          </w:p>
        </w:tc>
      </w:tr>
    </w:tbl>
    <w:p w14:paraId="613DA502" w14:textId="77777777" w:rsidR="00473E4F" w:rsidRDefault="00473E4F" w:rsidP="00473E4F">
      <w:pPr>
        <w:pStyle w:val="Heading1"/>
      </w:pPr>
      <w:bookmarkStart w:id="92" w:name="_Appendix_5:_Potential"/>
      <w:bookmarkEnd w:id="92"/>
      <w:r>
        <w:br w:type="page"/>
      </w:r>
      <w:bookmarkStart w:id="93" w:name="_Toc411589602"/>
      <w:bookmarkStart w:id="94" w:name="_Toc491350541"/>
      <w:bookmarkStart w:id="95" w:name="_Toc175131233"/>
      <w:r>
        <w:lastRenderedPageBreak/>
        <w:t>Appendix 5: Potential Board Member Tool</w:t>
      </w:r>
      <w:bookmarkEnd w:id="93"/>
      <w:bookmarkEnd w:id="94"/>
      <w:bookmarkEnd w:id="95"/>
    </w:p>
    <w:p w14:paraId="14F01E2A" w14:textId="77777777" w:rsidR="00473E4F" w:rsidRDefault="00473E4F" w:rsidP="00473E4F">
      <w:pPr>
        <w:pStyle w:val="DHHSbullet"/>
        <w:numPr>
          <w:ilvl w:val="0"/>
          <w:numId w:val="0"/>
        </w:numPr>
        <w:ind w:left="284" w:hanging="284"/>
      </w:pPr>
      <w:r w:rsidRPr="0093507E">
        <w:t>This tool is for prospective Board members to evaluate their skills, knowledge and ability to be a board member.</w:t>
      </w:r>
    </w:p>
    <w:p w14:paraId="5AC1DBF7" w14:textId="77777777" w:rsidR="00473E4F" w:rsidRDefault="00473E4F" w:rsidP="00473E4F">
      <w:pPr>
        <w:pStyle w:val="DHHStablecaption0"/>
      </w:pPr>
      <w:r>
        <w:t xml:space="preserve">Rating for the Potential Board Members </w:t>
      </w:r>
      <w:r w:rsidRPr="00814F58">
        <w:t>Tool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0032"/>
      </w:tblGrid>
      <w:tr w:rsidR="00473E4F" w:rsidRPr="00657650" w14:paraId="6BBCEB8C" w14:textId="77777777" w:rsidTr="00755B87">
        <w:trPr>
          <w:cantSplit/>
          <w:tblHeader/>
        </w:trPr>
        <w:tc>
          <w:tcPr>
            <w:tcW w:w="0" w:type="auto"/>
            <w:shd w:val="clear" w:color="auto" w:fill="auto"/>
          </w:tcPr>
          <w:p w14:paraId="5A208119" w14:textId="77777777" w:rsidR="00473E4F" w:rsidRPr="00795F0C" w:rsidRDefault="00473E4F" w:rsidP="00755B87">
            <w:pPr>
              <w:pStyle w:val="DHHStablecolhead"/>
              <w:ind w:left="142"/>
              <w:rPr>
                <w:color w:val="000000" w:themeColor="text1"/>
              </w:rPr>
            </w:pPr>
            <w:r w:rsidRPr="00795F0C">
              <w:rPr>
                <w:color w:val="000000" w:themeColor="text1"/>
              </w:rPr>
              <w:t>Use the rating</w:t>
            </w:r>
          </w:p>
        </w:tc>
        <w:tc>
          <w:tcPr>
            <w:tcW w:w="0" w:type="auto"/>
            <w:shd w:val="clear" w:color="auto" w:fill="auto"/>
          </w:tcPr>
          <w:p w14:paraId="2C058B47" w14:textId="77777777" w:rsidR="00473E4F" w:rsidRPr="00795F0C" w:rsidRDefault="00473E4F" w:rsidP="00755B87">
            <w:pPr>
              <w:pStyle w:val="DHHStablecolhead"/>
              <w:ind w:left="142"/>
              <w:rPr>
                <w:color w:val="000000" w:themeColor="text1"/>
              </w:rPr>
            </w:pPr>
            <w:r w:rsidRPr="00795F0C">
              <w:rPr>
                <w:color w:val="000000" w:themeColor="text1"/>
              </w:rPr>
              <w:t>If you have</w:t>
            </w:r>
          </w:p>
        </w:tc>
      </w:tr>
      <w:tr w:rsidR="00473E4F" w14:paraId="77D10C46" w14:textId="77777777" w:rsidTr="00755B87">
        <w:trPr>
          <w:cantSplit/>
          <w:trHeight w:val="309"/>
        </w:trPr>
        <w:tc>
          <w:tcPr>
            <w:tcW w:w="0" w:type="auto"/>
            <w:shd w:val="clear" w:color="auto" w:fill="auto"/>
          </w:tcPr>
          <w:p w14:paraId="49A54202" w14:textId="77777777" w:rsidR="00473E4F" w:rsidRDefault="00473E4F" w:rsidP="006A74D7">
            <w:pPr>
              <w:pStyle w:val="Body"/>
            </w:pPr>
            <w:r>
              <w:t>No experience</w:t>
            </w:r>
          </w:p>
        </w:tc>
        <w:tc>
          <w:tcPr>
            <w:tcW w:w="0" w:type="auto"/>
            <w:shd w:val="clear" w:color="auto" w:fill="auto"/>
          </w:tcPr>
          <w:p w14:paraId="63E23325" w14:textId="77777777" w:rsidR="00473E4F" w:rsidRDefault="00473E4F" w:rsidP="006A74D7">
            <w:pPr>
              <w:pStyle w:val="Body"/>
            </w:pPr>
            <w:r w:rsidRPr="00C8374F">
              <w:t>Have never performed this capability or don’t have the skill</w:t>
            </w:r>
          </w:p>
        </w:tc>
      </w:tr>
      <w:tr w:rsidR="00473E4F" w14:paraId="057EBF76" w14:textId="77777777" w:rsidTr="00755B87">
        <w:trPr>
          <w:cantSplit/>
          <w:trHeight w:val="460"/>
        </w:trPr>
        <w:tc>
          <w:tcPr>
            <w:tcW w:w="0" w:type="auto"/>
            <w:shd w:val="clear" w:color="auto" w:fill="auto"/>
          </w:tcPr>
          <w:p w14:paraId="29D0C09C" w14:textId="77777777" w:rsidR="00473E4F" w:rsidRDefault="00473E4F" w:rsidP="006A74D7">
            <w:pPr>
              <w:pStyle w:val="Body"/>
            </w:pPr>
            <w:r>
              <w:t>Some experience</w:t>
            </w:r>
          </w:p>
        </w:tc>
        <w:tc>
          <w:tcPr>
            <w:tcW w:w="0" w:type="auto"/>
            <w:shd w:val="clear" w:color="auto" w:fill="auto"/>
          </w:tcPr>
          <w:p w14:paraId="4879D8CB" w14:textId="77777777" w:rsidR="00473E4F" w:rsidRDefault="00473E4F" w:rsidP="006A74D7">
            <w:pPr>
              <w:pStyle w:val="Body"/>
            </w:pPr>
            <w:r w:rsidRPr="00C8374F">
              <w:t>Performed this capability in the past (whether as a Board member, an employee or a community member)</w:t>
            </w:r>
          </w:p>
        </w:tc>
      </w:tr>
      <w:tr w:rsidR="00473E4F" w14:paraId="12D9F49A" w14:textId="77777777" w:rsidTr="00755B87">
        <w:trPr>
          <w:cantSplit/>
          <w:trHeight w:val="70"/>
        </w:trPr>
        <w:tc>
          <w:tcPr>
            <w:tcW w:w="0" w:type="auto"/>
            <w:shd w:val="clear" w:color="auto" w:fill="auto"/>
          </w:tcPr>
          <w:p w14:paraId="6A83D1EE" w14:textId="77777777" w:rsidR="00473E4F" w:rsidRDefault="00473E4F" w:rsidP="006A74D7">
            <w:pPr>
              <w:pStyle w:val="Body"/>
            </w:pPr>
            <w:r>
              <w:t>Very experienced</w:t>
            </w:r>
          </w:p>
        </w:tc>
        <w:tc>
          <w:tcPr>
            <w:tcW w:w="0" w:type="auto"/>
            <w:shd w:val="clear" w:color="auto" w:fill="auto"/>
          </w:tcPr>
          <w:p w14:paraId="5E197CEA" w14:textId="77777777" w:rsidR="00473E4F" w:rsidRDefault="00473E4F" w:rsidP="006A74D7">
            <w:pPr>
              <w:pStyle w:val="Body"/>
            </w:pPr>
            <w:r w:rsidRPr="00C8374F">
              <w:t>Performed this capability often and at a high level</w:t>
            </w:r>
          </w:p>
        </w:tc>
      </w:tr>
    </w:tbl>
    <w:p w14:paraId="4E897862" w14:textId="77777777" w:rsidR="00473E4F" w:rsidRDefault="00473E4F" w:rsidP="00473E4F">
      <w:pPr>
        <w:pStyle w:val="Heading2"/>
      </w:pPr>
      <w:r>
        <w:br w:type="page"/>
      </w:r>
      <w:bookmarkStart w:id="96" w:name="_Toc412014880"/>
      <w:bookmarkStart w:id="97" w:name="_Toc491350542"/>
      <w:bookmarkStart w:id="98" w:name="_Toc175131234"/>
      <w:r w:rsidRPr="00931FAD">
        <w:lastRenderedPageBreak/>
        <w:t>Capabilities for all board members</w:t>
      </w:r>
      <w:bookmarkEnd w:id="96"/>
      <w:bookmarkEnd w:id="97"/>
      <w:bookmarkEnd w:id="98"/>
    </w:p>
    <w:p w14:paraId="0ADC2989" w14:textId="77777777" w:rsidR="00473E4F" w:rsidRPr="001F234B" w:rsidRDefault="00473E4F" w:rsidP="00795F0C">
      <w:pPr>
        <w:pStyle w:val="Heading3"/>
      </w:pPr>
      <w:r>
        <w:t xml:space="preserve">Stream: </w:t>
      </w:r>
      <w:r w:rsidRPr="001F234B">
        <w:t>Planning and Organisation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4251"/>
        <w:gridCol w:w="2393"/>
        <w:gridCol w:w="4589"/>
      </w:tblGrid>
      <w:tr w:rsidR="00473E4F" w:rsidRPr="00657650" w14:paraId="0AA82084" w14:textId="77777777" w:rsidTr="00755B87">
        <w:trPr>
          <w:cantSplit/>
          <w:trHeight w:val="456"/>
          <w:tblHeader/>
        </w:trPr>
        <w:tc>
          <w:tcPr>
            <w:tcW w:w="986" w:type="pct"/>
            <w:shd w:val="clear" w:color="auto" w:fill="auto"/>
          </w:tcPr>
          <w:p w14:paraId="3B322FC2" w14:textId="77777777" w:rsidR="00473E4F" w:rsidRPr="00795F0C" w:rsidRDefault="00473E4F" w:rsidP="00755B87">
            <w:pPr>
              <w:pStyle w:val="DHHStablecolhead"/>
              <w:rPr>
                <w:color w:val="000000" w:themeColor="text1"/>
              </w:rPr>
            </w:pPr>
            <w:r w:rsidRPr="00795F0C">
              <w:rPr>
                <w:color w:val="000000" w:themeColor="text1"/>
              </w:rPr>
              <w:t>Capability</w:t>
            </w:r>
          </w:p>
        </w:tc>
        <w:tc>
          <w:tcPr>
            <w:tcW w:w="1519" w:type="pct"/>
            <w:shd w:val="clear" w:color="auto" w:fill="auto"/>
          </w:tcPr>
          <w:p w14:paraId="0F5EE7CB" w14:textId="77777777" w:rsidR="00473E4F" w:rsidRPr="00795F0C" w:rsidRDefault="00473E4F" w:rsidP="00755B87">
            <w:pPr>
              <w:pStyle w:val="DHHStablecolhead"/>
              <w:rPr>
                <w:color w:val="000000" w:themeColor="text1"/>
              </w:rPr>
            </w:pPr>
            <w:r w:rsidRPr="00795F0C">
              <w:rPr>
                <w:color w:val="000000" w:themeColor="text1"/>
              </w:rPr>
              <w:t>Descriptor</w:t>
            </w:r>
          </w:p>
        </w:tc>
        <w:tc>
          <w:tcPr>
            <w:tcW w:w="855" w:type="pct"/>
            <w:shd w:val="clear" w:color="auto" w:fill="auto"/>
          </w:tcPr>
          <w:p w14:paraId="46EF00B5" w14:textId="77777777" w:rsidR="00473E4F" w:rsidRPr="00795F0C" w:rsidRDefault="00473E4F" w:rsidP="00755B87">
            <w:pPr>
              <w:pStyle w:val="DHHStablecolhead"/>
              <w:rPr>
                <w:color w:val="000000" w:themeColor="text1"/>
              </w:rPr>
            </w:pPr>
            <w:r w:rsidRPr="00795F0C">
              <w:rPr>
                <w:color w:val="000000" w:themeColor="text1"/>
              </w:rPr>
              <w:t>At this capability I have</w:t>
            </w:r>
          </w:p>
        </w:tc>
        <w:tc>
          <w:tcPr>
            <w:tcW w:w="1640" w:type="pct"/>
            <w:shd w:val="clear" w:color="auto" w:fill="auto"/>
          </w:tcPr>
          <w:p w14:paraId="59FAEECD" w14:textId="77777777" w:rsidR="00473E4F" w:rsidRPr="00795F0C" w:rsidRDefault="00473E4F" w:rsidP="00755B87">
            <w:pPr>
              <w:pStyle w:val="DHHStablecolhead"/>
              <w:rPr>
                <w:color w:val="000000" w:themeColor="text1"/>
              </w:rPr>
            </w:pPr>
            <w:r w:rsidRPr="00795F0C">
              <w:rPr>
                <w:color w:val="000000" w:themeColor="text1"/>
              </w:rPr>
              <w:t>Example of how I have used this capability</w:t>
            </w:r>
          </w:p>
        </w:tc>
      </w:tr>
      <w:tr w:rsidR="00473E4F" w:rsidRPr="00766485" w14:paraId="706CD1D8" w14:textId="77777777" w:rsidTr="00755B87">
        <w:trPr>
          <w:cantSplit/>
        </w:trPr>
        <w:tc>
          <w:tcPr>
            <w:tcW w:w="986" w:type="pct"/>
            <w:shd w:val="clear" w:color="auto" w:fill="auto"/>
          </w:tcPr>
          <w:p w14:paraId="6EF42CF6" w14:textId="77777777" w:rsidR="00473E4F" w:rsidRPr="00207E13" w:rsidRDefault="00473E4F" w:rsidP="006A74D7">
            <w:pPr>
              <w:pStyle w:val="Body"/>
            </w:pPr>
            <w:r w:rsidRPr="00207E13">
              <w:rPr>
                <w:lang w:val="en-US"/>
              </w:rPr>
              <w:t>Establishes the vision</w:t>
            </w:r>
          </w:p>
        </w:tc>
        <w:tc>
          <w:tcPr>
            <w:tcW w:w="1519" w:type="pct"/>
            <w:shd w:val="clear" w:color="auto" w:fill="auto"/>
          </w:tcPr>
          <w:p w14:paraId="286DBE5F" w14:textId="77777777" w:rsidR="00473E4F" w:rsidRPr="00207E13" w:rsidRDefault="00473E4F" w:rsidP="006A74D7">
            <w:pPr>
              <w:pStyle w:val="Body"/>
            </w:pPr>
            <w:r w:rsidRPr="00B76848">
              <w:t>Creates a clear and inspiring vision for the future and demonstrates understanding of, and commitment to, the primary purpose of the organisation</w:t>
            </w:r>
            <w:r>
              <w:t>.</w:t>
            </w:r>
          </w:p>
        </w:tc>
        <w:tc>
          <w:tcPr>
            <w:tcW w:w="855" w:type="pct"/>
            <w:shd w:val="clear" w:color="auto" w:fill="auto"/>
          </w:tcPr>
          <w:p w14:paraId="152D16A9" w14:textId="77777777" w:rsidR="00473E4F" w:rsidRDefault="00473E4F" w:rsidP="00755B87">
            <w:pPr>
              <w:pStyle w:val="DHHStabletext"/>
            </w:pPr>
          </w:p>
        </w:tc>
        <w:tc>
          <w:tcPr>
            <w:tcW w:w="1640" w:type="pct"/>
            <w:shd w:val="clear" w:color="auto" w:fill="auto"/>
          </w:tcPr>
          <w:p w14:paraId="7DCB0431" w14:textId="77777777" w:rsidR="00473E4F" w:rsidRDefault="00473E4F" w:rsidP="00755B87">
            <w:pPr>
              <w:pStyle w:val="DHHStabletext"/>
            </w:pPr>
          </w:p>
        </w:tc>
      </w:tr>
      <w:tr w:rsidR="00473E4F" w:rsidRPr="00766485" w14:paraId="5AA91834" w14:textId="77777777" w:rsidTr="00755B87">
        <w:trPr>
          <w:cantSplit/>
        </w:trPr>
        <w:tc>
          <w:tcPr>
            <w:tcW w:w="986" w:type="pct"/>
            <w:shd w:val="clear" w:color="auto" w:fill="auto"/>
          </w:tcPr>
          <w:p w14:paraId="19BB4A06" w14:textId="77777777" w:rsidR="00473E4F" w:rsidRPr="00207E13" w:rsidRDefault="00473E4F" w:rsidP="006A74D7">
            <w:pPr>
              <w:pStyle w:val="Body"/>
            </w:pPr>
            <w:r w:rsidRPr="00207E13">
              <w:t>Designs the strategy</w:t>
            </w:r>
          </w:p>
        </w:tc>
        <w:tc>
          <w:tcPr>
            <w:tcW w:w="1519" w:type="pct"/>
            <w:shd w:val="clear" w:color="auto" w:fill="auto"/>
          </w:tcPr>
          <w:p w14:paraId="41139A14" w14:textId="77777777" w:rsidR="00473E4F" w:rsidRDefault="00473E4F" w:rsidP="006A74D7">
            <w:pPr>
              <w:pStyle w:val="Body"/>
            </w:pPr>
            <w:r w:rsidRPr="00475587">
              <w:t>Contributes to the development of a sound strategic plan so that staff and members can work to achieve identified outcomes and vision</w:t>
            </w:r>
            <w:r>
              <w:t>.</w:t>
            </w:r>
          </w:p>
        </w:tc>
        <w:tc>
          <w:tcPr>
            <w:tcW w:w="855" w:type="pct"/>
            <w:shd w:val="clear" w:color="auto" w:fill="auto"/>
          </w:tcPr>
          <w:p w14:paraId="280AB933" w14:textId="77777777" w:rsidR="00473E4F" w:rsidRDefault="00473E4F" w:rsidP="00755B87">
            <w:pPr>
              <w:pStyle w:val="DHHStabletext"/>
            </w:pPr>
          </w:p>
        </w:tc>
        <w:tc>
          <w:tcPr>
            <w:tcW w:w="1640" w:type="pct"/>
            <w:shd w:val="clear" w:color="auto" w:fill="auto"/>
          </w:tcPr>
          <w:p w14:paraId="3E6F9B64" w14:textId="77777777" w:rsidR="00473E4F" w:rsidRDefault="00473E4F" w:rsidP="00755B87">
            <w:pPr>
              <w:pStyle w:val="DHHStabletext"/>
            </w:pPr>
          </w:p>
        </w:tc>
      </w:tr>
      <w:tr w:rsidR="00473E4F" w:rsidRPr="00766485" w14:paraId="44609ADF" w14:textId="77777777" w:rsidTr="00755B87">
        <w:trPr>
          <w:cantSplit/>
        </w:trPr>
        <w:tc>
          <w:tcPr>
            <w:tcW w:w="986" w:type="pct"/>
            <w:shd w:val="clear" w:color="auto" w:fill="auto"/>
          </w:tcPr>
          <w:p w14:paraId="24126AAB" w14:textId="77777777" w:rsidR="00473E4F" w:rsidRPr="00207E13" w:rsidRDefault="00473E4F" w:rsidP="006A74D7">
            <w:pPr>
              <w:pStyle w:val="Body"/>
            </w:pPr>
            <w:r w:rsidRPr="00207E13">
              <w:t>Is informed</w:t>
            </w:r>
          </w:p>
        </w:tc>
        <w:tc>
          <w:tcPr>
            <w:tcW w:w="1519" w:type="pct"/>
            <w:shd w:val="clear" w:color="auto" w:fill="auto"/>
          </w:tcPr>
          <w:p w14:paraId="7192EB8C" w14:textId="77777777" w:rsidR="00473E4F" w:rsidRDefault="00473E4F" w:rsidP="006A74D7">
            <w:pPr>
              <w:pStyle w:val="Body"/>
            </w:pPr>
            <w:r w:rsidRPr="00475587">
              <w:t>Understands the big picture and emerging issues that will impact the organisation; reads papers prior to meetings and obtains good information to actively participate in discussion and decision-making</w:t>
            </w:r>
            <w:r>
              <w:t>.</w:t>
            </w:r>
          </w:p>
        </w:tc>
        <w:tc>
          <w:tcPr>
            <w:tcW w:w="855" w:type="pct"/>
            <w:shd w:val="clear" w:color="auto" w:fill="auto"/>
          </w:tcPr>
          <w:p w14:paraId="2C635A5D" w14:textId="77777777" w:rsidR="00473E4F" w:rsidRDefault="00473E4F" w:rsidP="00755B87">
            <w:pPr>
              <w:pStyle w:val="DHHStabletext"/>
            </w:pPr>
          </w:p>
        </w:tc>
        <w:tc>
          <w:tcPr>
            <w:tcW w:w="1640" w:type="pct"/>
            <w:shd w:val="clear" w:color="auto" w:fill="auto"/>
          </w:tcPr>
          <w:p w14:paraId="7A8E690A" w14:textId="77777777" w:rsidR="00473E4F" w:rsidRDefault="00473E4F" w:rsidP="00755B87">
            <w:pPr>
              <w:pStyle w:val="DHHStabletext"/>
            </w:pPr>
          </w:p>
        </w:tc>
      </w:tr>
      <w:tr w:rsidR="00473E4F" w:rsidRPr="00766485" w14:paraId="7376A34D" w14:textId="77777777" w:rsidTr="00755B87">
        <w:trPr>
          <w:cantSplit/>
        </w:trPr>
        <w:tc>
          <w:tcPr>
            <w:tcW w:w="986" w:type="pct"/>
            <w:shd w:val="clear" w:color="auto" w:fill="auto"/>
          </w:tcPr>
          <w:p w14:paraId="492228C4" w14:textId="77777777" w:rsidR="00473E4F" w:rsidRPr="003D494F" w:rsidRDefault="00473E4F" w:rsidP="006A74D7">
            <w:pPr>
              <w:pStyle w:val="Body"/>
            </w:pPr>
            <w:r w:rsidRPr="003D494F">
              <w:t>Plans for sustainability of Board</w:t>
            </w:r>
          </w:p>
        </w:tc>
        <w:tc>
          <w:tcPr>
            <w:tcW w:w="1519" w:type="pct"/>
            <w:shd w:val="clear" w:color="auto" w:fill="auto"/>
          </w:tcPr>
          <w:p w14:paraId="3E82B32E" w14:textId="77777777" w:rsidR="00473E4F" w:rsidRDefault="00473E4F" w:rsidP="006A74D7">
            <w:pPr>
              <w:pStyle w:val="Body"/>
            </w:pPr>
            <w:r w:rsidRPr="00475587">
              <w:t>Plans for organisational sustainability and financial viability; recruits new Board members with relevant and diverse skills and experience; supports induction; undertakes Board reviews and Board development activities</w:t>
            </w:r>
            <w:r>
              <w:t>.</w:t>
            </w:r>
          </w:p>
        </w:tc>
        <w:tc>
          <w:tcPr>
            <w:tcW w:w="855" w:type="pct"/>
            <w:shd w:val="clear" w:color="auto" w:fill="auto"/>
          </w:tcPr>
          <w:p w14:paraId="3720CC98" w14:textId="77777777" w:rsidR="00473E4F" w:rsidRDefault="00473E4F" w:rsidP="00755B87">
            <w:pPr>
              <w:pStyle w:val="DHHStabletext"/>
            </w:pPr>
          </w:p>
        </w:tc>
        <w:tc>
          <w:tcPr>
            <w:tcW w:w="1640" w:type="pct"/>
            <w:shd w:val="clear" w:color="auto" w:fill="auto"/>
          </w:tcPr>
          <w:p w14:paraId="0055B7BE" w14:textId="77777777" w:rsidR="00473E4F" w:rsidRDefault="00473E4F" w:rsidP="00755B87">
            <w:pPr>
              <w:pStyle w:val="DHHStabletext"/>
            </w:pPr>
          </w:p>
        </w:tc>
      </w:tr>
      <w:tr w:rsidR="00473E4F" w:rsidRPr="00766485" w14:paraId="61148AAC" w14:textId="77777777" w:rsidTr="00755B87">
        <w:trPr>
          <w:cantSplit/>
        </w:trPr>
        <w:tc>
          <w:tcPr>
            <w:tcW w:w="986" w:type="pct"/>
            <w:shd w:val="clear" w:color="auto" w:fill="auto"/>
          </w:tcPr>
          <w:p w14:paraId="2963B26B" w14:textId="77777777" w:rsidR="00473E4F" w:rsidRPr="003D494F" w:rsidRDefault="00473E4F" w:rsidP="006A74D7">
            <w:pPr>
              <w:pStyle w:val="Body"/>
            </w:pPr>
            <w:r w:rsidRPr="003D494F">
              <w:t>Focuses on key issues</w:t>
            </w:r>
          </w:p>
        </w:tc>
        <w:tc>
          <w:tcPr>
            <w:tcW w:w="1519" w:type="pct"/>
            <w:shd w:val="clear" w:color="auto" w:fill="auto"/>
          </w:tcPr>
          <w:p w14:paraId="70C074E1" w14:textId="77777777" w:rsidR="00473E4F" w:rsidRDefault="00473E4F" w:rsidP="006A74D7">
            <w:pPr>
              <w:pStyle w:val="Body"/>
            </w:pPr>
            <w:r w:rsidRPr="00475587">
              <w:t>Works together with fellow Board members to prioritise the Board’s work, focus on outcomes and address issues that impact on the organisational sustainability</w:t>
            </w:r>
            <w:r>
              <w:t>.</w:t>
            </w:r>
          </w:p>
        </w:tc>
        <w:tc>
          <w:tcPr>
            <w:tcW w:w="855" w:type="pct"/>
            <w:shd w:val="clear" w:color="auto" w:fill="auto"/>
          </w:tcPr>
          <w:p w14:paraId="2250DCEB" w14:textId="77777777" w:rsidR="00473E4F" w:rsidRDefault="00473E4F" w:rsidP="00755B87">
            <w:pPr>
              <w:pStyle w:val="DHHStabletext"/>
            </w:pPr>
          </w:p>
        </w:tc>
        <w:tc>
          <w:tcPr>
            <w:tcW w:w="1640" w:type="pct"/>
            <w:shd w:val="clear" w:color="auto" w:fill="auto"/>
          </w:tcPr>
          <w:p w14:paraId="1337DC8B" w14:textId="77777777" w:rsidR="00473E4F" w:rsidRDefault="00473E4F" w:rsidP="00755B87">
            <w:pPr>
              <w:pStyle w:val="DHHStabletext"/>
            </w:pPr>
          </w:p>
        </w:tc>
      </w:tr>
    </w:tbl>
    <w:p w14:paraId="11A0C540" w14:textId="77777777" w:rsidR="00473E4F" w:rsidRDefault="00473E4F" w:rsidP="00795F0C">
      <w:pPr>
        <w:pStyle w:val="Heading3"/>
      </w:pPr>
      <w:r>
        <w:br w:type="page"/>
      </w:r>
      <w:r w:rsidRPr="00473200">
        <w:lastRenderedPageBreak/>
        <w:t>Stream: Monitoring and Reviewing</w:t>
      </w:r>
    </w:p>
    <w:tbl>
      <w:tblPr>
        <w:tblW w:w="5028"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890"/>
        <w:gridCol w:w="5394"/>
        <w:gridCol w:w="2157"/>
        <w:gridCol w:w="4633"/>
      </w:tblGrid>
      <w:tr w:rsidR="00473E4F" w:rsidRPr="002826B0" w14:paraId="55753388" w14:textId="77777777" w:rsidTr="00755B87">
        <w:trPr>
          <w:trHeight w:val="533"/>
        </w:trPr>
        <w:tc>
          <w:tcPr>
            <w:tcW w:w="671" w:type="pct"/>
            <w:shd w:val="clear" w:color="3C1C7A" w:fill="auto"/>
          </w:tcPr>
          <w:p w14:paraId="5FBBF4E6"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1916" w:type="pct"/>
            <w:shd w:val="clear" w:color="3C1C7A" w:fill="auto"/>
          </w:tcPr>
          <w:p w14:paraId="48AF14CA"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766" w:type="pct"/>
            <w:shd w:val="clear" w:color="3C1C7A" w:fill="auto"/>
          </w:tcPr>
          <w:p w14:paraId="7FBD5F2C" w14:textId="77777777" w:rsidR="00473E4F" w:rsidRPr="00795F0C" w:rsidRDefault="00473E4F" w:rsidP="00755B87">
            <w:pPr>
              <w:pStyle w:val="DHHStablecolhead"/>
              <w:ind w:left="145"/>
              <w:rPr>
                <w:color w:val="000000" w:themeColor="text1"/>
              </w:rPr>
            </w:pPr>
            <w:r w:rsidRPr="00795F0C">
              <w:rPr>
                <w:color w:val="000000" w:themeColor="text1"/>
              </w:rPr>
              <w:t>At this capability I have</w:t>
            </w:r>
          </w:p>
        </w:tc>
        <w:tc>
          <w:tcPr>
            <w:tcW w:w="1646" w:type="pct"/>
            <w:shd w:val="clear" w:color="3C1C7A" w:fill="auto"/>
          </w:tcPr>
          <w:p w14:paraId="1EF91A5D" w14:textId="77777777" w:rsidR="00473E4F" w:rsidRPr="00795F0C" w:rsidRDefault="00473E4F" w:rsidP="00755B87">
            <w:pPr>
              <w:pStyle w:val="DHHStablecolhead"/>
              <w:ind w:left="145"/>
              <w:rPr>
                <w:color w:val="000000" w:themeColor="text1"/>
              </w:rPr>
            </w:pPr>
            <w:r w:rsidRPr="00795F0C">
              <w:rPr>
                <w:color w:val="000000" w:themeColor="text1"/>
              </w:rPr>
              <w:t>Example of how I have used this capability</w:t>
            </w:r>
          </w:p>
        </w:tc>
      </w:tr>
      <w:tr w:rsidR="00473E4F" w:rsidRPr="002826B0" w14:paraId="2E496E3C" w14:textId="77777777" w:rsidTr="00755B87">
        <w:trPr>
          <w:trHeight w:val="533"/>
        </w:trPr>
        <w:tc>
          <w:tcPr>
            <w:tcW w:w="671" w:type="pct"/>
            <w:shd w:val="clear" w:color="3C1C7A" w:fill="auto"/>
          </w:tcPr>
          <w:p w14:paraId="0C46C8C4" w14:textId="77777777" w:rsidR="00473E4F" w:rsidRPr="00173C9B" w:rsidRDefault="00473E4F" w:rsidP="006A74D7">
            <w:pPr>
              <w:pStyle w:val="Body"/>
            </w:pPr>
            <w:r w:rsidRPr="00473200">
              <w:t>Reviews budgets and financial reports</w:t>
            </w:r>
          </w:p>
        </w:tc>
        <w:tc>
          <w:tcPr>
            <w:tcW w:w="1916" w:type="pct"/>
            <w:shd w:val="clear" w:color="3C1C7A" w:fill="auto"/>
          </w:tcPr>
          <w:p w14:paraId="1290D14F" w14:textId="77777777" w:rsidR="00473E4F" w:rsidRPr="00E00694" w:rsidRDefault="00473E4F" w:rsidP="006A74D7">
            <w:pPr>
              <w:pStyle w:val="Body"/>
            </w:pPr>
            <w:r>
              <w:t>Ensures solvency of the organisation and that the organisation is protected against fraud and theft; interprets regular financial reports; monitors and reviews financial performance; ensures expenditure aligns with objectives and priorities.</w:t>
            </w:r>
          </w:p>
        </w:tc>
        <w:tc>
          <w:tcPr>
            <w:tcW w:w="766" w:type="pct"/>
            <w:shd w:val="clear" w:color="3C1C7A" w:fill="auto"/>
          </w:tcPr>
          <w:p w14:paraId="58BA8FD3" w14:textId="77777777" w:rsidR="00473E4F" w:rsidRPr="00173C9B" w:rsidRDefault="00473E4F" w:rsidP="00755B87">
            <w:pPr>
              <w:pStyle w:val="DHHStabletext"/>
              <w:ind w:left="145"/>
            </w:pPr>
          </w:p>
        </w:tc>
        <w:tc>
          <w:tcPr>
            <w:tcW w:w="1646" w:type="pct"/>
            <w:shd w:val="clear" w:color="3C1C7A" w:fill="auto"/>
          </w:tcPr>
          <w:p w14:paraId="082C807A" w14:textId="77777777" w:rsidR="00473E4F" w:rsidRPr="002826B0" w:rsidRDefault="00473E4F" w:rsidP="00755B87">
            <w:pPr>
              <w:pStyle w:val="DHHStabletext"/>
              <w:ind w:left="145"/>
            </w:pPr>
          </w:p>
        </w:tc>
      </w:tr>
      <w:tr w:rsidR="00473E4F" w:rsidRPr="002826B0" w14:paraId="6EA812CC" w14:textId="77777777" w:rsidTr="00755B87">
        <w:trPr>
          <w:trHeight w:val="533"/>
        </w:trPr>
        <w:tc>
          <w:tcPr>
            <w:tcW w:w="671" w:type="pct"/>
            <w:shd w:val="clear" w:color="3C1C7A" w:fill="auto"/>
          </w:tcPr>
          <w:p w14:paraId="5216CA30" w14:textId="77777777" w:rsidR="00473E4F" w:rsidRPr="00173C9B" w:rsidRDefault="00473E4F" w:rsidP="006A74D7">
            <w:pPr>
              <w:pStyle w:val="Body"/>
            </w:pPr>
            <w:r w:rsidRPr="00473200">
              <w:t>Ensures compliance</w:t>
            </w:r>
          </w:p>
        </w:tc>
        <w:tc>
          <w:tcPr>
            <w:tcW w:w="1916" w:type="pct"/>
            <w:shd w:val="clear" w:color="3C1C7A" w:fill="auto"/>
          </w:tcPr>
          <w:p w14:paraId="4F577DD6" w14:textId="77777777" w:rsidR="00473E4F" w:rsidRPr="00E00694" w:rsidRDefault="00473E4F" w:rsidP="006A74D7">
            <w:pPr>
              <w:pStyle w:val="Body"/>
            </w:pPr>
            <w:r>
              <w:t>Ensures that the organisation is accountable and meeting reporting requirements of funding bodies, employment and other legislative responsibilities; has adequate insurances and provides a safe environment for staff and Board members.</w:t>
            </w:r>
          </w:p>
        </w:tc>
        <w:tc>
          <w:tcPr>
            <w:tcW w:w="766" w:type="pct"/>
            <w:shd w:val="clear" w:color="3C1C7A" w:fill="auto"/>
          </w:tcPr>
          <w:p w14:paraId="6A8351E2" w14:textId="77777777" w:rsidR="00473E4F" w:rsidRPr="00173C9B" w:rsidRDefault="00473E4F" w:rsidP="00755B87">
            <w:pPr>
              <w:pStyle w:val="DHHStabletext"/>
              <w:ind w:left="145"/>
            </w:pPr>
          </w:p>
        </w:tc>
        <w:tc>
          <w:tcPr>
            <w:tcW w:w="1646" w:type="pct"/>
            <w:shd w:val="clear" w:color="3C1C7A" w:fill="auto"/>
          </w:tcPr>
          <w:p w14:paraId="4AE92E75" w14:textId="77777777" w:rsidR="00473E4F" w:rsidRPr="002826B0" w:rsidRDefault="00473E4F" w:rsidP="00755B87">
            <w:pPr>
              <w:pStyle w:val="DHHStabletext"/>
              <w:ind w:left="145"/>
            </w:pPr>
          </w:p>
        </w:tc>
      </w:tr>
      <w:tr w:rsidR="00473E4F" w:rsidRPr="002826B0" w14:paraId="371BC766" w14:textId="77777777" w:rsidTr="00755B87">
        <w:trPr>
          <w:trHeight w:val="533"/>
        </w:trPr>
        <w:tc>
          <w:tcPr>
            <w:tcW w:w="671" w:type="pct"/>
            <w:shd w:val="clear" w:color="3C1C7A" w:fill="auto"/>
          </w:tcPr>
          <w:p w14:paraId="40E60336" w14:textId="77777777" w:rsidR="00473E4F" w:rsidRPr="00173C9B" w:rsidRDefault="00473E4F" w:rsidP="006A74D7">
            <w:pPr>
              <w:pStyle w:val="Body"/>
            </w:pPr>
            <w:r w:rsidRPr="00473200">
              <w:t>Manages risk</w:t>
            </w:r>
          </w:p>
        </w:tc>
        <w:tc>
          <w:tcPr>
            <w:tcW w:w="1916" w:type="pct"/>
            <w:shd w:val="clear" w:color="3C1C7A" w:fill="auto"/>
          </w:tcPr>
          <w:p w14:paraId="5316060F" w14:textId="77777777" w:rsidR="00473E4F" w:rsidRPr="00E00694" w:rsidRDefault="00473E4F" w:rsidP="006A74D7">
            <w:pPr>
              <w:pStyle w:val="Body"/>
            </w:pPr>
            <w:r>
              <w:t>Establishes a risk management framework to review and prioritise risks to the organisation; and develops strategies to control or mitigate risks that could threaten the organisation.</w:t>
            </w:r>
          </w:p>
        </w:tc>
        <w:tc>
          <w:tcPr>
            <w:tcW w:w="766" w:type="pct"/>
            <w:shd w:val="clear" w:color="3C1C7A" w:fill="auto"/>
          </w:tcPr>
          <w:p w14:paraId="0EF34651" w14:textId="77777777" w:rsidR="00473E4F" w:rsidRPr="00173C9B" w:rsidRDefault="00473E4F" w:rsidP="00755B87">
            <w:pPr>
              <w:pStyle w:val="DHHStabletext"/>
              <w:ind w:left="145"/>
            </w:pPr>
          </w:p>
        </w:tc>
        <w:tc>
          <w:tcPr>
            <w:tcW w:w="1646" w:type="pct"/>
            <w:shd w:val="clear" w:color="3C1C7A" w:fill="auto"/>
          </w:tcPr>
          <w:p w14:paraId="25DD553D" w14:textId="77777777" w:rsidR="00473E4F" w:rsidRPr="002826B0" w:rsidRDefault="00473E4F" w:rsidP="00755B87">
            <w:pPr>
              <w:pStyle w:val="DHHStabletext"/>
              <w:ind w:left="145"/>
            </w:pPr>
          </w:p>
        </w:tc>
      </w:tr>
      <w:tr w:rsidR="00473E4F" w:rsidRPr="002826B0" w14:paraId="5619147A" w14:textId="77777777" w:rsidTr="00755B87">
        <w:trPr>
          <w:trHeight w:val="533"/>
        </w:trPr>
        <w:tc>
          <w:tcPr>
            <w:tcW w:w="671" w:type="pct"/>
            <w:shd w:val="clear" w:color="3C1C7A" w:fill="auto"/>
          </w:tcPr>
          <w:p w14:paraId="3FBD5D69" w14:textId="77777777" w:rsidR="00473E4F" w:rsidRPr="00173C9B" w:rsidRDefault="00473E4F" w:rsidP="006A74D7">
            <w:pPr>
              <w:pStyle w:val="Body"/>
            </w:pPr>
            <w:r w:rsidRPr="00473200">
              <w:t>Critically reviews reports</w:t>
            </w:r>
          </w:p>
        </w:tc>
        <w:tc>
          <w:tcPr>
            <w:tcW w:w="1916" w:type="pct"/>
            <w:shd w:val="clear" w:color="3C1C7A" w:fill="auto"/>
          </w:tcPr>
          <w:p w14:paraId="5EB55850" w14:textId="77777777" w:rsidR="00473E4F" w:rsidRPr="00E00694" w:rsidRDefault="00473E4F" w:rsidP="006A74D7">
            <w:pPr>
              <w:pStyle w:val="Body"/>
            </w:pPr>
            <w:r>
              <w:t>Critically reviews CEO and other reports on the activities and financial position of the organisation to ensure the organisation remains viable and working to its strategic vision.</w:t>
            </w:r>
          </w:p>
        </w:tc>
        <w:tc>
          <w:tcPr>
            <w:tcW w:w="766" w:type="pct"/>
            <w:shd w:val="clear" w:color="3C1C7A" w:fill="auto"/>
          </w:tcPr>
          <w:p w14:paraId="6E09E6BA" w14:textId="77777777" w:rsidR="00473E4F" w:rsidRPr="00173C9B" w:rsidRDefault="00473E4F" w:rsidP="00755B87">
            <w:pPr>
              <w:pStyle w:val="DHHStabletext"/>
              <w:ind w:left="145"/>
            </w:pPr>
          </w:p>
        </w:tc>
        <w:tc>
          <w:tcPr>
            <w:tcW w:w="1646" w:type="pct"/>
            <w:shd w:val="clear" w:color="3C1C7A" w:fill="auto"/>
          </w:tcPr>
          <w:p w14:paraId="0CE55C78" w14:textId="77777777" w:rsidR="00473E4F" w:rsidRPr="002826B0" w:rsidRDefault="00473E4F" w:rsidP="00755B87">
            <w:pPr>
              <w:pStyle w:val="DHHStabletext"/>
              <w:ind w:left="145"/>
            </w:pPr>
          </w:p>
        </w:tc>
      </w:tr>
      <w:tr w:rsidR="00473E4F" w:rsidRPr="002826B0" w14:paraId="17903CE8" w14:textId="77777777" w:rsidTr="00755B87">
        <w:trPr>
          <w:trHeight w:val="533"/>
        </w:trPr>
        <w:tc>
          <w:tcPr>
            <w:tcW w:w="671" w:type="pct"/>
            <w:shd w:val="clear" w:color="3C1C7A" w:fill="auto"/>
          </w:tcPr>
          <w:p w14:paraId="1B335E98" w14:textId="77777777" w:rsidR="00473E4F" w:rsidRPr="00173C9B" w:rsidRDefault="00473E4F" w:rsidP="006A74D7">
            <w:pPr>
              <w:pStyle w:val="Body"/>
            </w:pPr>
            <w:r w:rsidRPr="00473200">
              <w:t>Monitors strategy and reviews achievements</w:t>
            </w:r>
          </w:p>
        </w:tc>
        <w:tc>
          <w:tcPr>
            <w:tcW w:w="1916" w:type="pct"/>
            <w:shd w:val="clear" w:color="3C1C7A" w:fill="auto"/>
          </w:tcPr>
          <w:p w14:paraId="1CC0B1A1" w14:textId="77777777" w:rsidR="00473E4F" w:rsidRPr="00E00694" w:rsidRDefault="00473E4F" w:rsidP="006A74D7">
            <w:pPr>
              <w:pStyle w:val="Body"/>
            </w:pPr>
            <w:r>
              <w:t>Working with the CEO, monitors progress against strategic plan; revises strategy as required; and celebrates organisational achievements with staff and other stakeholders</w:t>
            </w:r>
          </w:p>
        </w:tc>
        <w:tc>
          <w:tcPr>
            <w:tcW w:w="766" w:type="pct"/>
            <w:shd w:val="clear" w:color="3C1C7A" w:fill="auto"/>
          </w:tcPr>
          <w:p w14:paraId="276B411C" w14:textId="77777777" w:rsidR="00473E4F" w:rsidRPr="00173C9B" w:rsidRDefault="00473E4F" w:rsidP="00755B87">
            <w:pPr>
              <w:pStyle w:val="DHHStabletext"/>
              <w:ind w:left="145"/>
            </w:pPr>
          </w:p>
        </w:tc>
        <w:tc>
          <w:tcPr>
            <w:tcW w:w="1646" w:type="pct"/>
            <w:shd w:val="clear" w:color="3C1C7A" w:fill="auto"/>
          </w:tcPr>
          <w:p w14:paraId="58AD9DEC" w14:textId="77777777" w:rsidR="00473E4F" w:rsidRPr="002826B0" w:rsidRDefault="00473E4F" w:rsidP="00755B87">
            <w:pPr>
              <w:pStyle w:val="DHHStabletext"/>
              <w:ind w:left="145"/>
            </w:pPr>
          </w:p>
        </w:tc>
      </w:tr>
    </w:tbl>
    <w:p w14:paraId="137D3F6A" w14:textId="77777777" w:rsidR="00473E4F" w:rsidRDefault="00473E4F" w:rsidP="00473E4F">
      <w:pPr>
        <w:pStyle w:val="DHHSTableCaption"/>
      </w:pPr>
    </w:p>
    <w:p w14:paraId="46F682A6" w14:textId="77777777" w:rsidR="00473E4F" w:rsidRDefault="00473E4F" w:rsidP="00795F0C">
      <w:pPr>
        <w:pStyle w:val="Heading3"/>
      </w:pPr>
      <w:r>
        <w:br w:type="page"/>
      </w:r>
      <w:r w:rsidRPr="00180E4E">
        <w:lastRenderedPageBreak/>
        <w:t xml:space="preserve"> </w:t>
      </w:r>
      <w:r w:rsidRPr="00473200">
        <w:t xml:space="preserve">Stream: </w:t>
      </w:r>
      <w:r>
        <w:t>Working together</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0"/>
        <w:gridCol w:w="5012"/>
        <w:gridCol w:w="2155"/>
        <w:gridCol w:w="4689"/>
      </w:tblGrid>
      <w:tr w:rsidR="00473E4F" w:rsidRPr="002826B0" w14:paraId="1FBF912A" w14:textId="77777777" w:rsidTr="00795F0C">
        <w:trPr>
          <w:trHeight w:val="533"/>
        </w:trPr>
        <w:tc>
          <w:tcPr>
            <w:tcW w:w="764" w:type="pct"/>
            <w:shd w:val="clear" w:color="3C1C7A" w:fill="auto"/>
          </w:tcPr>
          <w:p w14:paraId="79FEFC88"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1790" w:type="pct"/>
            <w:shd w:val="clear" w:color="3C1C7A" w:fill="auto"/>
          </w:tcPr>
          <w:p w14:paraId="462AF2A1"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770" w:type="pct"/>
            <w:shd w:val="clear" w:color="3C1C7A" w:fill="auto"/>
          </w:tcPr>
          <w:p w14:paraId="78AAE2D3" w14:textId="77777777" w:rsidR="00473E4F" w:rsidRPr="00795F0C" w:rsidRDefault="00473E4F" w:rsidP="00755B87">
            <w:pPr>
              <w:pStyle w:val="DHHStablecolhead"/>
              <w:ind w:left="145"/>
              <w:rPr>
                <w:color w:val="000000" w:themeColor="text1"/>
              </w:rPr>
            </w:pPr>
            <w:r w:rsidRPr="00795F0C">
              <w:rPr>
                <w:color w:val="000000" w:themeColor="text1"/>
              </w:rPr>
              <w:t>At this capability I have</w:t>
            </w:r>
          </w:p>
        </w:tc>
        <w:tc>
          <w:tcPr>
            <w:tcW w:w="1675" w:type="pct"/>
            <w:shd w:val="clear" w:color="3C1C7A" w:fill="auto"/>
          </w:tcPr>
          <w:p w14:paraId="4ECCBEC6" w14:textId="77777777" w:rsidR="00473E4F" w:rsidRPr="00795F0C" w:rsidRDefault="00473E4F" w:rsidP="00755B87">
            <w:pPr>
              <w:pStyle w:val="DHHStablecolhead"/>
              <w:ind w:left="145"/>
              <w:rPr>
                <w:color w:val="000000" w:themeColor="text1"/>
              </w:rPr>
            </w:pPr>
            <w:r w:rsidRPr="00795F0C">
              <w:rPr>
                <w:color w:val="000000" w:themeColor="text1"/>
              </w:rPr>
              <w:t>Example of how I have used this capability</w:t>
            </w:r>
          </w:p>
        </w:tc>
      </w:tr>
      <w:tr w:rsidR="00473E4F" w:rsidRPr="002826B0" w14:paraId="4DFDD7B9" w14:textId="77777777" w:rsidTr="00795F0C">
        <w:trPr>
          <w:trHeight w:val="533"/>
        </w:trPr>
        <w:tc>
          <w:tcPr>
            <w:tcW w:w="764" w:type="pct"/>
            <w:shd w:val="clear" w:color="3C1C7A" w:fill="auto"/>
          </w:tcPr>
          <w:p w14:paraId="1330CCEE" w14:textId="77777777" w:rsidR="00473E4F" w:rsidRPr="00173C9B" w:rsidRDefault="00473E4F" w:rsidP="006A74D7">
            <w:pPr>
              <w:pStyle w:val="Body"/>
            </w:pPr>
            <w:r w:rsidRPr="00F33918">
              <w:t>Contributes to meetings</w:t>
            </w:r>
          </w:p>
        </w:tc>
        <w:tc>
          <w:tcPr>
            <w:tcW w:w="1790" w:type="pct"/>
            <w:shd w:val="clear" w:color="3C1C7A" w:fill="auto"/>
          </w:tcPr>
          <w:p w14:paraId="523283AD" w14:textId="77777777" w:rsidR="00473E4F" w:rsidRPr="00E00694" w:rsidRDefault="00473E4F" w:rsidP="006A74D7">
            <w:pPr>
              <w:pStyle w:val="Body"/>
            </w:pPr>
            <w:r>
              <w:t>Regularly attends meetings; works to meeting protocols; listens actively; focuses on the presenting issue; and provides relevant and succinct contributions that assist the meeting to efficiently work through the agenda.</w:t>
            </w:r>
          </w:p>
        </w:tc>
        <w:tc>
          <w:tcPr>
            <w:tcW w:w="770" w:type="pct"/>
            <w:shd w:val="clear" w:color="3C1C7A" w:fill="auto"/>
          </w:tcPr>
          <w:p w14:paraId="76F26D0B" w14:textId="77777777" w:rsidR="00473E4F" w:rsidRPr="00173C9B" w:rsidRDefault="00473E4F" w:rsidP="00755B87">
            <w:pPr>
              <w:pStyle w:val="DHHStabletext"/>
              <w:ind w:left="145"/>
            </w:pPr>
          </w:p>
        </w:tc>
        <w:tc>
          <w:tcPr>
            <w:tcW w:w="1675" w:type="pct"/>
            <w:shd w:val="clear" w:color="3C1C7A" w:fill="auto"/>
          </w:tcPr>
          <w:p w14:paraId="4D4E4019" w14:textId="77777777" w:rsidR="00473E4F" w:rsidRPr="002826B0" w:rsidRDefault="00473E4F" w:rsidP="00755B87">
            <w:pPr>
              <w:pStyle w:val="DHHStabletext"/>
              <w:ind w:left="145"/>
            </w:pPr>
          </w:p>
        </w:tc>
      </w:tr>
      <w:tr w:rsidR="00473E4F" w:rsidRPr="002826B0" w14:paraId="52AEE8FC" w14:textId="77777777" w:rsidTr="00795F0C">
        <w:trPr>
          <w:trHeight w:val="533"/>
        </w:trPr>
        <w:tc>
          <w:tcPr>
            <w:tcW w:w="764" w:type="pct"/>
            <w:shd w:val="clear" w:color="3C1C7A" w:fill="auto"/>
          </w:tcPr>
          <w:p w14:paraId="1E49A97A" w14:textId="77777777" w:rsidR="00473E4F" w:rsidRPr="00CA3857" w:rsidRDefault="00473E4F" w:rsidP="006A74D7">
            <w:pPr>
              <w:pStyle w:val="Body"/>
            </w:pPr>
            <w:r w:rsidRPr="00F33918">
              <w:t>E</w:t>
            </w:r>
            <w:r>
              <w:t>ngages with community / members</w:t>
            </w:r>
          </w:p>
        </w:tc>
        <w:tc>
          <w:tcPr>
            <w:tcW w:w="1790" w:type="pct"/>
            <w:shd w:val="clear" w:color="3C1C7A" w:fill="auto"/>
          </w:tcPr>
          <w:p w14:paraId="0AF77BEC" w14:textId="77777777" w:rsidR="00473E4F" w:rsidRPr="00E00694" w:rsidRDefault="00473E4F" w:rsidP="006A74D7">
            <w:pPr>
              <w:pStyle w:val="Body"/>
            </w:pPr>
            <w:r>
              <w:t>Builds and maintains relationships that will ensure decisions are informed by community’s /members’ best interests; promotes the organisation through various networks; and supports fundraising initiatives.</w:t>
            </w:r>
          </w:p>
        </w:tc>
        <w:tc>
          <w:tcPr>
            <w:tcW w:w="770" w:type="pct"/>
            <w:shd w:val="clear" w:color="3C1C7A" w:fill="auto"/>
          </w:tcPr>
          <w:p w14:paraId="5359D4F7" w14:textId="77777777" w:rsidR="00473E4F" w:rsidRPr="00173C9B" w:rsidRDefault="00473E4F" w:rsidP="00755B87">
            <w:pPr>
              <w:pStyle w:val="DHHStabletext"/>
              <w:ind w:left="145"/>
            </w:pPr>
          </w:p>
        </w:tc>
        <w:tc>
          <w:tcPr>
            <w:tcW w:w="1675" w:type="pct"/>
            <w:shd w:val="clear" w:color="3C1C7A" w:fill="auto"/>
          </w:tcPr>
          <w:p w14:paraId="384BE577" w14:textId="77777777" w:rsidR="00473E4F" w:rsidRPr="002826B0" w:rsidRDefault="00473E4F" w:rsidP="00755B87">
            <w:pPr>
              <w:pStyle w:val="DHHStabletext"/>
              <w:ind w:left="145"/>
            </w:pPr>
          </w:p>
        </w:tc>
      </w:tr>
      <w:tr w:rsidR="00473E4F" w:rsidRPr="002826B0" w14:paraId="5B93B789" w14:textId="77777777" w:rsidTr="00795F0C">
        <w:trPr>
          <w:trHeight w:val="533"/>
        </w:trPr>
        <w:tc>
          <w:tcPr>
            <w:tcW w:w="764" w:type="pct"/>
            <w:shd w:val="clear" w:color="3C1C7A" w:fill="auto"/>
          </w:tcPr>
          <w:p w14:paraId="1B2CF4D3" w14:textId="77777777" w:rsidR="00473E4F" w:rsidRDefault="00473E4F" w:rsidP="006A74D7">
            <w:pPr>
              <w:pStyle w:val="Body"/>
            </w:pPr>
            <w:r w:rsidRPr="00F33918">
              <w:t>Works to a sound policy framework</w:t>
            </w:r>
          </w:p>
        </w:tc>
        <w:tc>
          <w:tcPr>
            <w:tcW w:w="1790" w:type="pct"/>
            <w:shd w:val="clear" w:color="3C1C7A" w:fill="auto"/>
          </w:tcPr>
          <w:p w14:paraId="26B8FDFF" w14:textId="77777777" w:rsidR="00473E4F" w:rsidRDefault="00473E4F" w:rsidP="006A74D7">
            <w:pPr>
              <w:pStyle w:val="Body"/>
            </w:pPr>
            <w:r>
              <w:t>Establishes Board policies to address financial management, terms for officeholders, conflict of interest, relations with CEO and code of conduct for Board; establishes other policies as required; ensures decisions are guided by agreed policies.</w:t>
            </w:r>
          </w:p>
        </w:tc>
        <w:tc>
          <w:tcPr>
            <w:tcW w:w="770" w:type="pct"/>
            <w:shd w:val="clear" w:color="3C1C7A" w:fill="auto"/>
          </w:tcPr>
          <w:p w14:paraId="21F4F415" w14:textId="77777777" w:rsidR="00473E4F" w:rsidRPr="00173C9B" w:rsidRDefault="00473E4F" w:rsidP="00755B87">
            <w:pPr>
              <w:pStyle w:val="DHHStabletext"/>
              <w:ind w:left="145"/>
            </w:pPr>
          </w:p>
        </w:tc>
        <w:tc>
          <w:tcPr>
            <w:tcW w:w="1675" w:type="pct"/>
            <w:shd w:val="clear" w:color="3C1C7A" w:fill="auto"/>
          </w:tcPr>
          <w:p w14:paraId="4D44984E" w14:textId="77777777" w:rsidR="00473E4F" w:rsidRPr="002826B0" w:rsidRDefault="00473E4F" w:rsidP="00755B87">
            <w:pPr>
              <w:pStyle w:val="DHHStabletext"/>
              <w:ind w:left="145"/>
            </w:pPr>
          </w:p>
        </w:tc>
      </w:tr>
      <w:tr w:rsidR="00473E4F" w:rsidRPr="002826B0" w14:paraId="669CA7F3" w14:textId="77777777" w:rsidTr="00795F0C">
        <w:trPr>
          <w:trHeight w:val="533"/>
        </w:trPr>
        <w:tc>
          <w:tcPr>
            <w:tcW w:w="764" w:type="pct"/>
            <w:shd w:val="clear" w:color="3C1C7A" w:fill="auto"/>
          </w:tcPr>
          <w:p w14:paraId="4CF4DC62" w14:textId="77777777" w:rsidR="00473E4F" w:rsidRPr="00CA3857" w:rsidRDefault="00473E4F" w:rsidP="006A74D7">
            <w:pPr>
              <w:pStyle w:val="Body"/>
            </w:pPr>
            <w:r>
              <w:t xml:space="preserve">Fosters stakeholder engagement </w:t>
            </w:r>
          </w:p>
        </w:tc>
        <w:tc>
          <w:tcPr>
            <w:tcW w:w="1790" w:type="pct"/>
            <w:shd w:val="clear" w:color="3C1C7A" w:fill="auto"/>
          </w:tcPr>
          <w:p w14:paraId="68B77EBB" w14:textId="77777777" w:rsidR="00473E4F" w:rsidRDefault="00473E4F" w:rsidP="006A74D7">
            <w:pPr>
              <w:pStyle w:val="Body"/>
            </w:pPr>
            <w:r>
              <w:t>Communicates with stakeholders; ensures that appropriate mechanisms are in place to inform and engage with stakeholders to further the achievement of organisational objectives.</w:t>
            </w:r>
          </w:p>
        </w:tc>
        <w:tc>
          <w:tcPr>
            <w:tcW w:w="770" w:type="pct"/>
            <w:shd w:val="clear" w:color="3C1C7A" w:fill="auto"/>
          </w:tcPr>
          <w:p w14:paraId="6285B1AF" w14:textId="77777777" w:rsidR="00473E4F" w:rsidRPr="00173C9B" w:rsidRDefault="00473E4F" w:rsidP="00755B87">
            <w:pPr>
              <w:pStyle w:val="DHHStabletext"/>
              <w:ind w:left="145"/>
            </w:pPr>
          </w:p>
        </w:tc>
        <w:tc>
          <w:tcPr>
            <w:tcW w:w="1675" w:type="pct"/>
            <w:shd w:val="clear" w:color="3C1C7A" w:fill="auto"/>
          </w:tcPr>
          <w:p w14:paraId="3DFE7A0A" w14:textId="77777777" w:rsidR="00473E4F" w:rsidRPr="002826B0" w:rsidRDefault="00473E4F" w:rsidP="00755B87">
            <w:pPr>
              <w:pStyle w:val="DHHStabletext"/>
              <w:ind w:left="145"/>
            </w:pPr>
          </w:p>
        </w:tc>
      </w:tr>
      <w:tr w:rsidR="00473E4F" w:rsidRPr="002826B0" w14:paraId="657FCFCD" w14:textId="77777777" w:rsidTr="00795F0C">
        <w:trPr>
          <w:trHeight w:val="533"/>
        </w:trPr>
        <w:tc>
          <w:tcPr>
            <w:tcW w:w="764" w:type="pct"/>
            <w:shd w:val="clear" w:color="3C1C7A" w:fill="auto"/>
          </w:tcPr>
          <w:p w14:paraId="22E3F8B6" w14:textId="77777777" w:rsidR="00473E4F" w:rsidRPr="00CD64B4" w:rsidRDefault="00473E4F" w:rsidP="006A74D7">
            <w:pPr>
              <w:pStyle w:val="Body"/>
            </w:pPr>
            <w:r w:rsidRPr="00CD64B4">
              <w:t>Provides leadership and works collaboratively</w:t>
            </w:r>
          </w:p>
          <w:p w14:paraId="1EC91305" w14:textId="77777777" w:rsidR="00473E4F" w:rsidRDefault="00473E4F" w:rsidP="006A74D7">
            <w:pPr>
              <w:pStyle w:val="Body"/>
            </w:pPr>
          </w:p>
        </w:tc>
        <w:tc>
          <w:tcPr>
            <w:tcW w:w="1790" w:type="pct"/>
            <w:shd w:val="clear" w:color="3C1C7A" w:fill="auto"/>
          </w:tcPr>
          <w:p w14:paraId="22EB636F" w14:textId="77777777" w:rsidR="00473E4F" w:rsidRDefault="00473E4F" w:rsidP="006A74D7">
            <w:pPr>
              <w:pStyle w:val="Body"/>
            </w:pPr>
            <w:r>
              <w:t>Works together to provide organisational leadership; respects differences and values diversity; supports the Chair and CEO to meet their obligations; and commits to agreed decisions.</w:t>
            </w:r>
          </w:p>
        </w:tc>
        <w:tc>
          <w:tcPr>
            <w:tcW w:w="770" w:type="pct"/>
            <w:shd w:val="clear" w:color="3C1C7A" w:fill="auto"/>
          </w:tcPr>
          <w:p w14:paraId="3B527124" w14:textId="77777777" w:rsidR="00473E4F" w:rsidRPr="00173C9B" w:rsidRDefault="00473E4F" w:rsidP="00755B87">
            <w:pPr>
              <w:pStyle w:val="DHHStabletext"/>
              <w:ind w:left="145"/>
            </w:pPr>
          </w:p>
        </w:tc>
        <w:tc>
          <w:tcPr>
            <w:tcW w:w="1675" w:type="pct"/>
            <w:shd w:val="clear" w:color="3C1C7A" w:fill="auto"/>
          </w:tcPr>
          <w:p w14:paraId="64CB476B" w14:textId="77777777" w:rsidR="00473E4F" w:rsidRPr="002826B0" w:rsidRDefault="00473E4F" w:rsidP="00755B87">
            <w:pPr>
              <w:pStyle w:val="DHHStabletext"/>
              <w:ind w:left="145"/>
            </w:pPr>
          </w:p>
        </w:tc>
      </w:tr>
    </w:tbl>
    <w:p w14:paraId="7353D5F1" w14:textId="77777777" w:rsidR="00473E4F" w:rsidRDefault="00473E4F" w:rsidP="00473E4F">
      <w:pPr>
        <w:pStyle w:val="DHHSbullet"/>
        <w:numPr>
          <w:ilvl w:val="0"/>
          <w:numId w:val="0"/>
        </w:numPr>
        <w:ind w:left="284" w:hanging="284"/>
      </w:pPr>
    </w:p>
    <w:p w14:paraId="72438305" w14:textId="77777777" w:rsidR="00473E4F" w:rsidRPr="00795F0C" w:rsidRDefault="00473E4F" w:rsidP="00473E4F">
      <w:pPr>
        <w:pStyle w:val="DHHSTableCaption"/>
        <w:rPr>
          <w:rStyle w:val="Heading3Char"/>
        </w:rPr>
      </w:pPr>
      <w:r>
        <w:br w:type="page"/>
      </w:r>
      <w:r w:rsidRPr="00795F0C">
        <w:rPr>
          <w:rStyle w:val="Heading3Char"/>
        </w:rPr>
        <w:lastRenderedPageBreak/>
        <w:t>Stream: Being effective and accountable</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0"/>
        <w:gridCol w:w="5012"/>
        <w:gridCol w:w="2290"/>
        <w:gridCol w:w="4554"/>
      </w:tblGrid>
      <w:tr w:rsidR="00473E4F" w:rsidRPr="002826B0" w14:paraId="012D3F8E" w14:textId="77777777" w:rsidTr="00755B87">
        <w:trPr>
          <w:trHeight w:val="533"/>
        </w:trPr>
        <w:tc>
          <w:tcPr>
            <w:tcW w:w="764" w:type="pct"/>
            <w:shd w:val="clear" w:color="3C1C7A" w:fill="auto"/>
          </w:tcPr>
          <w:p w14:paraId="23065C6A"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1790" w:type="pct"/>
            <w:shd w:val="clear" w:color="3C1C7A" w:fill="auto"/>
          </w:tcPr>
          <w:p w14:paraId="46142340"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818" w:type="pct"/>
            <w:shd w:val="clear" w:color="3C1C7A" w:fill="auto"/>
          </w:tcPr>
          <w:p w14:paraId="0D9938CD" w14:textId="77777777" w:rsidR="00473E4F" w:rsidRPr="00795F0C" w:rsidRDefault="00473E4F" w:rsidP="00755B87">
            <w:pPr>
              <w:pStyle w:val="DHHStablecolhead"/>
              <w:ind w:left="145"/>
              <w:rPr>
                <w:color w:val="000000" w:themeColor="text1"/>
              </w:rPr>
            </w:pPr>
            <w:r w:rsidRPr="00795F0C">
              <w:rPr>
                <w:color w:val="000000" w:themeColor="text1"/>
              </w:rPr>
              <w:t>At this capability I have</w:t>
            </w:r>
          </w:p>
        </w:tc>
        <w:tc>
          <w:tcPr>
            <w:tcW w:w="1627" w:type="pct"/>
            <w:shd w:val="clear" w:color="3C1C7A" w:fill="auto"/>
          </w:tcPr>
          <w:p w14:paraId="4A24CF30" w14:textId="77777777" w:rsidR="00473E4F" w:rsidRPr="00795F0C" w:rsidRDefault="00473E4F" w:rsidP="00755B87">
            <w:pPr>
              <w:pStyle w:val="DHHStablecolhead"/>
              <w:ind w:left="145"/>
              <w:rPr>
                <w:color w:val="000000" w:themeColor="text1"/>
              </w:rPr>
            </w:pPr>
            <w:r w:rsidRPr="00795F0C">
              <w:rPr>
                <w:color w:val="000000" w:themeColor="text1"/>
              </w:rPr>
              <w:t>Example of how I have used this capability</w:t>
            </w:r>
          </w:p>
        </w:tc>
      </w:tr>
      <w:tr w:rsidR="00473E4F" w:rsidRPr="002826B0" w14:paraId="401C7B6B" w14:textId="77777777" w:rsidTr="00755B87">
        <w:trPr>
          <w:trHeight w:val="533"/>
        </w:trPr>
        <w:tc>
          <w:tcPr>
            <w:tcW w:w="764" w:type="pct"/>
            <w:shd w:val="clear" w:color="3C1C7A" w:fill="auto"/>
          </w:tcPr>
          <w:p w14:paraId="3FEBD944" w14:textId="77777777" w:rsidR="00473E4F" w:rsidRPr="00173C9B" w:rsidRDefault="00473E4F" w:rsidP="006A74D7">
            <w:pPr>
              <w:pStyle w:val="Body"/>
            </w:pPr>
            <w:r w:rsidRPr="00655BC8">
              <w:t>Clarifies roles and responsibilities</w:t>
            </w:r>
          </w:p>
        </w:tc>
        <w:tc>
          <w:tcPr>
            <w:tcW w:w="1790" w:type="pct"/>
            <w:shd w:val="clear" w:color="3C1C7A" w:fill="auto"/>
          </w:tcPr>
          <w:p w14:paraId="55FAE5C3" w14:textId="77777777" w:rsidR="00473E4F" w:rsidRPr="00CA3857" w:rsidRDefault="00473E4F" w:rsidP="006A74D7">
            <w:pPr>
              <w:pStyle w:val="Body"/>
            </w:pPr>
            <w:r w:rsidRPr="00CA3857">
              <w:t>Establishes appropriate Board and sub-committee structures; ensures that roles and responsibilities are clearly defined; is clear about the distinction between governance and management; critically reviews Board performance</w:t>
            </w:r>
            <w:r>
              <w:t>.</w:t>
            </w:r>
          </w:p>
        </w:tc>
        <w:tc>
          <w:tcPr>
            <w:tcW w:w="818" w:type="pct"/>
            <w:shd w:val="clear" w:color="3C1C7A" w:fill="auto"/>
          </w:tcPr>
          <w:p w14:paraId="154D49E7" w14:textId="77777777" w:rsidR="00473E4F" w:rsidRPr="00173C9B" w:rsidRDefault="00473E4F" w:rsidP="00755B87">
            <w:pPr>
              <w:pStyle w:val="DHHStabletext"/>
              <w:ind w:left="145"/>
            </w:pPr>
          </w:p>
        </w:tc>
        <w:tc>
          <w:tcPr>
            <w:tcW w:w="1627" w:type="pct"/>
            <w:shd w:val="clear" w:color="3C1C7A" w:fill="auto"/>
          </w:tcPr>
          <w:p w14:paraId="5118D126" w14:textId="77777777" w:rsidR="00473E4F" w:rsidRPr="002826B0" w:rsidRDefault="00473E4F" w:rsidP="00755B87">
            <w:pPr>
              <w:pStyle w:val="DHHStabletext"/>
              <w:ind w:left="145"/>
            </w:pPr>
          </w:p>
        </w:tc>
      </w:tr>
      <w:tr w:rsidR="00473E4F" w:rsidRPr="002826B0" w14:paraId="7C3E7D4B" w14:textId="77777777" w:rsidTr="00755B87">
        <w:trPr>
          <w:trHeight w:val="533"/>
        </w:trPr>
        <w:tc>
          <w:tcPr>
            <w:tcW w:w="764" w:type="pct"/>
            <w:shd w:val="clear" w:color="3C1C7A" w:fill="auto"/>
          </w:tcPr>
          <w:p w14:paraId="1FB77ED5" w14:textId="77777777" w:rsidR="00473E4F" w:rsidRPr="00173C9B" w:rsidRDefault="00473E4F" w:rsidP="006A74D7">
            <w:pPr>
              <w:pStyle w:val="Body"/>
            </w:pPr>
            <w:r w:rsidRPr="00655BC8">
              <w:t>Behaves ethically</w:t>
            </w:r>
          </w:p>
        </w:tc>
        <w:tc>
          <w:tcPr>
            <w:tcW w:w="1790" w:type="pct"/>
            <w:shd w:val="clear" w:color="3C1C7A" w:fill="auto"/>
          </w:tcPr>
          <w:p w14:paraId="5D896561" w14:textId="77777777" w:rsidR="00473E4F" w:rsidRPr="00CA3857" w:rsidRDefault="00473E4F" w:rsidP="006A74D7">
            <w:pPr>
              <w:pStyle w:val="Body"/>
            </w:pPr>
            <w:r w:rsidRPr="00CA3857">
              <w:t>Ensures Board independence; acts in the best interests of the organisation; avoids conflicts of interest; does not use position as a Board member to obtain advantages for self or others</w:t>
            </w:r>
            <w:r>
              <w:t>&gt;</w:t>
            </w:r>
          </w:p>
        </w:tc>
        <w:tc>
          <w:tcPr>
            <w:tcW w:w="818" w:type="pct"/>
            <w:shd w:val="clear" w:color="3C1C7A" w:fill="auto"/>
          </w:tcPr>
          <w:p w14:paraId="7B031652" w14:textId="77777777" w:rsidR="00473E4F" w:rsidRPr="00173C9B" w:rsidRDefault="00473E4F" w:rsidP="00755B87">
            <w:pPr>
              <w:pStyle w:val="DHHStabletext"/>
              <w:ind w:left="145"/>
            </w:pPr>
          </w:p>
        </w:tc>
        <w:tc>
          <w:tcPr>
            <w:tcW w:w="1627" w:type="pct"/>
            <w:shd w:val="clear" w:color="3C1C7A" w:fill="auto"/>
          </w:tcPr>
          <w:p w14:paraId="407C510F" w14:textId="77777777" w:rsidR="00473E4F" w:rsidRPr="002826B0" w:rsidRDefault="00473E4F" w:rsidP="00755B87">
            <w:pPr>
              <w:pStyle w:val="DHHStabletext"/>
              <w:ind w:left="145"/>
            </w:pPr>
          </w:p>
        </w:tc>
      </w:tr>
      <w:tr w:rsidR="00473E4F" w:rsidRPr="002826B0" w14:paraId="74D7A2E2" w14:textId="77777777" w:rsidTr="00755B87">
        <w:trPr>
          <w:trHeight w:val="533"/>
        </w:trPr>
        <w:tc>
          <w:tcPr>
            <w:tcW w:w="764" w:type="pct"/>
            <w:shd w:val="clear" w:color="3C1C7A" w:fill="auto"/>
          </w:tcPr>
          <w:p w14:paraId="0459A614" w14:textId="77777777" w:rsidR="00473E4F" w:rsidRPr="00173C9B" w:rsidRDefault="00473E4F" w:rsidP="006A74D7">
            <w:pPr>
              <w:pStyle w:val="Body"/>
            </w:pPr>
            <w:r w:rsidRPr="00655BC8">
              <w:t xml:space="preserve">Makes clear and timely decisions </w:t>
            </w:r>
          </w:p>
        </w:tc>
        <w:tc>
          <w:tcPr>
            <w:tcW w:w="1790" w:type="pct"/>
            <w:shd w:val="clear" w:color="3C1C7A" w:fill="auto"/>
          </w:tcPr>
          <w:p w14:paraId="7E44FC3E" w14:textId="77777777" w:rsidR="00473E4F" w:rsidRPr="00CA3857" w:rsidRDefault="00473E4F" w:rsidP="006A74D7">
            <w:pPr>
              <w:pStyle w:val="Body"/>
            </w:pPr>
            <w:r w:rsidRPr="00CA3857">
              <w:t xml:space="preserve">Makes timely and transparent decisions that reflect a commitment to organisational sustainability and strategic vision; acts in good </w:t>
            </w:r>
            <w:proofErr w:type="gramStart"/>
            <w:r w:rsidRPr="00CA3857">
              <w:t>faith, and</w:t>
            </w:r>
            <w:proofErr w:type="gramEnd"/>
            <w:r w:rsidRPr="00CA3857">
              <w:t xml:space="preserve"> publicly stands by agreed Board position</w:t>
            </w:r>
            <w:r>
              <w:t>.</w:t>
            </w:r>
          </w:p>
        </w:tc>
        <w:tc>
          <w:tcPr>
            <w:tcW w:w="818" w:type="pct"/>
            <w:shd w:val="clear" w:color="3C1C7A" w:fill="auto"/>
          </w:tcPr>
          <w:p w14:paraId="378DD275" w14:textId="77777777" w:rsidR="00473E4F" w:rsidRPr="00173C9B" w:rsidRDefault="00473E4F" w:rsidP="00755B87">
            <w:pPr>
              <w:pStyle w:val="DHHStabletext"/>
              <w:ind w:left="145"/>
            </w:pPr>
          </w:p>
        </w:tc>
        <w:tc>
          <w:tcPr>
            <w:tcW w:w="1627" w:type="pct"/>
            <w:shd w:val="clear" w:color="3C1C7A" w:fill="auto"/>
          </w:tcPr>
          <w:p w14:paraId="56CF96C3" w14:textId="77777777" w:rsidR="00473E4F" w:rsidRPr="002826B0" w:rsidRDefault="00473E4F" w:rsidP="00755B87">
            <w:pPr>
              <w:pStyle w:val="DHHStabletext"/>
              <w:ind w:left="145"/>
            </w:pPr>
          </w:p>
        </w:tc>
      </w:tr>
      <w:tr w:rsidR="00473E4F" w:rsidRPr="002826B0" w14:paraId="17CE8090" w14:textId="77777777" w:rsidTr="00755B87">
        <w:trPr>
          <w:trHeight w:val="533"/>
        </w:trPr>
        <w:tc>
          <w:tcPr>
            <w:tcW w:w="764" w:type="pct"/>
            <w:shd w:val="clear" w:color="3C1C7A" w:fill="auto"/>
          </w:tcPr>
          <w:p w14:paraId="0F90B576" w14:textId="77777777" w:rsidR="00473E4F" w:rsidRPr="00173C9B" w:rsidRDefault="00473E4F" w:rsidP="006A74D7">
            <w:pPr>
              <w:pStyle w:val="Body"/>
            </w:pPr>
            <w:r w:rsidRPr="00655BC8">
              <w:t>Operates within constitutional requirements</w:t>
            </w:r>
          </w:p>
        </w:tc>
        <w:tc>
          <w:tcPr>
            <w:tcW w:w="1790" w:type="pct"/>
            <w:shd w:val="clear" w:color="3C1C7A" w:fill="auto"/>
          </w:tcPr>
          <w:p w14:paraId="3D8E1EFF" w14:textId="77777777" w:rsidR="00473E4F" w:rsidRPr="00CA3857" w:rsidRDefault="00473E4F" w:rsidP="006A74D7">
            <w:pPr>
              <w:pStyle w:val="Body"/>
            </w:pPr>
            <w:r w:rsidRPr="00CA3857">
              <w:t>Ensures that the requirements and obligations of the constitution are met</w:t>
            </w:r>
            <w:r>
              <w:t>.</w:t>
            </w:r>
          </w:p>
        </w:tc>
        <w:tc>
          <w:tcPr>
            <w:tcW w:w="818" w:type="pct"/>
            <w:shd w:val="clear" w:color="3C1C7A" w:fill="auto"/>
          </w:tcPr>
          <w:p w14:paraId="10480025" w14:textId="77777777" w:rsidR="00473E4F" w:rsidRPr="00173C9B" w:rsidRDefault="00473E4F" w:rsidP="00755B87">
            <w:pPr>
              <w:pStyle w:val="DHHStabletext"/>
              <w:ind w:left="145"/>
            </w:pPr>
          </w:p>
        </w:tc>
        <w:tc>
          <w:tcPr>
            <w:tcW w:w="1627" w:type="pct"/>
            <w:shd w:val="clear" w:color="3C1C7A" w:fill="auto"/>
          </w:tcPr>
          <w:p w14:paraId="353A474F" w14:textId="77777777" w:rsidR="00473E4F" w:rsidRPr="002826B0" w:rsidRDefault="00473E4F" w:rsidP="00755B87">
            <w:pPr>
              <w:pStyle w:val="DHHStabletext"/>
              <w:ind w:left="145"/>
            </w:pPr>
          </w:p>
        </w:tc>
      </w:tr>
      <w:tr w:rsidR="00473E4F" w:rsidRPr="002826B0" w14:paraId="7ECD2E7E" w14:textId="77777777" w:rsidTr="00755B87">
        <w:trPr>
          <w:trHeight w:val="533"/>
        </w:trPr>
        <w:tc>
          <w:tcPr>
            <w:tcW w:w="764" w:type="pct"/>
            <w:shd w:val="clear" w:color="3C1C7A" w:fill="auto"/>
          </w:tcPr>
          <w:p w14:paraId="6826C623" w14:textId="77777777" w:rsidR="00473E4F" w:rsidRPr="00173C9B" w:rsidRDefault="00473E4F" w:rsidP="006A74D7">
            <w:pPr>
              <w:pStyle w:val="Body"/>
            </w:pPr>
            <w:r w:rsidRPr="00655BC8">
              <w:t>Respects confidentiality</w:t>
            </w:r>
          </w:p>
        </w:tc>
        <w:tc>
          <w:tcPr>
            <w:tcW w:w="1790" w:type="pct"/>
            <w:shd w:val="clear" w:color="3C1C7A" w:fill="auto"/>
          </w:tcPr>
          <w:p w14:paraId="328C24E7" w14:textId="77777777" w:rsidR="00473E4F" w:rsidRPr="00CA3857" w:rsidRDefault="00473E4F" w:rsidP="006A74D7">
            <w:pPr>
              <w:pStyle w:val="Body"/>
            </w:pPr>
            <w:r w:rsidRPr="00CA3857">
              <w:t>Maintains confidentiality about decision-making and ensures that information is not misused</w:t>
            </w:r>
            <w:r>
              <w:t>.</w:t>
            </w:r>
          </w:p>
        </w:tc>
        <w:tc>
          <w:tcPr>
            <w:tcW w:w="818" w:type="pct"/>
            <w:shd w:val="clear" w:color="3C1C7A" w:fill="auto"/>
          </w:tcPr>
          <w:p w14:paraId="457072E1" w14:textId="77777777" w:rsidR="00473E4F" w:rsidRPr="00173C9B" w:rsidRDefault="00473E4F" w:rsidP="00755B87">
            <w:pPr>
              <w:pStyle w:val="DHHStabletext"/>
              <w:ind w:left="145"/>
            </w:pPr>
          </w:p>
        </w:tc>
        <w:tc>
          <w:tcPr>
            <w:tcW w:w="1627" w:type="pct"/>
            <w:shd w:val="clear" w:color="3C1C7A" w:fill="auto"/>
          </w:tcPr>
          <w:p w14:paraId="05F40E17" w14:textId="77777777" w:rsidR="00473E4F" w:rsidRPr="002826B0" w:rsidRDefault="00473E4F" w:rsidP="00755B87">
            <w:pPr>
              <w:pStyle w:val="DHHStabletext"/>
              <w:ind w:left="145"/>
            </w:pPr>
          </w:p>
        </w:tc>
      </w:tr>
    </w:tbl>
    <w:p w14:paraId="207D8313" w14:textId="77777777" w:rsidR="00473E4F" w:rsidRDefault="00473E4F" w:rsidP="00473E4F">
      <w:pPr>
        <w:pStyle w:val="DHHSbullet"/>
        <w:numPr>
          <w:ilvl w:val="0"/>
          <w:numId w:val="0"/>
        </w:numPr>
      </w:pPr>
    </w:p>
    <w:p w14:paraId="0A1A2794" w14:textId="77777777" w:rsidR="00473E4F" w:rsidRDefault="00473E4F" w:rsidP="00473E4F">
      <w:pPr>
        <w:pStyle w:val="Heading2"/>
      </w:pPr>
      <w:r>
        <w:br w:type="page"/>
      </w:r>
      <w:bookmarkStart w:id="99" w:name="_Toc412014881"/>
      <w:bookmarkStart w:id="100" w:name="_Toc491350543"/>
      <w:bookmarkStart w:id="101" w:name="_Toc175131235"/>
      <w:r w:rsidRPr="00BD427D">
        <w:lastRenderedPageBreak/>
        <w:t xml:space="preserve">Additional capabilities for the </w:t>
      </w:r>
      <w:r>
        <w:t>O</w:t>
      </w:r>
      <w:r w:rsidRPr="00BD427D">
        <w:t xml:space="preserve">ffice </w:t>
      </w:r>
      <w:r>
        <w:t>B</w:t>
      </w:r>
      <w:r w:rsidRPr="00BD427D">
        <w:t>earers</w:t>
      </w:r>
      <w:bookmarkEnd w:id="99"/>
      <w:bookmarkEnd w:id="100"/>
      <w:bookmarkEnd w:id="101"/>
    </w:p>
    <w:p w14:paraId="286D0AAB" w14:textId="77777777" w:rsidR="00473E4F" w:rsidRDefault="00473E4F" w:rsidP="00F21FFF">
      <w:pPr>
        <w:pStyle w:val="DHHStablecaption0"/>
        <w:spacing w:after="0"/>
      </w:pPr>
      <w:r>
        <w:t xml:space="preserve">Rating for the Potential Board Members </w:t>
      </w:r>
      <w:r w:rsidRPr="00814F58">
        <w:t>Tool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0032"/>
      </w:tblGrid>
      <w:tr w:rsidR="00473E4F" w:rsidRPr="00657650" w14:paraId="0BB6548E" w14:textId="77777777" w:rsidTr="00755B87">
        <w:trPr>
          <w:cantSplit/>
          <w:tblHeader/>
        </w:trPr>
        <w:tc>
          <w:tcPr>
            <w:tcW w:w="0" w:type="auto"/>
            <w:shd w:val="clear" w:color="auto" w:fill="auto"/>
          </w:tcPr>
          <w:p w14:paraId="7A3F1AE8" w14:textId="77777777" w:rsidR="00473E4F" w:rsidRPr="00D80E22" w:rsidRDefault="00473E4F" w:rsidP="00755B87">
            <w:pPr>
              <w:pStyle w:val="DHHStablecolhead"/>
              <w:ind w:left="142"/>
            </w:pPr>
            <w:r w:rsidRPr="00D80E22">
              <w:t>Use the rating</w:t>
            </w:r>
          </w:p>
        </w:tc>
        <w:tc>
          <w:tcPr>
            <w:tcW w:w="0" w:type="auto"/>
            <w:shd w:val="clear" w:color="auto" w:fill="auto"/>
          </w:tcPr>
          <w:p w14:paraId="61F83FD9" w14:textId="77777777" w:rsidR="00473E4F" w:rsidRPr="00D80E22" w:rsidRDefault="00473E4F" w:rsidP="00755B87">
            <w:pPr>
              <w:pStyle w:val="DHHStablecolhead"/>
              <w:ind w:left="142"/>
            </w:pPr>
            <w:r w:rsidRPr="00D80E22">
              <w:t>If you</w:t>
            </w:r>
            <w:r>
              <w:t xml:space="preserve"> have</w:t>
            </w:r>
          </w:p>
        </w:tc>
      </w:tr>
      <w:tr w:rsidR="00473E4F" w14:paraId="63EDD721" w14:textId="77777777" w:rsidTr="00755B87">
        <w:trPr>
          <w:cantSplit/>
          <w:trHeight w:val="309"/>
        </w:trPr>
        <w:tc>
          <w:tcPr>
            <w:tcW w:w="0" w:type="auto"/>
            <w:shd w:val="clear" w:color="auto" w:fill="auto"/>
          </w:tcPr>
          <w:p w14:paraId="6CD69490" w14:textId="77777777" w:rsidR="00473E4F" w:rsidRDefault="00473E4F" w:rsidP="006A74D7">
            <w:pPr>
              <w:pStyle w:val="Body"/>
            </w:pPr>
            <w:r>
              <w:t>No experience</w:t>
            </w:r>
          </w:p>
        </w:tc>
        <w:tc>
          <w:tcPr>
            <w:tcW w:w="0" w:type="auto"/>
            <w:shd w:val="clear" w:color="auto" w:fill="auto"/>
          </w:tcPr>
          <w:p w14:paraId="7F0E555D" w14:textId="77777777" w:rsidR="00473E4F" w:rsidRDefault="00473E4F" w:rsidP="006A74D7">
            <w:pPr>
              <w:pStyle w:val="Body"/>
            </w:pPr>
            <w:r w:rsidRPr="00C8374F">
              <w:t>Have never performed this capability or don’t have the skill</w:t>
            </w:r>
          </w:p>
        </w:tc>
      </w:tr>
      <w:tr w:rsidR="00473E4F" w14:paraId="2E57130F" w14:textId="77777777" w:rsidTr="00755B87">
        <w:trPr>
          <w:cantSplit/>
          <w:trHeight w:val="460"/>
        </w:trPr>
        <w:tc>
          <w:tcPr>
            <w:tcW w:w="0" w:type="auto"/>
            <w:shd w:val="clear" w:color="auto" w:fill="auto"/>
          </w:tcPr>
          <w:p w14:paraId="3663010E" w14:textId="77777777" w:rsidR="00473E4F" w:rsidRDefault="00473E4F" w:rsidP="006A74D7">
            <w:pPr>
              <w:pStyle w:val="Body"/>
            </w:pPr>
            <w:r>
              <w:t>Some experience</w:t>
            </w:r>
          </w:p>
        </w:tc>
        <w:tc>
          <w:tcPr>
            <w:tcW w:w="0" w:type="auto"/>
            <w:shd w:val="clear" w:color="auto" w:fill="auto"/>
          </w:tcPr>
          <w:p w14:paraId="0F2C376D" w14:textId="77777777" w:rsidR="00473E4F" w:rsidRDefault="00473E4F" w:rsidP="006A74D7">
            <w:pPr>
              <w:pStyle w:val="Body"/>
            </w:pPr>
            <w:r w:rsidRPr="00C8374F">
              <w:t>Performed this capability in the past (whether as a Board member, an employee or a community member)</w:t>
            </w:r>
          </w:p>
        </w:tc>
      </w:tr>
      <w:tr w:rsidR="00473E4F" w14:paraId="0C56D087" w14:textId="77777777" w:rsidTr="00755B87">
        <w:trPr>
          <w:cantSplit/>
          <w:trHeight w:val="70"/>
        </w:trPr>
        <w:tc>
          <w:tcPr>
            <w:tcW w:w="0" w:type="auto"/>
            <w:shd w:val="clear" w:color="auto" w:fill="auto"/>
          </w:tcPr>
          <w:p w14:paraId="5D8304B5" w14:textId="77777777" w:rsidR="00473E4F" w:rsidRDefault="00473E4F" w:rsidP="006A74D7">
            <w:pPr>
              <w:pStyle w:val="Body"/>
            </w:pPr>
            <w:r>
              <w:t>Very experienced</w:t>
            </w:r>
          </w:p>
        </w:tc>
        <w:tc>
          <w:tcPr>
            <w:tcW w:w="0" w:type="auto"/>
            <w:shd w:val="clear" w:color="auto" w:fill="auto"/>
          </w:tcPr>
          <w:p w14:paraId="065880EE" w14:textId="77777777" w:rsidR="00473E4F" w:rsidRDefault="00473E4F" w:rsidP="006A74D7">
            <w:pPr>
              <w:pStyle w:val="Body"/>
            </w:pPr>
            <w:r w:rsidRPr="00C8374F">
              <w:t>Performed this capability often and at a high level</w:t>
            </w:r>
          </w:p>
        </w:tc>
      </w:tr>
    </w:tbl>
    <w:p w14:paraId="52B6F3E2" w14:textId="1499A869" w:rsidR="00473E4F" w:rsidRDefault="00473E4F" w:rsidP="00795F0C">
      <w:pPr>
        <w:pStyle w:val="Heading3"/>
      </w:pPr>
      <w:r>
        <w:t>Chair</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1"/>
        <w:gridCol w:w="6503"/>
        <w:gridCol w:w="1422"/>
        <w:gridCol w:w="3930"/>
      </w:tblGrid>
      <w:tr w:rsidR="00473E4F" w:rsidRPr="002826B0" w14:paraId="24D93799" w14:textId="77777777" w:rsidTr="006A74D7">
        <w:trPr>
          <w:trHeight w:val="533"/>
        </w:trPr>
        <w:tc>
          <w:tcPr>
            <w:tcW w:w="765" w:type="pct"/>
            <w:shd w:val="clear" w:color="3C1C7A" w:fill="auto"/>
          </w:tcPr>
          <w:p w14:paraId="4FB6FD24"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2323" w:type="pct"/>
            <w:shd w:val="clear" w:color="3C1C7A" w:fill="auto"/>
          </w:tcPr>
          <w:p w14:paraId="3A1A3854"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508" w:type="pct"/>
            <w:shd w:val="clear" w:color="3C1C7A" w:fill="auto"/>
          </w:tcPr>
          <w:p w14:paraId="1AEFB7B9" w14:textId="77777777" w:rsidR="00473E4F" w:rsidRPr="00795F0C" w:rsidRDefault="00473E4F" w:rsidP="00755B87">
            <w:pPr>
              <w:pStyle w:val="DHHStablecolhead"/>
              <w:ind w:left="145"/>
              <w:rPr>
                <w:color w:val="000000" w:themeColor="text1"/>
              </w:rPr>
            </w:pPr>
            <w:r w:rsidRPr="00795F0C">
              <w:rPr>
                <w:color w:val="000000" w:themeColor="text1"/>
              </w:rPr>
              <w:t>At this capability I have</w:t>
            </w:r>
          </w:p>
        </w:tc>
        <w:tc>
          <w:tcPr>
            <w:tcW w:w="1404" w:type="pct"/>
            <w:shd w:val="clear" w:color="3C1C7A" w:fill="auto"/>
          </w:tcPr>
          <w:p w14:paraId="7967F970" w14:textId="77777777" w:rsidR="00473E4F" w:rsidRPr="00795F0C" w:rsidRDefault="00473E4F" w:rsidP="00755B87">
            <w:pPr>
              <w:pStyle w:val="DHHStablecolhead"/>
              <w:ind w:left="145"/>
              <w:rPr>
                <w:color w:val="000000" w:themeColor="text1"/>
              </w:rPr>
            </w:pPr>
            <w:r w:rsidRPr="00795F0C">
              <w:rPr>
                <w:color w:val="000000" w:themeColor="text1"/>
              </w:rPr>
              <w:t>Example of how I have used this capability</w:t>
            </w:r>
          </w:p>
        </w:tc>
      </w:tr>
      <w:tr w:rsidR="00473E4F" w:rsidRPr="002826B0" w14:paraId="3DF89450" w14:textId="77777777" w:rsidTr="006A74D7">
        <w:trPr>
          <w:trHeight w:val="533"/>
        </w:trPr>
        <w:tc>
          <w:tcPr>
            <w:tcW w:w="765" w:type="pct"/>
            <w:shd w:val="clear" w:color="3C1C7A" w:fill="auto"/>
          </w:tcPr>
          <w:p w14:paraId="3C36B070" w14:textId="77777777" w:rsidR="00473E4F" w:rsidRPr="00173C9B" w:rsidRDefault="00473E4F" w:rsidP="006A74D7">
            <w:pPr>
              <w:pStyle w:val="Body"/>
            </w:pPr>
            <w:r w:rsidRPr="00507A60">
              <w:t xml:space="preserve">Leads the Board </w:t>
            </w:r>
          </w:p>
        </w:tc>
        <w:tc>
          <w:tcPr>
            <w:tcW w:w="2323" w:type="pct"/>
            <w:shd w:val="clear" w:color="3C1C7A" w:fill="auto"/>
          </w:tcPr>
          <w:p w14:paraId="191B99F2" w14:textId="77777777" w:rsidR="00473E4F" w:rsidRPr="00CA3857" w:rsidRDefault="00473E4F" w:rsidP="006A74D7">
            <w:pPr>
              <w:pStyle w:val="Body"/>
            </w:pPr>
            <w:r w:rsidRPr="00CA3857">
              <w:t>Demonstrates leadership; inspires trust and confidence in Board members; creates an inclusive environment; fosters collaborative processes; provides a positive public face to the organisation; demonstrates commitment to organisational values; resolves disputes; fosters development of Board and ensures regular review of Board performance</w:t>
            </w:r>
            <w:r>
              <w:t>.</w:t>
            </w:r>
          </w:p>
        </w:tc>
        <w:tc>
          <w:tcPr>
            <w:tcW w:w="508" w:type="pct"/>
            <w:shd w:val="clear" w:color="3C1C7A" w:fill="auto"/>
          </w:tcPr>
          <w:p w14:paraId="52EDA9E9" w14:textId="77777777" w:rsidR="00473E4F" w:rsidRPr="00173C9B" w:rsidRDefault="00473E4F" w:rsidP="00755B87">
            <w:pPr>
              <w:pStyle w:val="DHHStabletext"/>
              <w:ind w:left="145"/>
            </w:pPr>
          </w:p>
        </w:tc>
        <w:tc>
          <w:tcPr>
            <w:tcW w:w="1404" w:type="pct"/>
            <w:shd w:val="clear" w:color="3C1C7A" w:fill="auto"/>
          </w:tcPr>
          <w:p w14:paraId="029C370D" w14:textId="77777777" w:rsidR="00473E4F" w:rsidRPr="002826B0" w:rsidRDefault="00473E4F" w:rsidP="00755B87">
            <w:pPr>
              <w:pStyle w:val="DHHStabletext"/>
              <w:ind w:left="145"/>
            </w:pPr>
          </w:p>
        </w:tc>
      </w:tr>
      <w:tr w:rsidR="00473E4F" w:rsidRPr="002826B0" w14:paraId="2663DF90" w14:textId="77777777" w:rsidTr="006A74D7">
        <w:trPr>
          <w:trHeight w:val="533"/>
        </w:trPr>
        <w:tc>
          <w:tcPr>
            <w:tcW w:w="765" w:type="pct"/>
            <w:shd w:val="clear" w:color="3C1C7A" w:fill="auto"/>
          </w:tcPr>
          <w:p w14:paraId="045E8973" w14:textId="77777777" w:rsidR="00473E4F" w:rsidRPr="00173C9B" w:rsidRDefault="00473E4F" w:rsidP="006A74D7">
            <w:pPr>
              <w:pStyle w:val="Body"/>
            </w:pPr>
            <w:r w:rsidRPr="00507A60">
              <w:t xml:space="preserve">Establishes a dynamic and productive relationship with the CEO </w:t>
            </w:r>
          </w:p>
        </w:tc>
        <w:tc>
          <w:tcPr>
            <w:tcW w:w="2323" w:type="pct"/>
            <w:shd w:val="clear" w:color="3C1C7A" w:fill="auto"/>
          </w:tcPr>
          <w:p w14:paraId="39CBB6BA" w14:textId="77777777" w:rsidR="00473E4F" w:rsidRPr="00CA3857" w:rsidRDefault="00473E4F" w:rsidP="006A74D7">
            <w:pPr>
              <w:pStyle w:val="Body"/>
            </w:pPr>
            <w:r w:rsidRPr="00CA3857">
              <w:t>Establishes clarity about the role of Board and role of CEO; delegates management to CEO; encourages trust and regular communication; provides direction to the CEO in line with Board decisions; ensures that the Board engages constructively and honestly with the CEO to evaluate performance against stated objectives</w:t>
            </w:r>
            <w:r>
              <w:t>.</w:t>
            </w:r>
          </w:p>
        </w:tc>
        <w:tc>
          <w:tcPr>
            <w:tcW w:w="508" w:type="pct"/>
            <w:shd w:val="clear" w:color="3C1C7A" w:fill="auto"/>
          </w:tcPr>
          <w:p w14:paraId="572DCF04" w14:textId="77777777" w:rsidR="00473E4F" w:rsidRPr="00173C9B" w:rsidRDefault="00473E4F" w:rsidP="00755B87">
            <w:pPr>
              <w:pStyle w:val="DHHStabletext"/>
              <w:ind w:left="145"/>
            </w:pPr>
          </w:p>
        </w:tc>
        <w:tc>
          <w:tcPr>
            <w:tcW w:w="1404" w:type="pct"/>
            <w:shd w:val="clear" w:color="3C1C7A" w:fill="auto"/>
          </w:tcPr>
          <w:p w14:paraId="136BB74E" w14:textId="77777777" w:rsidR="00473E4F" w:rsidRPr="002826B0" w:rsidRDefault="00473E4F" w:rsidP="00755B87">
            <w:pPr>
              <w:pStyle w:val="DHHStabletext"/>
              <w:ind w:left="145"/>
            </w:pPr>
          </w:p>
        </w:tc>
      </w:tr>
      <w:tr w:rsidR="00473E4F" w:rsidRPr="002826B0" w14:paraId="54D098A1" w14:textId="77777777" w:rsidTr="006A74D7">
        <w:trPr>
          <w:trHeight w:val="533"/>
        </w:trPr>
        <w:tc>
          <w:tcPr>
            <w:tcW w:w="765" w:type="pct"/>
            <w:shd w:val="clear" w:color="3C1C7A" w:fill="auto"/>
          </w:tcPr>
          <w:p w14:paraId="608461F0" w14:textId="77777777" w:rsidR="00473E4F" w:rsidRPr="00173C9B" w:rsidRDefault="00473E4F" w:rsidP="006A74D7">
            <w:pPr>
              <w:pStyle w:val="Body"/>
            </w:pPr>
            <w:r w:rsidRPr="00507A60">
              <w:t xml:space="preserve">Chairs regular and focused meetings </w:t>
            </w:r>
          </w:p>
        </w:tc>
        <w:tc>
          <w:tcPr>
            <w:tcW w:w="2323" w:type="pct"/>
            <w:shd w:val="clear" w:color="3C1C7A" w:fill="auto"/>
          </w:tcPr>
          <w:p w14:paraId="51AE3118" w14:textId="77777777" w:rsidR="00473E4F" w:rsidRPr="00CA3857" w:rsidRDefault="00473E4F" w:rsidP="006A74D7">
            <w:pPr>
              <w:pStyle w:val="Body"/>
            </w:pPr>
            <w:r w:rsidRPr="00CA3857">
              <w:t>Adheres to clear agendas and timeframes for discussion, supports and focuses discussion, manages differences of opinion and ensures that clear outcomes are agreed; promotes Board engagement; calls special meetings of the Board or subcommittees as required</w:t>
            </w:r>
            <w:r>
              <w:t>.</w:t>
            </w:r>
          </w:p>
        </w:tc>
        <w:tc>
          <w:tcPr>
            <w:tcW w:w="508" w:type="pct"/>
            <w:shd w:val="clear" w:color="3C1C7A" w:fill="auto"/>
          </w:tcPr>
          <w:p w14:paraId="229E37B1" w14:textId="77777777" w:rsidR="00473E4F" w:rsidRPr="00173C9B" w:rsidRDefault="00473E4F" w:rsidP="00755B87">
            <w:pPr>
              <w:pStyle w:val="DHHStabletext"/>
              <w:ind w:left="145"/>
            </w:pPr>
          </w:p>
        </w:tc>
        <w:tc>
          <w:tcPr>
            <w:tcW w:w="1404" w:type="pct"/>
            <w:shd w:val="clear" w:color="3C1C7A" w:fill="auto"/>
          </w:tcPr>
          <w:p w14:paraId="2ACB5034" w14:textId="77777777" w:rsidR="00473E4F" w:rsidRPr="002826B0" w:rsidRDefault="00473E4F" w:rsidP="00755B87">
            <w:pPr>
              <w:pStyle w:val="DHHStabletext"/>
              <w:ind w:left="145"/>
            </w:pPr>
          </w:p>
        </w:tc>
      </w:tr>
    </w:tbl>
    <w:p w14:paraId="617C4C1A" w14:textId="35AFD684" w:rsidR="00473E4F" w:rsidRDefault="00473E4F" w:rsidP="00795F0C">
      <w:pPr>
        <w:pStyle w:val="Heading3"/>
      </w:pPr>
      <w:r>
        <w:br w:type="page"/>
      </w:r>
      <w:r>
        <w:lastRenderedPageBreak/>
        <w:t>Secretary</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1"/>
        <w:gridCol w:w="6360"/>
        <w:gridCol w:w="1565"/>
        <w:gridCol w:w="3930"/>
      </w:tblGrid>
      <w:tr w:rsidR="00473E4F" w:rsidRPr="002826B0" w14:paraId="13176E5A" w14:textId="77777777" w:rsidTr="006A74D7">
        <w:trPr>
          <w:trHeight w:val="533"/>
        </w:trPr>
        <w:tc>
          <w:tcPr>
            <w:tcW w:w="765" w:type="pct"/>
            <w:shd w:val="clear" w:color="3C1C7A" w:fill="auto"/>
          </w:tcPr>
          <w:p w14:paraId="788065B2"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2272" w:type="pct"/>
            <w:shd w:val="clear" w:color="3C1C7A" w:fill="auto"/>
          </w:tcPr>
          <w:p w14:paraId="70CA5F36"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559" w:type="pct"/>
            <w:shd w:val="clear" w:color="3C1C7A" w:fill="auto"/>
          </w:tcPr>
          <w:p w14:paraId="1EB39D12" w14:textId="77777777" w:rsidR="00473E4F" w:rsidRPr="00795F0C" w:rsidRDefault="00473E4F" w:rsidP="00755B87">
            <w:pPr>
              <w:pStyle w:val="DHHStablecolhead"/>
              <w:ind w:left="145"/>
              <w:rPr>
                <w:color w:val="000000" w:themeColor="text1"/>
              </w:rPr>
            </w:pPr>
            <w:r w:rsidRPr="00795F0C">
              <w:rPr>
                <w:color w:val="000000" w:themeColor="text1"/>
              </w:rPr>
              <w:t>At this capability I have</w:t>
            </w:r>
          </w:p>
        </w:tc>
        <w:tc>
          <w:tcPr>
            <w:tcW w:w="1404" w:type="pct"/>
            <w:shd w:val="clear" w:color="3C1C7A" w:fill="auto"/>
          </w:tcPr>
          <w:p w14:paraId="6B9D7827" w14:textId="77777777" w:rsidR="00473E4F" w:rsidRPr="00795F0C" w:rsidRDefault="00473E4F" w:rsidP="00755B87">
            <w:pPr>
              <w:pStyle w:val="DHHStablecolhead"/>
              <w:ind w:left="145"/>
              <w:rPr>
                <w:color w:val="000000" w:themeColor="text1"/>
              </w:rPr>
            </w:pPr>
            <w:r w:rsidRPr="00795F0C">
              <w:rPr>
                <w:color w:val="000000" w:themeColor="text1"/>
              </w:rPr>
              <w:t>Example of how I have used this capability</w:t>
            </w:r>
          </w:p>
        </w:tc>
      </w:tr>
      <w:tr w:rsidR="00473E4F" w:rsidRPr="002826B0" w14:paraId="2E94ED5B" w14:textId="77777777" w:rsidTr="006A74D7">
        <w:trPr>
          <w:trHeight w:val="880"/>
        </w:trPr>
        <w:tc>
          <w:tcPr>
            <w:tcW w:w="765" w:type="pct"/>
            <w:shd w:val="clear" w:color="3C1C7A" w:fill="auto"/>
          </w:tcPr>
          <w:p w14:paraId="31A5BF6B" w14:textId="47164ED6" w:rsidR="00473E4F" w:rsidRPr="00173C9B" w:rsidRDefault="00473E4F" w:rsidP="006A74D7">
            <w:pPr>
              <w:pStyle w:val="Body"/>
            </w:pPr>
            <w:r w:rsidRPr="00507A60">
              <w:t xml:space="preserve">Meets reporting requirements </w:t>
            </w:r>
          </w:p>
        </w:tc>
        <w:tc>
          <w:tcPr>
            <w:tcW w:w="2272" w:type="pct"/>
            <w:shd w:val="clear" w:color="3C1C7A" w:fill="auto"/>
          </w:tcPr>
          <w:p w14:paraId="3EAD2FFB" w14:textId="77777777" w:rsidR="00473E4F" w:rsidRPr="00CA3857" w:rsidRDefault="00473E4F" w:rsidP="006A74D7">
            <w:pPr>
              <w:pStyle w:val="Body"/>
            </w:pPr>
            <w:r w:rsidRPr="00CA3857">
              <w:t>Oversees the timely and accurate preparation and lodging of statements to meet compliance reporting requirements</w:t>
            </w:r>
            <w:r>
              <w:t>.</w:t>
            </w:r>
          </w:p>
        </w:tc>
        <w:tc>
          <w:tcPr>
            <w:tcW w:w="559" w:type="pct"/>
            <w:shd w:val="clear" w:color="3C1C7A" w:fill="auto"/>
          </w:tcPr>
          <w:p w14:paraId="15168E4C" w14:textId="77777777" w:rsidR="00473E4F" w:rsidRPr="00CA3857" w:rsidRDefault="00473E4F" w:rsidP="00755B87">
            <w:pPr>
              <w:pStyle w:val="DHHStabletext"/>
              <w:ind w:left="145"/>
            </w:pPr>
          </w:p>
        </w:tc>
        <w:tc>
          <w:tcPr>
            <w:tcW w:w="1404" w:type="pct"/>
            <w:shd w:val="clear" w:color="3C1C7A" w:fill="auto"/>
          </w:tcPr>
          <w:p w14:paraId="1D5DB27B" w14:textId="77777777" w:rsidR="00473E4F" w:rsidRPr="00CA3857" w:rsidRDefault="00473E4F" w:rsidP="00755B87">
            <w:pPr>
              <w:pStyle w:val="DHHStabletext"/>
              <w:ind w:left="145"/>
            </w:pPr>
          </w:p>
        </w:tc>
      </w:tr>
      <w:tr w:rsidR="00473E4F" w:rsidRPr="002826B0" w14:paraId="5871CCBF" w14:textId="77777777" w:rsidTr="006A74D7">
        <w:trPr>
          <w:trHeight w:val="809"/>
        </w:trPr>
        <w:tc>
          <w:tcPr>
            <w:tcW w:w="765" w:type="pct"/>
            <w:shd w:val="clear" w:color="3C1C7A" w:fill="auto"/>
          </w:tcPr>
          <w:p w14:paraId="36D35BA1" w14:textId="4EF244B5" w:rsidR="00473E4F" w:rsidRPr="00173C9B" w:rsidRDefault="00473E4F" w:rsidP="006A74D7">
            <w:pPr>
              <w:pStyle w:val="Body"/>
            </w:pPr>
            <w:r w:rsidRPr="00507A60">
              <w:t xml:space="preserve">Develops agenda and minutes of Board meetings </w:t>
            </w:r>
          </w:p>
        </w:tc>
        <w:tc>
          <w:tcPr>
            <w:tcW w:w="2272" w:type="pct"/>
            <w:shd w:val="clear" w:color="3C1C7A" w:fill="auto"/>
          </w:tcPr>
          <w:p w14:paraId="656F0A39" w14:textId="77777777" w:rsidR="00473E4F" w:rsidRPr="00CA3857" w:rsidRDefault="00473E4F" w:rsidP="006A74D7">
            <w:pPr>
              <w:pStyle w:val="Body"/>
            </w:pPr>
            <w:r w:rsidRPr="00CA3857">
              <w:t>Consults the Chair and other relevant people to develop agenda; circulates agenda and meeting papers prior to meetings; creates minutes that are timely, true and accurate</w:t>
            </w:r>
            <w:r>
              <w:t>.</w:t>
            </w:r>
          </w:p>
        </w:tc>
        <w:tc>
          <w:tcPr>
            <w:tcW w:w="559" w:type="pct"/>
            <w:shd w:val="clear" w:color="3C1C7A" w:fill="auto"/>
          </w:tcPr>
          <w:p w14:paraId="6FE82BA2" w14:textId="77777777" w:rsidR="00473E4F" w:rsidRPr="00CA3857" w:rsidRDefault="00473E4F" w:rsidP="00755B87">
            <w:pPr>
              <w:pStyle w:val="DHHStabletext"/>
              <w:ind w:left="145"/>
            </w:pPr>
          </w:p>
        </w:tc>
        <w:tc>
          <w:tcPr>
            <w:tcW w:w="1404" w:type="pct"/>
            <w:shd w:val="clear" w:color="3C1C7A" w:fill="auto"/>
          </w:tcPr>
          <w:p w14:paraId="38DEDA84" w14:textId="77777777" w:rsidR="00473E4F" w:rsidRPr="00CA3857" w:rsidRDefault="00473E4F" w:rsidP="00755B87">
            <w:pPr>
              <w:pStyle w:val="DHHStabletext"/>
              <w:ind w:left="145"/>
            </w:pPr>
          </w:p>
        </w:tc>
      </w:tr>
      <w:tr w:rsidR="00473E4F" w:rsidRPr="002826B0" w14:paraId="65DE188D" w14:textId="77777777" w:rsidTr="006A74D7">
        <w:trPr>
          <w:trHeight w:val="1067"/>
        </w:trPr>
        <w:tc>
          <w:tcPr>
            <w:tcW w:w="765" w:type="pct"/>
            <w:shd w:val="clear" w:color="3C1C7A" w:fill="auto"/>
          </w:tcPr>
          <w:p w14:paraId="4E2AD48A" w14:textId="365DB608" w:rsidR="00473E4F" w:rsidRPr="00173C9B" w:rsidRDefault="00473E4F" w:rsidP="006A74D7">
            <w:pPr>
              <w:pStyle w:val="Body"/>
            </w:pPr>
            <w:r w:rsidRPr="00507A60">
              <w:t>Handles correspondence and records</w:t>
            </w:r>
          </w:p>
        </w:tc>
        <w:tc>
          <w:tcPr>
            <w:tcW w:w="2272" w:type="pct"/>
            <w:shd w:val="clear" w:color="3C1C7A" w:fill="auto"/>
          </w:tcPr>
          <w:p w14:paraId="5C288381" w14:textId="77777777" w:rsidR="00473E4F" w:rsidRPr="00CA3857" w:rsidRDefault="00473E4F" w:rsidP="006A74D7">
            <w:pPr>
              <w:pStyle w:val="Body"/>
            </w:pPr>
            <w:r w:rsidRPr="00CA3857">
              <w:t>Maintains membership records and ensures all necessary records are accessible for reports, elections and other votes; deals with correspondence and disseminates information promptly</w:t>
            </w:r>
            <w:r>
              <w:t>.</w:t>
            </w:r>
          </w:p>
        </w:tc>
        <w:tc>
          <w:tcPr>
            <w:tcW w:w="559" w:type="pct"/>
            <w:shd w:val="clear" w:color="3C1C7A" w:fill="auto"/>
          </w:tcPr>
          <w:p w14:paraId="1949CFBF" w14:textId="77777777" w:rsidR="00473E4F" w:rsidRPr="00CA3857" w:rsidRDefault="00473E4F" w:rsidP="00755B87">
            <w:pPr>
              <w:pStyle w:val="DHHStabletext"/>
              <w:ind w:left="145"/>
            </w:pPr>
          </w:p>
        </w:tc>
        <w:tc>
          <w:tcPr>
            <w:tcW w:w="1404" w:type="pct"/>
            <w:shd w:val="clear" w:color="3C1C7A" w:fill="auto"/>
          </w:tcPr>
          <w:p w14:paraId="3FB38ABC" w14:textId="77777777" w:rsidR="00473E4F" w:rsidRPr="00CA3857" w:rsidRDefault="00473E4F" w:rsidP="00755B87">
            <w:pPr>
              <w:pStyle w:val="DHHStabletext"/>
              <w:ind w:left="145"/>
            </w:pPr>
          </w:p>
        </w:tc>
      </w:tr>
    </w:tbl>
    <w:p w14:paraId="5A8674AD" w14:textId="77777777" w:rsidR="006A74D7" w:rsidRDefault="006A74D7" w:rsidP="00795F0C">
      <w:pPr>
        <w:pStyle w:val="Heading3"/>
      </w:pPr>
    </w:p>
    <w:p w14:paraId="21488066" w14:textId="77777777" w:rsidR="006A74D7" w:rsidRDefault="006A74D7">
      <w:pPr>
        <w:spacing w:after="0" w:line="240" w:lineRule="auto"/>
        <w:rPr>
          <w:rFonts w:eastAsia="MS Gothic"/>
          <w:bCs/>
          <w:color w:val="201547"/>
          <w:sz w:val="28"/>
          <w:szCs w:val="26"/>
        </w:rPr>
      </w:pPr>
      <w:r>
        <w:br w:type="page"/>
      </w:r>
    </w:p>
    <w:p w14:paraId="1460B34A" w14:textId="7337085B" w:rsidR="00473E4F" w:rsidRPr="00795F0C" w:rsidRDefault="00473E4F" w:rsidP="00795F0C">
      <w:pPr>
        <w:pStyle w:val="Heading3"/>
      </w:pPr>
      <w:r w:rsidRPr="00795F0C">
        <w:lastRenderedPageBreak/>
        <w:t>Treasurer</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1"/>
        <w:gridCol w:w="6360"/>
        <w:gridCol w:w="1565"/>
        <w:gridCol w:w="3930"/>
      </w:tblGrid>
      <w:tr w:rsidR="00473E4F" w:rsidRPr="002826B0" w14:paraId="5C772368" w14:textId="77777777" w:rsidTr="006A74D7">
        <w:trPr>
          <w:trHeight w:val="533"/>
        </w:trPr>
        <w:tc>
          <w:tcPr>
            <w:tcW w:w="765" w:type="pct"/>
            <w:shd w:val="clear" w:color="3C1C7A" w:fill="auto"/>
          </w:tcPr>
          <w:p w14:paraId="5CCADE18"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2272" w:type="pct"/>
            <w:shd w:val="clear" w:color="3C1C7A" w:fill="auto"/>
          </w:tcPr>
          <w:p w14:paraId="6DB7321B"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559" w:type="pct"/>
            <w:shd w:val="clear" w:color="3C1C7A" w:fill="auto"/>
          </w:tcPr>
          <w:p w14:paraId="280A2B86" w14:textId="77777777" w:rsidR="00473E4F" w:rsidRPr="00795F0C" w:rsidRDefault="00473E4F" w:rsidP="00755B87">
            <w:pPr>
              <w:pStyle w:val="DHHStablecolhead"/>
              <w:ind w:left="145"/>
              <w:rPr>
                <w:color w:val="000000" w:themeColor="text1"/>
              </w:rPr>
            </w:pPr>
            <w:r w:rsidRPr="00795F0C">
              <w:rPr>
                <w:color w:val="000000" w:themeColor="text1"/>
              </w:rPr>
              <w:t>At this capability I have</w:t>
            </w:r>
          </w:p>
        </w:tc>
        <w:tc>
          <w:tcPr>
            <w:tcW w:w="1404" w:type="pct"/>
            <w:shd w:val="clear" w:color="3C1C7A" w:fill="auto"/>
          </w:tcPr>
          <w:p w14:paraId="293474F2" w14:textId="77777777" w:rsidR="00473E4F" w:rsidRPr="00795F0C" w:rsidRDefault="00473E4F" w:rsidP="00755B87">
            <w:pPr>
              <w:pStyle w:val="DHHStablecolhead"/>
              <w:ind w:left="145"/>
              <w:rPr>
                <w:color w:val="000000" w:themeColor="text1"/>
              </w:rPr>
            </w:pPr>
            <w:r w:rsidRPr="00795F0C">
              <w:rPr>
                <w:color w:val="000000" w:themeColor="text1"/>
              </w:rPr>
              <w:t>Example of how I have used this capability</w:t>
            </w:r>
          </w:p>
        </w:tc>
      </w:tr>
      <w:tr w:rsidR="00473E4F" w:rsidRPr="002826B0" w14:paraId="3473B793" w14:textId="77777777" w:rsidTr="006A74D7">
        <w:trPr>
          <w:trHeight w:val="533"/>
        </w:trPr>
        <w:tc>
          <w:tcPr>
            <w:tcW w:w="765" w:type="pct"/>
            <w:shd w:val="clear" w:color="3C1C7A" w:fill="auto"/>
          </w:tcPr>
          <w:p w14:paraId="61962F29" w14:textId="77777777" w:rsidR="00473E4F" w:rsidRPr="00173C9B" w:rsidRDefault="00473E4F" w:rsidP="006A74D7">
            <w:pPr>
              <w:pStyle w:val="Body"/>
            </w:pPr>
            <w:r w:rsidRPr="0010641C">
              <w:t xml:space="preserve">Ensures solvency and financial sustainability </w:t>
            </w:r>
          </w:p>
        </w:tc>
        <w:tc>
          <w:tcPr>
            <w:tcW w:w="2272" w:type="pct"/>
            <w:shd w:val="clear" w:color="3C1C7A" w:fill="auto"/>
          </w:tcPr>
          <w:p w14:paraId="599C24B0" w14:textId="77777777" w:rsidR="00473E4F" w:rsidRPr="00CA3857" w:rsidRDefault="00473E4F" w:rsidP="006A74D7">
            <w:pPr>
              <w:pStyle w:val="Body"/>
            </w:pPr>
            <w:r w:rsidRPr="00CA3857">
              <w:t>Monitors financial position, including cash flow and estimates of future financial performance; oversees financial systems, and takes appropriate actions to ensure that the organisation has necessary resources to meet its obligations</w:t>
            </w:r>
            <w:r>
              <w:t>.</w:t>
            </w:r>
          </w:p>
        </w:tc>
        <w:tc>
          <w:tcPr>
            <w:tcW w:w="559" w:type="pct"/>
            <w:shd w:val="clear" w:color="3C1C7A" w:fill="auto"/>
          </w:tcPr>
          <w:p w14:paraId="56386A40" w14:textId="77777777" w:rsidR="00473E4F" w:rsidRPr="00CA3857" w:rsidRDefault="00473E4F" w:rsidP="00755B87">
            <w:pPr>
              <w:pStyle w:val="DHHStabletext"/>
              <w:ind w:left="145"/>
            </w:pPr>
          </w:p>
        </w:tc>
        <w:tc>
          <w:tcPr>
            <w:tcW w:w="1404" w:type="pct"/>
            <w:shd w:val="clear" w:color="3C1C7A" w:fill="auto"/>
          </w:tcPr>
          <w:p w14:paraId="4D50EBD2" w14:textId="77777777" w:rsidR="00473E4F" w:rsidRPr="00CA3857" w:rsidRDefault="00473E4F" w:rsidP="00755B87">
            <w:pPr>
              <w:pStyle w:val="DHHStabletext"/>
              <w:ind w:left="145"/>
            </w:pPr>
          </w:p>
        </w:tc>
      </w:tr>
      <w:tr w:rsidR="00473E4F" w:rsidRPr="002826B0" w14:paraId="7A53A682" w14:textId="77777777" w:rsidTr="006A74D7">
        <w:trPr>
          <w:trHeight w:val="533"/>
        </w:trPr>
        <w:tc>
          <w:tcPr>
            <w:tcW w:w="765" w:type="pct"/>
            <w:shd w:val="clear" w:color="3C1C7A" w:fill="auto"/>
          </w:tcPr>
          <w:p w14:paraId="56564589" w14:textId="77777777" w:rsidR="00473E4F" w:rsidRPr="00173C9B" w:rsidRDefault="00473E4F" w:rsidP="006A74D7">
            <w:pPr>
              <w:pStyle w:val="Body"/>
            </w:pPr>
            <w:r w:rsidRPr="0010641C">
              <w:t xml:space="preserve">Manages financial risk </w:t>
            </w:r>
          </w:p>
        </w:tc>
        <w:tc>
          <w:tcPr>
            <w:tcW w:w="2272" w:type="pct"/>
            <w:shd w:val="clear" w:color="3C1C7A" w:fill="auto"/>
          </w:tcPr>
          <w:p w14:paraId="46B68F62" w14:textId="77777777" w:rsidR="00473E4F" w:rsidRPr="00CA3857" w:rsidRDefault="00473E4F" w:rsidP="006A74D7">
            <w:pPr>
              <w:pStyle w:val="Body"/>
            </w:pPr>
            <w:r w:rsidRPr="00CA3857">
              <w:t>Monitors financial systems to identify errors and discrepancies; ensures that the finances are protected against theft and criminal activities; arranges regular audits and supports the audit process</w:t>
            </w:r>
            <w:r>
              <w:t>.</w:t>
            </w:r>
          </w:p>
        </w:tc>
        <w:tc>
          <w:tcPr>
            <w:tcW w:w="559" w:type="pct"/>
            <w:shd w:val="clear" w:color="3C1C7A" w:fill="auto"/>
          </w:tcPr>
          <w:p w14:paraId="64A76AAE" w14:textId="77777777" w:rsidR="00473E4F" w:rsidRPr="00CA3857" w:rsidRDefault="00473E4F" w:rsidP="00755B87">
            <w:pPr>
              <w:pStyle w:val="DHHStabletext"/>
              <w:ind w:left="145"/>
            </w:pPr>
          </w:p>
        </w:tc>
        <w:tc>
          <w:tcPr>
            <w:tcW w:w="1404" w:type="pct"/>
            <w:shd w:val="clear" w:color="3C1C7A" w:fill="auto"/>
          </w:tcPr>
          <w:p w14:paraId="05B48B60" w14:textId="77777777" w:rsidR="00473E4F" w:rsidRPr="00CA3857" w:rsidRDefault="00473E4F" w:rsidP="00755B87">
            <w:pPr>
              <w:pStyle w:val="DHHStabletext"/>
              <w:ind w:left="145"/>
            </w:pPr>
          </w:p>
        </w:tc>
      </w:tr>
      <w:tr w:rsidR="00473E4F" w:rsidRPr="002826B0" w14:paraId="10A6C4DE" w14:textId="77777777" w:rsidTr="006A74D7">
        <w:trPr>
          <w:trHeight w:val="533"/>
        </w:trPr>
        <w:tc>
          <w:tcPr>
            <w:tcW w:w="765" w:type="pct"/>
            <w:shd w:val="clear" w:color="3C1C7A" w:fill="auto"/>
          </w:tcPr>
          <w:p w14:paraId="7627B1C0" w14:textId="77777777" w:rsidR="00473E4F" w:rsidRPr="00173C9B" w:rsidRDefault="00473E4F" w:rsidP="006A74D7">
            <w:pPr>
              <w:pStyle w:val="Body"/>
            </w:pPr>
            <w:r w:rsidRPr="0010641C">
              <w:t>Controls finances</w:t>
            </w:r>
          </w:p>
        </w:tc>
        <w:tc>
          <w:tcPr>
            <w:tcW w:w="2272" w:type="pct"/>
            <w:shd w:val="clear" w:color="3C1C7A" w:fill="auto"/>
          </w:tcPr>
          <w:p w14:paraId="6BDAFB93" w14:textId="77777777" w:rsidR="00473E4F" w:rsidRPr="00CA3857" w:rsidRDefault="00473E4F" w:rsidP="006A74D7">
            <w:pPr>
              <w:pStyle w:val="Body"/>
            </w:pPr>
            <w:r w:rsidRPr="00CA3857">
              <w:t>Ensures budget and expenditure reflect strategic intent of Board; assists in the preparation of the budget and presents it to the Board for approval; establishes financial processes and delegations; oversees all financial transactions and signs cheques within limits of authority</w:t>
            </w:r>
            <w:r>
              <w:t>.</w:t>
            </w:r>
          </w:p>
        </w:tc>
        <w:tc>
          <w:tcPr>
            <w:tcW w:w="559" w:type="pct"/>
            <w:shd w:val="clear" w:color="3C1C7A" w:fill="auto"/>
          </w:tcPr>
          <w:p w14:paraId="4AF214BD" w14:textId="77777777" w:rsidR="00473E4F" w:rsidRPr="00CA3857" w:rsidRDefault="00473E4F" w:rsidP="00755B87">
            <w:pPr>
              <w:pStyle w:val="DHHStabletext"/>
              <w:ind w:left="145"/>
            </w:pPr>
          </w:p>
        </w:tc>
        <w:tc>
          <w:tcPr>
            <w:tcW w:w="1404" w:type="pct"/>
            <w:shd w:val="clear" w:color="3C1C7A" w:fill="auto"/>
          </w:tcPr>
          <w:p w14:paraId="44126483" w14:textId="77777777" w:rsidR="00473E4F" w:rsidRPr="00CA3857" w:rsidRDefault="00473E4F" w:rsidP="00755B87">
            <w:pPr>
              <w:pStyle w:val="DHHStabletext"/>
              <w:ind w:left="145"/>
            </w:pPr>
          </w:p>
        </w:tc>
      </w:tr>
    </w:tbl>
    <w:p w14:paraId="68DB32DE" w14:textId="77777777" w:rsidR="00473E4F" w:rsidRDefault="00473E4F" w:rsidP="00473E4F"/>
    <w:p w14:paraId="57CEB88C" w14:textId="77777777" w:rsidR="00795F0C" w:rsidRDefault="00795F0C" w:rsidP="00473E4F">
      <w:pPr>
        <w:pStyle w:val="Heading1"/>
        <w:sectPr w:rsidR="00795F0C" w:rsidSect="00473E4F">
          <w:headerReference w:type="even" r:id="rId26"/>
          <w:headerReference w:type="default" r:id="rId27"/>
          <w:pgSz w:w="16838" w:h="11906" w:orient="landscape" w:code="9"/>
          <w:pgMar w:top="851" w:right="1418" w:bottom="851" w:left="1418" w:header="680" w:footer="851" w:gutter="0"/>
          <w:cols w:space="340"/>
          <w:docGrid w:linePitch="360"/>
        </w:sectPr>
      </w:pPr>
      <w:bookmarkStart w:id="102" w:name="_Toc411589603"/>
      <w:bookmarkStart w:id="103" w:name="_Toc491350544"/>
    </w:p>
    <w:p w14:paraId="24224A7A" w14:textId="77777777" w:rsidR="00473E4F" w:rsidRDefault="00473E4F" w:rsidP="00473E4F">
      <w:pPr>
        <w:pStyle w:val="Heading1"/>
      </w:pPr>
      <w:bookmarkStart w:id="104" w:name="_Appendix_6:_Learning"/>
      <w:bookmarkStart w:id="105" w:name="_Toc175131236"/>
      <w:bookmarkEnd w:id="104"/>
      <w:r>
        <w:lastRenderedPageBreak/>
        <w:t>Appendix 6: Learning and Development options</w:t>
      </w:r>
      <w:bookmarkEnd w:id="102"/>
      <w:bookmarkEnd w:id="103"/>
      <w:bookmarkEnd w:id="105"/>
    </w:p>
    <w:p w14:paraId="528FEC08" w14:textId="0D721417" w:rsidR="00473E4F" w:rsidRPr="006A74D7" w:rsidRDefault="00473E4F" w:rsidP="006A74D7">
      <w:pPr>
        <w:pStyle w:val="Body"/>
      </w:pPr>
      <w:bookmarkStart w:id="106" w:name="_Toc491350545"/>
      <w:r w:rsidRPr="006A74D7">
        <w:t>The following information can assist in developing the Board’s capabilities</w:t>
      </w:r>
      <w:bookmarkEnd w:id="106"/>
      <w:r w:rsidR="00C31EFA" w:rsidRPr="006A74D7">
        <w:t>.</w:t>
      </w:r>
    </w:p>
    <w:p w14:paraId="765ED435" w14:textId="48FF72A7" w:rsidR="00473E4F" w:rsidRDefault="00473E4F" w:rsidP="00C31EFA">
      <w:pPr>
        <w:pStyle w:val="Heading2"/>
      </w:pPr>
      <w:bookmarkStart w:id="107" w:name="_Toc175131237"/>
      <w:r>
        <w:t>Learning and development options</w:t>
      </w:r>
      <w:bookmarkEnd w:id="107"/>
      <w:r>
        <w:t xml:space="preserve"> </w:t>
      </w:r>
    </w:p>
    <w:p w14:paraId="2EFFE546" w14:textId="77777777" w:rsidR="00473E4F" w:rsidRPr="00A44F04" w:rsidRDefault="00473E4F" w:rsidP="006A74D7">
      <w:pPr>
        <w:pStyle w:val="Bullet1"/>
      </w:pPr>
      <w:r w:rsidRPr="00A44F04">
        <w:t>learning as you d</w:t>
      </w:r>
      <w:r>
        <w:t>o (doing the ‘</w:t>
      </w:r>
      <w:proofErr w:type="gramStart"/>
      <w:r>
        <w:t>business’</w:t>
      </w:r>
      <w:proofErr w:type="gramEnd"/>
      <w:r>
        <w:t xml:space="preserve"> of the B</w:t>
      </w:r>
      <w:r w:rsidRPr="00A44F04">
        <w:t>oard)</w:t>
      </w:r>
    </w:p>
    <w:p w14:paraId="2A0B7730" w14:textId="77777777" w:rsidR="00473E4F" w:rsidRPr="00A44F04" w:rsidRDefault="00473E4F" w:rsidP="006A74D7">
      <w:pPr>
        <w:pStyle w:val="Bullet1"/>
      </w:pPr>
      <w:r w:rsidRPr="00A44F04">
        <w:t>attending a formal training program (internal or external)</w:t>
      </w:r>
    </w:p>
    <w:p w14:paraId="14E82E3A" w14:textId="77777777" w:rsidR="00473E4F" w:rsidRPr="00A44F04" w:rsidRDefault="00473E4F" w:rsidP="006A74D7">
      <w:pPr>
        <w:pStyle w:val="Bullet1"/>
      </w:pPr>
      <w:r w:rsidRPr="00A44F04">
        <w:t>shadowing an expert</w:t>
      </w:r>
    </w:p>
    <w:p w14:paraId="2A422CFB" w14:textId="77777777" w:rsidR="00473E4F" w:rsidRPr="00A44F04" w:rsidRDefault="00473E4F" w:rsidP="006A74D7">
      <w:pPr>
        <w:pStyle w:val="Bullet1"/>
      </w:pPr>
      <w:r w:rsidRPr="00A44F04">
        <w:t>coaching and mentoring</w:t>
      </w:r>
    </w:p>
    <w:p w14:paraId="47C45EB8" w14:textId="77777777" w:rsidR="00473E4F" w:rsidRPr="00A44F04" w:rsidRDefault="00473E4F" w:rsidP="006A74D7">
      <w:pPr>
        <w:pStyle w:val="Bullet1"/>
      </w:pPr>
      <w:r w:rsidRPr="00A44F04">
        <w:t>action learning</w:t>
      </w:r>
    </w:p>
    <w:p w14:paraId="537281E6" w14:textId="77777777" w:rsidR="00473E4F" w:rsidRPr="00A44F04" w:rsidRDefault="00473E4F" w:rsidP="006A74D7">
      <w:pPr>
        <w:pStyle w:val="Bullet1"/>
      </w:pPr>
      <w:r w:rsidRPr="00A44F04">
        <w:t>e-</w:t>
      </w:r>
      <w:r>
        <w:t>learning or self-paced learning</w:t>
      </w:r>
    </w:p>
    <w:p w14:paraId="6AEE3236" w14:textId="0ADE4291" w:rsidR="00473E4F" w:rsidRDefault="00473E4F" w:rsidP="00C31EFA">
      <w:pPr>
        <w:pStyle w:val="Heading2"/>
      </w:pPr>
      <w:bookmarkStart w:id="108" w:name="_Toc175131238"/>
      <w:r w:rsidRPr="00F75C87">
        <w:t>Selecting the right training program</w:t>
      </w:r>
      <w:bookmarkEnd w:id="108"/>
      <w:r w:rsidRPr="00F75C87">
        <w:t xml:space="preserve"> </w:t>
      </w:r>
    </w:p>
    <w:p w14:paraId="73352E88" w14:textId="15EAEF91" w:rsidR="00C31EFA" w:rsidRPr="006A74D7" w:rsidRDefault="00C31EFA" w:rsidP="006A74D7">
      <w:pPr>
        <w:pStyle w:val="Body"/>
      </w:pPr>
      <w:r w:rsidRPr="006A74D7">
        <w:t>Please consider</w:t>
      </w:r>
    </w:p>
    <w:p w14:paraId="4F0943C4" w14:textId="77777777" w:rsidR="00473E4F" w:rsidRPr="00A44F04" w:rsidRDefault="00473E4F" w:rsidP="006A74D7">
      <w:pPr>
        <w:pStyle w:val="Bullet1"/>
      </w:pPr>
      <w:r w:rsidRPr="00A44F04">
        <w:t xml:space="preserve">the course content – will it address </w:t>
      </w:r>
      <w:proofErr w:type="gramStart"/>
      <w:r w:rsidRPr="00A44F04">
        <w:t>all of</w:t>
      </w:r>
      <w:proofErr w:type="gramEnd"/>
      <w:r w:rsidRPr="00A44F04">
        <w:t xml:space="preserve"> your needs?</w:t>
      </w:r>
    </w:p>
    <w:p w14:paraId="3179A3AD" w14:textId="77777777" w:rsidR="00473E4F" w:rsidRPr="00A44F04" w:rsidRDefault="00473E4F" w:rsidP="006A74D7">
      <w:pPr>
        <w:pStyle w:val="Bullet1"/>
      </w:pPr>
      <w:r w:rsidRPr="00A44F04">
        <w:t>cost</w:t>
      </w:r>
    </w:p>
    <w:p w14:paraId="2288E5C9" w14:textId="77777777" w:rsidR="00473E4F" w:rsidRPr="00A44F04" w:rsidRDefault="00473E4F" w:rsidP="006A74D7">
      <w:pPr>
        <w:pStyle w:val="Bullet1"/>
      </w:pPr>
      <w:r w:rsidRPr="00A44F04">
        <w:t>duration and location of the program</w:t>
      </w:r>
    </w:p>
    <w:p w14:paraId="78E423DC" w14:textId="77777777" w:rsidR="00473E4F" w:rsidRPr="00A44F04" w:rsidRDefault="00473E4F" w:rsidP="006A74D7">
      <w:pPr>
        <w:pStyle w:val="Bullet1"/>
      </w:pPr>
      <w:r w:rsidRPr="00A44F04">
        <w:t>the reputation of training organisation or entity</w:t>
      </w:r>
    </w:p>
    <w:p w14:paraId="6340B8F0" w14:textId="77777777" w:rsidR="00473E4F" w:rsidRPr="00A44F04" w:rsidRDefault="00473E4F" w:rsidP="006A74D7">
      <w:pPr>
        <w:pStyle w:val="Bullet1"/>
      </w:pPr>
      <w:r w:rsidRPr="00A44F04">
        <w:t>the opportunities the program presents to make direct links with your needs and your board situation</w:t>
      </w:r>
    </w:p>
    <w:p w14:paraId="4503BF81" w14:textId="77777777" w:rsidR="00473E4F" w:rsidRPr="00A44F04" w:rsidRDefault="00473E4F" w:rsidP="006A74D7">
      <w:pPr>
        <w:pStyle w:val="Bullet1"/>
      </w:pPr>
      <w:r w:rsidRPr="00A44F04">
        <w:t>the qualifications and experience of the trainer</w:t>
      </w:r>
    </w:p>
    <w:p w14:paraId="3BD69C6B" w14:textId="77777777" w:rsidR="00473E4F" w:rsidRPr="00A44F04" w:rsidRDefault="00473E4F" w:rsidP="006A74D7">
      <w:pPr>
        <w:pStyle w:val="Bullet1"/>
      </w:pPr>
      <w:r w:rsidRPr="00A44F04">
        <w:t>the size of the group – small groups are generally better</w:t>
      </w:r>
    </w:p>
    <w:p w14:paraId="333B8592" w14:textId="77777777" w:rsidR="00473E4F" w:rsidRPr="00A44F04" w:rsidRDefault="00473E4F" w:rsidP="006A74D7">
      <w:pPr>
        <w:pStyle w:val="Bullet1"/>
      </w:pPr>
      <w:r w:rsidRPr="00A44F04">
        <w:t>the learning methods – for example lectures, group discussion, experiential, demonstration, practice</w:t>
      </w:r>
    </w:p>
    <w:p w14:paraId="0D7FFD92" w14:textId="77777777" w:rsidR="00473E4F" w:rsidRPr="00A44F04" w:rsidRDefault="00473E4F" w:rsidP="006A74D7">
      <w:pPr>
        <w:pStyle w:val="Bullet1"/>
      </w:pPr>
      <w:r w:rsidRPr="00A44F04">
        <w:t>whether there are any assessments or projects following the training</w:t>
      </w:r>
    </w:p>
    <w:p w14:paraId="7378FC6A" w14:textId="1BC53D88" w:rsidR="00473E4F" w:rsidRDefault="00473E4F" w:rsidP="006A74D7">
      <w:pPr>
        <w:pStyle w:val="Bullet1"/>
      </w:pPr>
      <w:r w:rsidRPr="00A44F04">
        <w:t>whether it is accredited and can be linked to a qual</w:t>
      </w:r>
      <w:r>
        <w:t>ification that you are pursuing</w:t>
      </w:r>
    </w:p>
    <w:p w14:paraId="03786846" w14:textId="77777777" w:rsidR="00473E4F" w:rsidRDefault="00473E4F" w:rsidP="006A74D7">
      <w:pPr>
        <w:pStyle w:val="Body"/>
      </w:pPr>
      <w:r>
        <w:t>Many of these learning and development options are available free of charge or at low cost through your organisation’s peak body or can be accessed through the agency that funds your organisation.</w:t>
      </w:r>
    </w:p>
    <w:p w14:paraId="3D44EFEA" w14:textId="77777777" w:rsidR="00473E4F" w:rsidRDefault="00473E4F" w:rsidP="006A74D7">
      <w:pPr>
        <w:pStyle w:val="Body"/>
      </w:pPr>
      <w:r>
        <w:t xml:space="preserve">Local government also may make learning and development opportunities available in the area in which your organisation is based. </w:t>
      </w:r>
    </w:p>
    <w:p w14:paraId="18B4BD7A" w14:textId="76CE5F0F" w:rsidR="00473E4F" w:rsidRPr="008A0112" w:rsidRDefault="00F21FFF" w:rsidP="006A74D7">
      <w:pPr>
        <w:pStyle w:val="Body"/>
        <w:rPr>
          <w:color w:val="3366FF"/>
          <w:szCs w:val="19"/>
          <w:lang w:val="en-US"/>
        </w:rPr>
      </w:pPr>
      <w:r>
        <w:t>S</w:t>
      </w:r>
      <w:r w:rsidR="00473E4F" w:rsidRPr="000D0B25">
        <w:t>upport, resources and training materials</w:t>
      </w:r>
      <w:r>
        <w:t xml:space="preserve"> are available on the </w:t>
      </w:r>
      <w:hyperlink r:id="rId28" w:history="1">
        <w:r w:rsidRPr="00F21FFF">
          <w:rPr>
            <w:rStyle w:val="Hyperlink"/>
          </w:rPr>
          <w:t>Providers website</w:t>
        </w:r>
      </w:hyperlink>
      <w:r>
        <w:t xml:space="preserve"> &lt;</w:t>
      </w:r>
      <w:r w:rsidRPr="00F21FFF">
        <w:t>https://providers.dffh.vic.gov.au/governance-community-organisations</w:t>
      </w:r>
      <w:r>
        <w:t>&gt;</w:t>
      </w:r>
      <w:r w:rsidR="00473E4F" w:rsidRPr="000D0B25">
        <w:t xml:space="preserve">. </w:t>
      </w:r>
    </w:p>
    <w:p w14:paraId="68D5A026" w14:textId="77777777" w:rsidR="00473E4F" w:rsidRDefault="00473E4F" w:rsidP="006A74D7">
      <w:pPr>
        <w:pStyle w:val="Body"/>
      </w:pPr>
      <w:r>
        <w:t>Look around at all the options and choose the ones that suit you and your individual needs.</w:t>
      </w:r>
    </w:p>
    <w:p w14:paraId="666DBFCC" w14:textId="77777777" w:rsidR="00473E4F" w:rsidRPr="00BD427D" w:rsidRDefault="00473E4F" w:rsidP="00473E4F">
      <w:pPr>
        <w:pStyle w:val="Heading2"/>
      </w:pPr>
      <w:bookmarkStart w:id="109" w:name="_Toc411589604"/>
      <w:bookmarkStart w:id="110" w:name="_Toc412014883"/>
      <w:r>
        <w:br w:type="page"/>
      </w:r>
      <w:bookmarkStart w:id="111" w:name="_Toc491350546"/>
      <w:bookmarkStart w:id="112" w:name="_Toc175131239"/>
      <w:r w:rsidRPr="00BD427D">
        <w:lastRenderedPageBreak/>
        <w:t>Explanation of learning and development options</w:t>
      </w:r>
      <w:bookmarkEnd w:id="109"/>
      <w:bookmarkEnd w:id="110"/>
      <w:bookmarkEnd w:id="111"/>
      <w:bookmarkEnd w:id="112"/>
    </w:p>
    <w:p w14:paraId="1B63E7D4" w14:textId="77777777" w:rsidR="00473E4F" w:rsidRDefault="00473E4F" w:rsidP="00473E4F">
      <w:pPr>
        <w:pStyle w:val="Heading3"/>
      </w:pPr>
      <w:bookmarkStart w:id="113" w:name="_Toc411589605"/>
      <w:r>
        <w:t>Learning as you do</w:t>
      </w:r>
      <w:bookmarkEnd w:id="113"/>
    </w:p>
    <w:p w14:paraId="62C16703" w14:textId="77777777" w:rsidR="00473E4F" w:rsidRDefault="00473E4F" w:rsidP="006A74D7">
      <w:pPr>
        <w:pStyle w:val="Body"/>
      </w:pPr>
      <w:r>
        <w:t xml:space="preserve">This is where you learn through </w:t>
      </w:r>
      <w:proofErr w:type="gramStart"/>
      <w:r>
        <w:t>actually doing</w:t>
      </w:r>
      <w:proofErr w:type="gramEnd"/>
      <w:r>
        <w:t xml:space="preserve"> the tasks. It usually involves an instructor or more experienced person (such as the Board Chair) assisting in the performance of tasks related to the role, showing you how it should be done and assisting you with any difficulties. The advantages of learning as you do include: </w:t>
      </w:r>
    </w:p>
    <w:p w14:paraId="3099C45E" w14:textId="77777777" w:rsidR="00473E4F" w:rsidRDefault="00473E4F" w:rsidP="006A74D7">
      <w:pPr>
        <w:pStyle w:val="Bullet1"/>
      </w:pPr>
      <w:r>
        <w:t>it provides experience</w:t>
      </w:r>
    </w:p>
    <w:p w14:paraId="160F21AB" w14:textId="77777777" w:rsidR="00473E4F" w:rsidRDefault="00473E4F" w:rsidP="006A74D7">
      <w:pPr>
        <w:pStyle w:val="Bullet1"/>
      </w:pPr>
      <w:r>
        <w:t>it is highly relevant to the Board experience and needs</w:t>
      </w:r>
    </w:p>
    <w:p w14:paraId="5D8B5697" w14:textId="77777777" w:rsidR="00473E4F" w:rsidRDefault="00473E4F" w:rsidP="006A74D7">
      <w:pPr>
        <w:pStyle w:val="Bullet1"/>
      </w:pPr>
      <w:r>
        <w:t>the Board member is carrying out their tasks while learning</w:t>
      </w:r>
    </w:p>
    <w:p w14:paraId="4585C4E8" w14:textId="77777777" w:rsidR="00473E4F" w:rsidRDefault="00473E4F" w:rsidP="006A74D7">
      <w:pPr>
        <w:pStyle w:val="Bullet1"/>
      </w:pPr>
      <w:r>
        <w:t>it builds a relationship between the Board Chair and the Board members. Its drawback can be that the Board Chair might not be a highly skilled trainer or teacher.</w:t>
      </w:r>
    </w:p>
    <w:p w14:paraId="37DFE142" w14:textId="77777777" w:rsidR="00473E4F" w:rsidRDefault="00473E4F" w:rsidP="00473E4F">
      <w:pPr>
        <w:pStyle w:val="Heading3"/>
      </w:pPr>
      <w:bookmarkStart w:id="114" w:name="_Toc411589606"/>
      <w:r>
        <w:t>Training</w:t>
      </w:r>
      <w:bookmarkEnd w:id="114"/>
    </w:p>
    <w:p w14:paraId="22D166D0" w14:textId="77777777" w:rsidR="00473E4F" w:rsidRDefault="00473E4F" w:rsidP="006A74D7">
      <w:pPr>
        <w:pStyle w:val="Body"/>
      </w:pPr>
      <w:r>
        <w:t>Some learning lends itself to a classroom situation. The training can be mainly ‘intellectual’ or essentially ‘practical’. Classrooms also allow people to learn from the trainer or facilitator, and with others with the same need to know. The advantages of training include:</w:t>
      </w:r>
    </w:p>
    <w:p w14:paraId="5661F820" w14:textId="77777777" w:rsidR="00473E4F" w:rsidRDefault="00473E4F" w:rsidP="006A74D7">
      <w:pPr>
        <w:pStyle w:val="Bullet1"/>
      </w:pPr>
      <w:r>
        <w:t>it removes participants from the ‘distraction’ of the Board room</w:t>
      </w:r>
    </w:p>
    <w:p w14:paraId="0778D72B" w14:textId="77777777" w:rsidR="00473E4F" w:rsidRDefault="00473E4F" w:rsidP="006A74D7">
      <w:pPr>
        <w:pStyle w:val="Bullet1"/>
      </w:pPr>
      <w:r>
        <w:t>it is independent of the organisation allowing for alternative views</w:t>
      </w:r>
    </w:p>
    <w:p w14:paraId="41E3438B" w14:textId="77777777" w:rsidR="00473E4F" w:rsidRDefault="00473E4F" w:rsidP="006A74D7">
      <w:pPr>
        <w:pStyle w:val="Bullet1"/>
      </w:pPr>
      <w:r>
        <w:t>it enables them to focus directly of their learning needs</w:t>
      </w:r>
    </w:p>
    <w:p w14:paraId="46A30ACE" w14:textId="77777777" w:rsidR="00473E4F" w:rsidRDefault="00473E4F" w:rsidP="006A74D7">
      <w:pPr>
        <w:pStyle w:val="Bullet1"/>
      </w:pPr>
      <w:r>
        <w:t xml:space="preserve">in some </w:t>
      </w:r>
      <w:proofErr w:type="gramStart"/>
      <w:r>
        <w:t>instances</w:t>
      </w:r>
      <w:proofErr w:type="gramEnd"/>
      <w:r>
        <w:t xml:space="preserve"> people can develop skills before exposing themselves to the possible embarrassment of errors in the Board room.</w:t>
      </w:r>
    </w:p>
    <w:p w14:paraId="77E25C78" w14:textId="77777777" w:rsidR="00473E4F" w:rsidRDefault="00473E4F" w:rsidP="00473E4F">
      <w:pPr>
        <w:pStyle w:val="Heading3"/>
      </w:pPr>
      <w:bookmarkStart w:id="115" w:name="_Toc411589607"/>
      <w:r>
        <w:t>Shadowing an expert</w:t>
      </w:r>
      <w:bookmarkEnd w:id="115"/>
    </w:p>
    <w:p w14:paraId="42026D6A" w14:textId="77777777" w:rsidR="00473E4F" w:rsidRDefault="00473E4F" w:rsidP="006A74D7">
      <w:pPr>
        <w:pStyle w:val="Body"/>
      </w:pPr>
      <w:r>
        <w:t xml:space="preserve">Shadowing involves a less experienced person ‘shadowing’ a more experienced person during while they are undertaking tasks associated with the Board. In practice this would mean accompanying them to meetings, both Board meetings and those related to the Board, and watching them as they work. </w:t>
      </w:r>
      <w:proofErr w:type="gramStart"/>
      <w:r>
        <w:t>Usually</w:t>
      </w:r>
      <w:proofErr w:type="gramEnd"/>
      <w:r>
        <w:t xml:space="preserve"> shadowing is for a short intense period, such as a week. The advantages of shadowing include:</w:t>
      </w:r>
    </w:p>
    <w:p w14:paraId="722C653B" w14:textId="77777777" w:rsidR="00473E4F" w:rsidRDefault="00473E4F" w:rsidP="006A74D7">
      <w:pPr>
        <w:pStyle w:val="Bullet1"/>
      </w:pPr>
      <w:r>
        <w:t>No direct cost</w:t>
      </w:r>
    </w:p>
    <w:p w14:paraId="2C346D97" w14:textId="77777777" w:rsidR="00473E4F" w:rsidRDefault="00473E4F" w:rsidP="006A74D7">
      <w:pPr>
        <w:pStyle w:val="Bullet1"/>
      </w:pPr>
      <w:r>
        <w:t>The learning occurs within the context of the organisation’s business</w:t>
      </w:r>
    </w:p>
    <w:p w14:paraId="725CF5B8" w14:textId="77777777" w:rsidR="00473E4F" w:rsidRDefault="00473E4F" w:rsidP="00473E4F">
      <w:pPr>
        <w:pStyle w:val="Heading3"/>
      </w:pPr>
      <w:bookmarkStart w:id="116" w:name="_Toc411589608"/>
      <w:r>
        <w:t>Coaching and mentoring</w:t>
      </w:r>
      <w:bookmarkEnd w:id="116"/>
    </w:p>
    <w:p w14:paraId="734B9910" w14:textId="77777777" w:rsidR="00473E4F" w:rsidRDefault="00473E4F" w:rsidP="006A74D7">
      <w:pPr>
        <w:pStyle w:val="Body"/>
      </w:pPr>
      <w:r>
        <w:t xml:space="preserve">Mentoring is a developmental technique that can offer significant benefits to the less experienced Board member (the mentee), as well as to the mentor. </w:t>
      </w:r>
      <w:r w:rsidRPr="00CC05A8">
        <w:t xml:space="preserve"> </w:t>
      </w:r>
      <w:r>
        <w:t xml:space="preserve">Mentoring and coaching share the key similarities of being task-oriented, people-oriented, process oriented and goal-oriented, however there is a difference between mentoring and coaching. </w:t>
      </w:r>
    </w:p>
    <w:p w14:paraId="363BF984" w14:textId="77777777" w:rsidR="00473E4F" w:rsidRDefault="00473E4F" w:rsidP="006A74D7">
      <w:pPr>
        <w:pStyle w:val="Body"/>
      </w:pPr>
      <w:r w:rsidRPr="00865A17">
        <w:rPr>
          <w:b/>
        </w:rPr>
        <w:t>Coaching</w:t>
      </w:r>
      <w:r>
        <w:t xml:space="preserve"> – works best when the need is the acquisition of new skills. Coaching is often carried out by the Board Chair, or a fellow Board member, who can give guidance and immediate feedback. Coaching is goal focused and usually works to tight and agreed timelines – it is very focused on a specific skill need.</w:t>
      </w:r>
    </w:p>
    <w:p w14:paraId="35E01CCA" w14:textId="77777777" w:rsidR="00473E4F" w:rsidRDefault="00473E4F" w:rsidP="006A74D7">
      <w:pPr>
        <w:pStyle w:val="Body"/>
      </w:pPr>
      <w:r w:rsidRPr="00865A17">
        <w:rPr>
          <w:b/>
        </w:rPr>
        <w:t>Mentoring</w:t>
      </w:r>
      <w:r>
        <w:t xml:space="preserve"> –works best when the need is the acquisition of wisdom. It is built on a relationship, not just a procedure or process like coaching and training. It is best undertaken by someone who is not a fellow Board member, usually someone who has more Board experience, who is able to objectively share their </w:t>
      </w:r>
      <w:r>
        <w:lastRenderedPageBreak/>
        <w:t>professional and personal skills, insights and experiences with someone who is less experienced to assist in their personal growth and development.</w:t>
      </w:r>
    </w:p>
    <w:p w14:paraId="71BD3112" w14:textId="77777777" w:rsidR="00473E4F" w:rsidRDefault="00473E4F" w:rsidP="00473E4F">
      <w:pPr>
        <w:pStyle w:val="DHHSbullet1"/>
        <w:numPr>
          <w:ilvl w:val="0"/>
          <w:numId w:val="0"/>
        </w:numPr>
      </w:pPr>
    </w:p>
    <w:p w14:paraId="02106885" w14:textId="238992E3" w:rsidR="00473E4F" w:rsidRDefault="00C31EFA" w:rsidP="00473E4F">
      <w:pPr>
        <w:pStyle w:val="DHHSbullet1"/>
        <w:numPr>
          <w:ilvl w:val="0"/>
          <w:numId w:val="0"/>
        </w:numPr>
      </w:pPr>
      <w:r w:rsidRPr="006A74D7">
        <w:rPr>
          <w:rStyle w:val="BodyChar"/>
        </w:rPr>
        <w:t xml:space="preserve">Advantages </w:t>
      </w:r>
      <w:r w:rsidR="00473E4F" w:rsidRPr="006A74D7">
        <w:rPr>
          <w:rStyle w:val="BodyChar"/>
        </w:rPr>
        <w:t>of coaching and mentoring</w:t>
      </w:r>
      <w:r w:rsidR="00CC78E4">
        <w:t>:</w:t>
      </w:r>
    </w:p>
    <w:p w14:paraId="4A8655DC" w14:textId="734F2AAD" w:rsidR="00473E4F" w:rsidRDefault="006A74D7" w:rsidP="006A74D7">
      <w:pPr>
        <w:pStyle w:val="Bullet1"/>
      </w:pPr>
      <w:r>
        <w:t>f</w:t>
      </w:r>
      <w:commentRangeStart w:id="117"/>
      <w:r w:rsidR="00473E4F">
        <w:t>ocuses on development of individual board members learning needs</w:t>
      </w:r>
    </w:p>
    <w:p w14:paraId="1E98C4D3" w14:textId="1048BA5F" w:rsidR="00473E4F" w:rsidRDefault="006A74D7" w:rsidP="006A74D7">
      <w:pPr>
        <w:pStyle w:val="Bullet1"/>
      </w:pPr>
      <w:r>
        <w:t>i</w:t>
      </w:r>
      <w:r w:rsidR="00473E4F">
        <w:t>mmediate support, guidance and feedback for the individuals</w:t>
      </w:r>
    </w:p>
    <w:p w14:paraId="65C38C58" w14:textId="36851A31" w:rsidR="00473E4F" w:rsidRDefault="006A74D7" w:rsidP="006A74D7">
      <w:pPr>
        <w:pStyle w:val="Bullet1"/>
      </w:pPr>
      <w:r>
        <w:t>e</w:t>
      </w:r>
      <w:r w:rsidR="00473E4F">
        <w:t>ncourages reflective practice for all involved including the coaches and mentors.</w:t>
      </w:r>
      <w:commentRangeEnd w:id="117"/>
      <w:r w:rsidR="00212892">
        <w:rPr>
          <w:rStyle w:val="CommentReference"/>
          <w:rFonts w:eastAsia="Times New Roman"/>
        </w:rPr>
        <w:commentReference w:id="117"/>
      </w:r>
    </w:p>
    <w:p w14:paraId="19EC06EE" w14:textId="77777777" w:rsidR="00473E4F" w:rsidRDefault="00473E4F" w:rsidP="00473E4F">
      <w:pPr>
        <w:pStyle w:val="Heading3"/>
      </w:pPr>
      <w:bookmarkStart w:id="119" w:name="_Toc411589609"/>
      <w:r>
        <w:t>Action learning</w:t>
      </w:r>
      <w:bookmarkEnd w:id="119"/>
    </w:p>
    <w:p w14:paraId="0ED28EB6" w14:textId="77777777" w:rsidR="00473E4F" w:rsidRDefault="00473E4F" w:rsidP="006A74D7">
      <w:pPr>
        <w:pStyle w:val="Body"/>
      </w:pPr>
      <w:r>
        <w:t>Action learning can be defined as a process in which a group of people come together more or less regularly to help each other to learn from their experience. The participants typically come from different situations where each of them is involved in different activities on different Boards and face individual challenges and issues.</w:t>
      </w:r>
    </w:p>
    <w:p w14:paraId="3EB9A313" w14:textId="77777777" w:rsidR="00473E4F" w:rsidRDefault="00473E4F" w:rsidP="006A74D7">
      <w:pPr>
        <w:pStyle w:val="Body"/>
      </w:pPr>
      <w:r>
        <w:t>It may also be possible to set up an action learning program for a group of Board members from the same Board. The group may face a common task or challenge. There may or may not be a facilitator for the learning groups which are formed.</w:t>
      </w:r>
    </w:p>
    <w:p w14:paraId="72B1EA43" w14:textId="77777777" w:rsidR="00473E4F" w:rsidRDefault="00473E4F" w:rsidP="006A74D7">
      <w:pPr>
        <w:pStyle w:val="Body"/>
      </w:pPr>
      <w:r>
        <w:t>The advantages of Action learning include:</w:t>
      </w:r>
    </w:p>
    <w:p w14:paraId="2E750ECB" w14:textId="67FC0D31" w:rsidR="00473E4F" w:rsidRDefault="006A74D7" w:rsidP="006A74D7">
      <w:pPr>
        <w:pStyle w:val="Bullet1"/>
      </w:pPr>
      <w:r>
        <w:t>g</w:t>
      </w:r>
      <w:r w:rsidR="00473E4F">
        <w:t>roup members sharing knowledge and experience</w:t>
      </w:r>
    </w:p>
    <w:p w14:paraId="5BC53E5D" w14:textId="5E99833D" w:rsidR="00473E4F" w:rsidRDefault="006A74D7" w:rsidP="006A74D7">
      <w:pPr>
        <w:pStyle w:val="Bullet1"/>
      </w:pPr>
      <w:r>
        <w:t>g</w:t>
      </w:r>
      <w:r w:rsidR="00473E4F">
        <w:t xml:space="preserve">roup members being able to share and learn from the challenges, issues and successes of their roles </w:t>
      </w:r>
    </w:p>
    <w:p w14:paraId="38F64D9A" w14:textId="12C5A718" w:rsidR="00473E4F" w:rsidRDefault="006A74D7" w:rsidP="006A74D7">
      <w:pPr>
        <w:pStyle w:val="Bullet1"/>
      </w:pPr>
      <w:r>
        <w:t>l</w:t>
      </w:r>
      <w:r w:rsidR="00473E4F">
        <w:t>earning from other organisations governance structures and processes</w:t>
      </w:r>
    </w:p>
    <w:p w14:paraId="5C0BE24A" w14:textId="1C89B8EF" w:rsidR="00473E4F" w:rsidRDefault="006A74D7" w:rsidP="006A74D7">
      <w:pPr>
        <w:pStyle w:val="Bullet1"/>
      </w:pPr>
      <w:r>
        <w:t>c</w:t>
      </w:r>
      <w:r w:rsidR="00473E4F">
        <w:t>reating professional networks with other organisations.</w:t>
      </w:r>
    </w:p>
    <w:p w14:paraId="4EF50673" w14:textId="77777777" w:rsidR="00473E4F" w:rsidRPr="006D360C" w:rsidRDefault="00473E4F" w:rsidP="00473E4F">
      <w:pPr>
        <w:rPr>
          <w:rFonts w:eastAsia="Times"/>
          <w:lang w:val="fr-FR"/>
        </w:rPr>
      </w:pPr>
    </w:p>
    <w:p w14:paraId="5B7F85E6" w14:textId="12AF3029" w:rsidR="00B1122B" w:rsidRDefault="007D5B75" w:rsidP="007D5B75">
      <w:pPr>
        <w:pStyle w:val="Heading1"/>
        <w:spacing w:before="0"/>
      </w:pPr>
      <w:r>
        <w:br w:type="page"/>
      </w:r>
    </w:p>
    <w:p w14:paraId="3B96CC5A" w14:textId="77777777" w:rsidR="00B1122B" w:rsidRDefault="00B1122B" w:rsidP="008A5D60">
      <w:pPr>
        <w:pStyle w:val="Heading1"/>
        <w:spacing w:before="0"/>
      </w:pPr>
    </w:p>
    <w:p w14:paraId="2CF4B4E7" w14:textId="77777777" w:rsidR="00B1122B" w:rsidRDefault="00B1122B" w:rsidP="008A5D60">
      <w:pPr>
        <w:pStyle w:val="Heading1"/>
        <w:spacing w:before="0"/>
      </w:pPr>
    </w:p>
    <w:p w14:paraId="452934E7" w14:textId="77777777" w:rsidR="00B1122B" w:rsidRDefault="00B1122B" w:rsidP="008A5D60">
      <w:pPr>
        <w:pStyle w:val="Heading1"/>
        <w:spacing w:before="0"/>
      </w:pPr>
    </w:p>
    <w:p w14:paraId="0BF55178" w14:textId="77777777" w:rsidR="00B1122B" w:rsidRDefault="00B1122B" w:rsidP="008A5D60">
      <w:pPr>
        <w:pStyle w:val="Heading1"/>
        <w:spacing w:before="0"/>
      </w:pPr>
    </w:p>
    <w:p w14:paraId="58135697" w14:textId="77777777" w:rsidR="001549AB" w:rsidRDefault="001549AB" w:rsidP="001549AB">
      <w:pPr>
        <w:pStyle w:val="Heading1"/>
      </w:pPr>
    </w:p>
    <w:p w14:paraId="4DB42FD7" w14:textId="77777777" w:rsidR="001549AB" w:rsidRDefault="001549AB" w:rsidP="001549AB">
      <w:pPr>
        <w:pStyle w:val="Heading1"/>
      </w:pPr>
    </w:p>
    <w:p w14:paraId="452B2A9F" w14:textId="77777777" w:rsidR="001549AB" w:rsidRDefault="001549AB" w:rsidP="001549AB">
      <w:pPr>
        <w:pStyle w:val="Heading1"/>
      </w:pPr>
    </w:p>
    <w:p w14:paraId="32C241E5" w14:textId="445ED3FD" w:rsidR="001549AB" w:rsidRPr="001549AB" w:rsidRDefault="00FE4622" w:rsidP="001549AB">
      <w:pPr>
        <w:pStyle w:val="Heading1"/>
      </w:pPr>
      <w:r>
        <w:t>D</w:t>
      </w:r>
      <w:r w:rsidR="001549AB" w:rsidRPr="001549AB">
        <w:t>ocument Version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1890"/>
        <w:gridCol w:w="4215"/>
        <w:gridCol w:w="2923"/>
      </w:tblGrid>
      <w:tr w:rsidR="001549AB" w:rsidRPr="001549AB" w14:paraId="5585CB99" w14:textId="77777777" w:rsidTr="001549AB">
        <w:trPr>
          <w:trHeight w:val="300"/>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6166A9D5" w14:textId="77777777" w:rsidR="001549AB" w:rsidRPr="001549AB" w:rsidRDefault="001549AB" w:rsidP="001549AB">
            <w:pPr>
              <w:pStyle w:val="Body"/>
              <w:rPr>
                <w:rFonts w:eastAsia="MS Gothic"/>
              </w:rPr>
            </w:pPr>
            <w:r w:rsidRPr="001549AB">
              <w:t>Version   </w:t>
            </w:r>
            <w:r w:rsidRPr="001549AB">
              <w:rPr>
                <w:rFonts w:eastAsia="MS Gothic"/>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3A8E40B2" w14:textId="77777777" w:rsidR="001549AB" w:rsidRPr="001549AB" w:rsidRDefault="001549AB" w:rsidP="001549AB">
            <w:pPr>
              <w:pStyle w:val="Body"/>
              <w:rPr>
                <w:rFonts w:eastAsia="MS Gothic"/>
              </w:rPr>
            </w:pPr>
            <w:r w:rsidRPr="001549AB">
              <w:t>Date  </w:t>
            </w:r>
            <w:r w:rsidRPr="001549AB">
              <w:rPr>
                <w:rFonts w:eastAsia="MS Gothic"/>
              </w:rPr>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E54D137" w14:textId="77777777" w:rsidR="001549AB" w:rsidRPr="001549AB" w:rsidRDefault="001549AB" w:rsidP="001549AB">
            <w:pPr>
              <w:pStyle w:val="Body"/>
              <w:rPr>
                <w:rFonts w:eastAsia="MS Gothic"/>
              </w:rPr>
            </w:pPr>
            <w:r w:rsidRPr="001549AB">
              <w:t>Content changes  </w:t>
            </w:r>
            <w:r w:rsidRPr="001549AB">
              <w:rPr>
                <w:rFonts w:eastAsia="MS Gothic"/>
              </w:rPr>
              <w:t> </w:t>
            </w:r>
          </w:p>
        </w:tc>
        <w:tc>
          <w:tcPr>
            <w:tcW w:w="2923" w:type="dxa"/>
            <w:tcBorders>
              <w:top w:val="single" w:sz="6" w:space="0" w:color="000000"/>
              <w:left w:val="single" w:sz="6" w:space="0" w:color="000000"/>
              <w:bottom w:val="single" w:sz="6" w:space="0" w:color="000000"/>
              <w:right w:val="single" w:sz="6" w:space="0" w:color="000000"/>
            </w:tcBorders>
            <w:shd w:val="clear" w:color="auto" w:fill="auto"/>
            <w:hideMark/>
          </w:tcPr>
          <w:p w14:paraId="16EB220B" w14:textId="77777777" w:rsidR="001549AB" w:rsidRPr="001549AB" w:rsidRDefault="001549AB" w:rsidP="001549AB">
            <w:pPr>
              <w:pStyle w:val="Body"/>
              <w:rPr>
                <w:rFonts w:eastAsia="MS Gothic"/>
              </w:rPr>
            </w:pPr>
            <w:r w:rsidRPr="001549AB">
              <w:t>Affected sections  </w:t>
            </w:r>
            <w:r w:rsidRPr="001549AB">
              <w:rPr>
                <w:rFonts w:eastAsia="MS Gothic"/>
              </w:rPr>
              <w:t> </w:t>
            </w:r>
          </w:p>
        </w:tc>
      </w:tr>
      <w:tr w:rsidR="001549AB" w:rsidRPr="001549AB" w14:paraId="7FCE1FE5" w14:textId="77777777" w:rsidTr="001549AB">
        <w:trPr>
          <w:trHeight w:val="300"/>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08E090FD" w14:textId="77777777" w:rsidR="001549AB" w:rsidRPr="001549AB" w:rsidRDefault="001549AB" w:rsidP="001549AB">
            <w:pPr>
              <w:pStyle w:val="Body"/>
              <w:rPr>
                <w:rFonts w:eastAsia="MS Gothic"/>
              </w:rPr>
            </w:pPr>
            <w:r w:rsidRPr="001549AB">
              <w:t>1.0  </w:t>
            </w:r>
            <w:r w:rsidRPr="001549AB">
              <w:rPr>
                <w:rFonts w:eastAsia="MS Gothic"/>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2A26FCAC" w14:textId="77777777" w:rsidR="001549AB" w:rsidRPr="001549AB" w:rsidRDefault="001549AB" w:rsidP="001549AB">
            <w:pPr>
              <w:pStyle w:val="Body"/>
              <w:rPr>
                <w:rFonts w:eastAsia="MS Gothic"/>
              </w:rPr>
            </w:pPr>
            <w:r w:rsidRPr="001549AB">
              <w:t>September 2012</w:t>
            </w:r>
            <w:r w:rsidRPr="001549AB">
              <w:rPr>
                <w:rFonts w:eastAsia="MS Gothic"/>
              </w:rPr>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4B82641" w14:textId="77777777" w:rsidR="001549AB" w:rsidRPr="001549AB" w:rsidRDefault="001549AB" w:rsidP="001549AB">
            <w:pPr>
              <w:pStyle w:val="Body"/>
              <w:rPr>
                <w:rFonts w:eastAsia="MS Gothic"/>
              </w:rPr>
            </w:pPr>
            <w:r w:rsidRPr="001549AB">
              <w:t>Original content  </w:t>
            </w:r>
            <w:r w:rsidRPr="001549AB">
              <w:rPr>
                <w:rFonts w:eastAsia="MS Gothic"/>
              </w:rPr>
              <w:t> </w:t>
            </w:r>
          </w:p>
        </w:tc>
        <w:tc>
          <w:tcPr>
            <w:tcW w:w="2923" w:type="dxa"/>
            <w:tcBorders>
              <w:top w:val="single" w:sz="6" w:space="0" w:color="000000"/>
              <w:left w:val="single" w:sz="6" w:space="0" w:color="000000"/>
              <w:bottom w:val="single" w:sz="6" w:space="0" w:color="000000"/>
              <w:right w:val="single" w:sz="6" w:space="0" w:color="000000"/>
            </w:tcBorders>
            <w:shd w:val="clear" w:color="auto" w:fill="auto"/>
            <w:hideMark/>
          </w:tcPr>
          <w:p w14:paraId="17A0684D" w14:textId="77777777" w:rsidR="001549AB" w:rsidRPr="001549AB" w:rsidRDefault="001549AB" w:rsidP="001549AB">
            <w:pPr>
              <w:pStyle w:val="Body"/>
              <w:rPr>
                <w:rFonts w:eastAsia="MS Gothic"/>
              </w:rPr>
            </w:pPr>
            <w:r w:rsidRPr="001549AB">
              <w:t>Not applicable  </w:t>
            </w:r>
            <w:r w:rsidRPr="001549AB">
              <w:rPr>
                <w:rFonts w:eastAsia="MS Gothic"/>
              </w:rPr>
              <w:t> </w:t>
            </w:r>
          </w:p>
        </w:tc>
      </w:tr>
      <w:tr w:rsidR="001549AB" w:rsidRPr="001549AB" w14:paraId="3A9006A5" w14:textId="77777777" w:rsidTr="001549AB">
        <w:trPr>
          <w:trHeight w:val="300"/>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21AA90CD" w14:textId="77777777" w:rsidR="001549AB" w:rsidRPr="001549AB" w:rsidRDefault="001549AB" w:rsidP="001549AB">
            <w:pPr>
              <w:pStyle w:val="Body"/>
              <w:rPr>
                <w:rFonts w:eastAsia="MS Gothic"/>
              </w:rPr>
            </w:pPr>
            <w:r w:rsidRPr="001549AB">
              <w:t>2.0</w:t>
            </w:r>
            <w:r w:rsidRPr="001549AB">
              <w:rPr>
                <w:rFonts w:eastAsia="MS Gothic"/>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2781BEA6" w14:textId="77777777" w:rsidR="001549AB" w:rsidRPr="001549AB" w:rsidRDefault="001549AB" w:rsidP="001549AB">
            <w:pPr>
              <w:pStyle w:val="Body"/>
              <w:rPr>
                <w:rFonts w:eastAsia="MS Gothic"/>
              </w:rPr>
            </w:pPr>
            <w:r w:rsidRPr="001549AB">
              <w:t>2017</w:t>
            </w:r>
            <w:r w:rsidRPr="001549AB">
              <w:rPr>
                <w:rFonts w:eastAsia="MS Gothic"/>
              </w:rPr>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77BA64B" w14:textId="77777777" w:rsidR="001549AB" w:rsidRPr="001549AB" w:rsidRDefault="001549AB" w:rsidP="001549AB">
            <w:pPr>
              <w:pStyle w:val="Body"/>
              <w:rPr>
                <w:rFonts w:eastAsia="MS Gothic"/>
              </w:rPr>
            </w:pPr>
            <w:r w:rsidRPr="001549AB">
              <w:t>Department names and weblinks </w:t>
            </w:r>
            <w:r w:rsidRPr="001549AB">
              <w:rPr>
                <w:rFonts w:eastAsia="MS Gothic"/>
              </w:rPr>
              <w:t> </w:t>
            </w:r>
          </w:p>
        </w:tc>
        <w:tc>
          <w:tcPr>
            <w:tcW w:w="2923" w:type="dxa"/>
            <w:tcBorders>
              <w:top w:val="single" w:sz="6" w:space="0" w:color="000000"/>
              <w:left w:val="single" w:sz="6" w:space="0" w:color="000000"/>
              <w:bottom w:val="single" w:sz="6" w:space="0" w:color="000000"/>
              <w:right w:val="single" w:sz="6" w:space="0" w:color="000000"/>
            </w:tcBorders>
            <w:shd w:val="clear" w:color="auto" w:fill="auto"/>
            <w:hideMark/>
          </w:tcPr>
          <w:p w14:paraId="1DA769BC" w14:textId="77777777" w:rsidR="001549AB" w:rsidRPr="001549AB" w:rsidRDefault="001549AB" w:rsidP="001549AB">
            <w:pPr>
              <w:pStyle w:val="Body"/>
              <w:rPr>
                <w:rFonts w:eastAsia="MS Gothic"/>
              </w:rPr>
            </w:pPr>
            <w:r w:rsidRPr="001549AB">
              <w:t>Whole document </w:t>
            </w:r>
            <w:r w:rsidRPr="001549AB">
              <w:rPr>
                <w:rFonts w:eastAsia="MS Gothic"/>
              </w:rPr>
              <w:t> </w:t>
            </w:r>
          </w:p>
        </w:tc>
      </w:tr>
      <w:tr w:rsidR="001549AB" w:rsidRPr="001549AB" w14:paraId="6EC250F8" w14:textId="77777777" w:rsidTr="001549AB">
        <w:trPr>
          <w:trHeight w:val="300"/>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425BCE5E" w14:textId="77777777" w:rsidR="001549AB" w:rsidRPr="001549AB" w:rsidRDefault="001549AB" w:rsidP="001549AB">
            <w:pPr>
              <w:pStyle w:val="Body"/>
              <w:rPr>
                <w:rFonts w:eastAsia="MS Gothic"/>
              </w:rPr>
            </w:pPr>
            <w:r w:rsidRPr="001549AB">
              <w:t>3.0 </w:t>
            </w:r>
            <w:r w:rsidRPr="001549AB">
              <w:rPr>
                <w:rFonts w:eastAsia="MS Gothic"/>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5708D19A" w14:textId="77777777" w:rsidR="001549AB" w:rsidRPr="001549AB" w:rsidRDefault="001549AB" w:rsidP="001549AB">
            <w:pPr>
              <w:pStyle w:val="Body"/>
              <w:rPr>
                <w:rFonts w:eastAsia="MS Gothic"/>
              </w:rPr>
            </w:pPr>
            <w:r w:rsidRPr="001549AB">
              <w:t>August 2024</w:t>
            </w:r>
            <w:r w:rsidRPr="001549AB">
              <w:rPr>
                <w:rFonts w:eastAsia="MS Gothic"/>
              </w:rPr>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85DD88A" w14:textId="77777777" w:rsidR="001549AB" w:rsidRPr="001549AB" w:rsidRDefault="001549AB" w:rsidP="001549AB">
            <w:pPr>
              <w:pStyle w:val="Body"/>
              <w:rPr>
                <w:rFonts w:eastAsia="MS Gothic"/>
              </w:rPr>
            </w:pPr>
            <w:r w:rsidRPr="001549AB">
              <w:t>Updated template, department names and weblinks </w:t>
            </w:r>
            <w:r w:rsidRPr="001549AB">
              <w:rPr>
                <w:rFonts w:eastAsia="MS Gothic"/>
              </w:rPr>
              <w:t> </w:t>
            </w:r>
          </w:p>
        </w:tc>
        <w:tc>
          <w:tcPr>
            <w:tcW w:w="2923" w:type="dxa"/>
            <w:tcBorders>
              <w:top w:val="single" w:sz="6" w:space="0" w:color="000000"/>
              <w:left w:val="single" w:sz="6" w:space="0" w:color="000000"/>
              <w:bottom w:val="single" w:sz="6" w:space="0" w:color="000000"/>
              <w:right w:val="single" w:sz="6" w:space="0" w:color="000000"/>
            </w:tcBorders>
            <w:shd w:val="clear" w:color="auto" w:fill="auto"/>
            <w:hideMark/>
          </w:tcPr>
          <w:p w14:paraId="1348E693" w14:textId="77777777" w:rsidR="001549AB" w:rsidRPr="001549AB" w:rsidRDefault="001549AB" w:rsidP="001549AB">
            <w:pPr>
              <w:pStyle w:val="Body"/>
              <w:rPr>
                <w:rFonts w:eastAsia="MS Gothic"/>
              </w:rPr>
            </w:pPr>
            <w:r w:rsidRPr="001549AB">
              <w:t>Whole document </w:t>
            </w:r>
            <w:r w:rsidRPr="001549AB">
              <w:rPr>
                <w:rFonts w:eastAsia="MS Gothic"/>
              </w:rPr>
              <w:t> </w:t>
            </w:r>
          </w:p>
        </w:tc>
      </w:tr>
    </w:tbl>
    <w:p w14:paraId="54623A44" w14:textId="77777777" w:rsidR="00B1122B" w:rsidRDefault="00B1122B" w:rsidP="008A5D60">
      <w:pPr>
        <w:pStyle w:val="Heading1"/>
        <w:spacing w:before="0"/>
      </w:pPr>
    </w:p>
    <w:bookmarkEnd w:id="35"/>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24DA6A22" w14:textId="77777777" w:rsidR="00E8000A" w:rsidRDefault="00E8000A" w:rsidP="00E8000A">
            <w:pPr>
              <w:pStyle w:val="Accessibilitypara"/>
            </w:pPr>
            <w:bookmarkStart w:id="120" w:name="_Hlk37240926"/>
            <w:r w:rsidRPr="0055119B">
              <w:t>To receive this document in another format</w:t>
            </w:r>
            <w:r>
              <w:t xml:space="preserve"> </w:t>
            </w:r>
            <w:r w:rsidRPr="0055119B">
              <w:t xml:space="preserve">email </w:t>
            </w:r>
            <w:r w:rsidRPr="00754407">
              <w:t>Service Agreement Performance branch</w:t>
            </w:r>
            <w:r>
              <w:t xml:space="preserve"> </w:t>
            </w:r>
            <w:hyperlink r:id="rId29" w:history="1">
              <w:r w:rsidRPr="00763293">
                <w:rPr>
                  <w:rStyle w:val="Hyperlink"/>
                </w:rPr>
                <w:t>SAComms@dffh.vic.gov.au</w:t>
              </w:r>
            </w:hyperlink>
          </w:p>
          <w:p w14:paraId="6A2653F8" w14:textId="77777777" w:rsidR="00E8000A" w:rsidRPr="0055119B" w:rsidRDefault="00E8000A" w:rsidP="00E8000A">
            <w:pPr>
              <w:pStyle w:val="Imprint"/>
            </w:pPr>
            <w:r w:rsidRPr="0055119B">
              <w:t>Authorised and published by the Victorian Government, 1 Treasury Place, Melbourne.</w:t>
            </w:r>
          </w:p>
          <w:p w14:paraId="5B704515" w14:textId="6E23A025" w:rsidR="00E8000A" w:rsidRPr="00866544" w:rsidRDefault="00E8000A" w:rsidP="00E8000A">
            <w:pPr>
              <w:pStyle w:val="Imprint"/>
              <w:rPr>
                <w:sz w:val="18"/>
                <w:szCs w:val="18"/>
              </w:rPr>
            </w:pPr>
            <w:r w:rsidRPr="0055119B">
              <w:t xml:space="preserve">© State of Victoria, Australia, Department </w:t>
            </w:r>
            <w:r w:rsidRPr="001B058F">
              <w:t xml:space="preserve">of </w:t>
            </w:r>
            <w:r>
              <w:t>Families, Fairness and Housing</w:t>
            </w:r>
            <w:r w:rsidRPr="0055119B">
              <w:t xml:space="preserve">, </w:t>
            </w:r>
            <w:r w:rsidR="00423823">
              <w:rPr>
                <w:rStyle w:val="BodyChar"/>
                <w:szCs w:val="18"/>
              </w:rPr>
              <w:t>June 2025</w:t>
            </w:r>
          </w:p>
          <w:p w14:paraId="7D17175C" w14:textId="77777777" w:rsidR="00E8000A" w:rsidRPr="00423823" w:rsidRDefault="00E8000A" w:rsidP="00E8000A">
            <w:pPr>
              <w:pStyle w:val="Imprint"/>
              <w:rPr>
                <w:color w:val="auto"/>
              </w:rPr>
            </w:pPr>
            <w:bookmarkStart w:id="121" w:name="_Hlk62746129"/>
            <w:r w:rsidRPr="00423823">
              <w:rPr>
                <w:color w:val="auto"/>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79E8115D" w14:textId="77777777" w:rsidR="00E8000A" w:rsidRPr="00423823" w:rsidRDefault="00E8000A" w:rsidP="00E8000A">
            <w:pPr>
              <w:pStyle w:val="Imprint"/>
              <w:rPr>
                <w:color w:val="auto"/>
              </w:rPr>
            </w:pPr>
            <w:r w:rsidRPr="00423823">
              <w:rPr>
                <w:color w:val="auto"/>
              </w:rPr>
              <w:t>In this document, ‘Aboriginal’ refers to both Aboriginal and Torres Strait Islander people. ‘Indigenous’ or ‘Koori/Koorie’ is retained when part of the title of a report, program or quotation.</w:t>
            </w:r>
          </w:p>
          <w:p w14:paraId="11C2A4F5" w14:textId="77777777" w:rsidR="00420D66" w:rsidRPr="00423823" w:rsidRDefault="00E8000A" w:rsidP="00420D66">
            <w:pPr>
              <w:pStyle w:val="Imprint"/>
              <w:rPr>
                <w:color w:val="auto"/>
              </w:rPr>
            </w:pPr>
            <w:r w:rsidRPr="00423823">
              <w:rPr>
                <w:color w:val="auto"/>
              </w:rPr>
              <w:t>ISB</w:t>
            </w:r>
            <w:r w:rsidR="00420D66" w:rsidRPr="00423823">
              <w:rPr>
                <w:b/>
                <w:bCs/>
                <w:color w:val="auto"/>
              </w:rPr>
              <w:t xml:space="preserve">ISBN </w:t>
            </w:r>
            <w:r w:rsidR="00420D66" w:rsidRPr="00423823">
              <w:rPr>
                <w:color w:val="auto"/>
              </w:rPr>
              <w:t xml:space="preserve">978-1-76130-845-1 </w:t>
            </w:r>
            <w:r w:rsidR="00420D66" w:rsidRPr="00423823">
              <w:rPr>
                <w:b/>
                <w:bCs/>
                <w:color w:val="auto"/>
              </w:rPr>
              <w:t>(pdf/online/MS word)</w:t>
            </w:r>
            <w:r w:rsidR="00420D66" w:rsidRPr="00423823">
              <w:rPr>
                <w:color w:val="auto"/>
              </w:rPr>
              <w:t xml:space="preserve"> (to be displayed exactly as shown)</w:t>
            </w:r>
          </w:p>
          <w:p w14:paraId="0C92739F" w14:textId="6776F351" w:rsidR="0055119B" w:rsidRDefault="00E8000A" w:rsidP="00E8000A">
            <w:pPr>
              <w:pStyle w:val="Imprint"/>
            </w:pPr>
            <w:r w:rsidRPr="00423823">
              <w:rPr>
                <w:color w:val="auto"/>
              </w:rPr>
              <w:t xml:space="preserve">Available at </w:t>
            </w:r>
            <w:bookmarkEnd w:id="121"/>
            <w:r w:rsidR="00470FC8">
              <w:rPr>
                <w:color w:val="auto"/>
              </w:rPr>
              <w:fldChar w:fldCharType="begin"/>
            </w:r>
            <w:r w:rsidR="00470FC8">
              <w:rPr>
                <w:color w:val="auto"/>
              </w:rPr>
              <w:instrText>HYPERLINK "https://fac.dffh.vic.gov.au/governance-capability-framework"</w:instrText>
            </w:r>
            <w:r w:rsidR="00470FC8">
              <w:rPr>
                <w:color w:val="auto"/>
              </w:rPr>
            </w:r>
            <w:r w:rsidR="00470FC8">
              <w:rPr>
                <w:color w:val="auto"/>
              </w:rPr>
              <w:fldChar w:fldCharType="separate"/>
            </w:r>
            <w:r w:rsidR="00420D66" w:rsidRPr="00470FC8">
              <w:rPr>
                <w:rStyle w:val="Hyperlink"/>
              </w:rPr>
              <w:t>Governance Capability Framework</w:t>
            </w:r>
            <w:r w:rsidR="00470FC8">
              <w:rPr>
                <w:color w:val="auto"/>
              </w:rPr>
              <w:fldChar w:fldCharType="end"/>
            </w:r>
            <w:r w:rsidR="00420D66" w:rsidRPr="00423823">
              <w:rPr>
                <w:color w:val="auto"/>
              </w:rPr>
              <w:t xml:space="preserve"> &lt;fac.dffh.vic</w:t>
            </w:r>
            <w:r w:rsidR="00420D66" w:rsidRPr="00420D66">
              <w:rPr>
                <w:color w:val="auto"/>
              </w:rPr>
              <w:t>.gov.au/governance-capability-framework</w:t>
            </w:r>
            <w:r w:rsidR="00420D66">
              <w:rPr>
                <w:color w:val="004C97"/>
              </w:rPr>
              <w:t xml:space="preserve">&gt; </w:t>
            </w:r>
          </w:p>
        </w:tc>
      </w:tr>
      <w:bookmarkEnd w:id="120"/>
    </w:tbl>
    <w:p w14:paraId="312DEA78" w14:textId="77777777" w:rsidR="00162CA9" w:rsidRDefault="00162CA9" w:rsidP="00162CA9">
      <w:pPr>
        <w:pStyle w:val="Body"/>
      </w:pPr>
    </w:p>
    <w:sectPr w:rsidR="00162CA9" w:rsidSect="00795F0C">
      <w:pgSz w:w="11906" w:h="16838" w:code="9"/>
      <w:pgMar w:top="1418" w:right="851" w:bottom="1418" w:left="851" w:header="680" w:footer="851" w:gutter="0"/>
      <w:cols w:space="34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Nenah Myriskos (DFFH)" w:date="2024-09-20T13:49:00Z" w:initials="NM(">
    <w:p w14:paraId="150E827D" w14:textId="7DE222C7" w:rsidR="0090761C" w:rsidRDefault="0090761C" w:rsidP="0090761C">
      <w:pPr>
        <w:pStyle w:val="CommentText"/>
      </w:pPr>
      <w:r>
        <w:rPr>
          <w:rStyle w:val="CommentReference"/>
        </w:rPr>
        <w:annotationRef/>
      </w:r>
      <w:r>
        <w:fldChar w:fldCharType="begin"/>
      </w:r>
      <w:r>
        <w:instrText>HYPERLINK "mailto:Maria.Tsekouras@dffh.vic.gov.au"</w:instrText>
      </w:r>
      <w:bookmarkStart w:id="34" w:name="_@_A1C8D5B4B94C4AD6A9BA1A407C9791EAZ"/>
      <w:r>
        <w:fldChar w:fldCharType="separate"/>
      </w:r>
      <w:bookmarkEnd w:id="34"/>
      <w:r w:rsidRPr="0090761C">
        <w:rPr>
          <w:rStyle w:val="Mention"/>
          <w:noProof/>
        </w:rPr>
        <w:t>@Maria Tsekouras (DFFH)</w:t>
      </w:r>
      <w:r>
        <w:fldChar w:fldCharType="end"/>
      </w:r>
      <w:r>
        <w:t xml:space="preserve"> pls check the font through the doc is the same pls</w:t>
      </w:r>
    </w:p>
  </w:comment>
  <w:comment w:id="33" w:author="Maria Tsekouras (DFFH)" w:date="2024-11-12T14:24:00Z" w:initials="MT">
    <w:p w14:paraId="6CA28242" w14:textId="77777777" w:rsidR="00954BF8" w:rsidRDefault="00954BF8" w:rsidP="00954BF8">
      <w:pPr>
        <w:pStyle w:val="CommentText"/>
      </w:pPr>
      <w:r>
        <w:rPr>
          <w:rStyle w:val="CommentReference"/>
        </w:rPr>
        <w:annotationRef/>
      </w:r>
      <w:r>
        <w:t>This will happen at the end when docs are approved and track changes accepted.</w:t>
      </w:r>
    </w:p>
  </w:comment>
  <w:comment w:id="117" w:author="Nenah Myriskos (DFFH)" w:date="2024-09-20T13:55:00Z" w:initials="NM(">
    <w:p w14:paraId="330BFC06" w14:textId="5B8863A3" w:rsidR="00212892" w:rsidRDefault="00212892" w:rsidP="00212892">
      <w:pPr>
        <w:pStyle w:val="CommentText"/>
      </w:pPr>
      <w:r>
        <w:rPr>
          <w:rStyle w:val="CommentReference"/>
        </w:rPr>
        <w:annotationRef/>
      </w:r>
      <w:r>
        <w:fldChar w:fldCharType="begin"/>
      </w:r>
      <w:r>
        <w:instrText>HYPERLINK "mailto:Maria.Tsekouras@dffh.vic.gov.au"</w:instrText>
      </w:r>
      <w:bookmarkStart w:id="118" w:name="_@_0CAF5099E95C429BA5B97AFA63E178AAZ"/>
      <w:r>
        <w:fldChar w:fldCharType="separate"/>
      </w:r>
      <w:bookmarkEnd w:id="118"/>
      <w:r w:rsidRPr="00212892">
        <w:rPr>
          <w:rStyle w:val="Mention"/>
          <w:noProof/>
        </w:rPr>
        <w:t>@Maria Tsekouras (DFFH)</w:t>
      </w:r>
      <w:r>
        <w:fldChar w:fldCharType="end"/>
      </w:r>
      <w:r>
        <w:t xml:space="preserve"> can you check the docs for consistency in formatting.  For example, after dot points they are either capital letter and a full stop or low case and a full stop at the last dot point.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0E827D" w15:done="0"/>
  <w15:commentEx w15:paraId="6CA28242" w15:paraIdParent="150E827D" w15:done="0"/>
  <w15:commentEx w15:paraId="330BFC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DA1E1A" w16cex:dateUtc="2024-09-20T03:49:00Z"/>
  <w16cex:commentExtensible w16cex:durableId="0CB7386B" w16cex:dateUtc="2024-11-12T03:24:00Z"/>
  <w16cex:commentExtensible w16cex:durableId="5FBDA57F" w16cex:dateUtc="2024-09-20T0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0E827D" w16cid:durableId="03DA1E1A"/>
  <w16cid:commentId w16cid:paraId="6CA28242" w16cid:durableId="0CB7386B"/>
  <w16cid:commentId w16cid:paraId="330BFC06" w16cid:durableId="5FBDA5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4E614" w14:textId="77777777" w:rsidR="00797B7D" w:rsidRDefault="00797B7D">
      <w:r>
        <w:separator/>
      </w:r>
    </w:p>
    <w:p w14:paraId="7C3B84FF" w14:textId="77777777" w:rsidR="00797B7D" w:rsidRDefault="00797B7D"/>
  </w:endnote>
  <w:endnote w:type="continuationSeparator" w:id="0">
    <w:p w14:paraId="0F7B7A87" w14:textId="77777777" w:rsidR="00797B7D" w:rsidRDefault="00797B7D">
      <w:r>
        <w:continuationSeparator/>
      </w:r>
    </w:p>
    <w:p w14:paraId="0F1837E8" w14:textId="77777777" w:rsidR="00797B7D" w:rsidRDefault="00797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6D2FD8F6" w:rsidR="00E261B3" w:rsidRDefault="00DE3C4D">
    <w:pPr>
      <w:pStyle w:val="Footer"/>
    </w:pPr>
    <w:r>
      <w:rPr>
        <w:noProof/>
      </w:rPr>
      <mc:AlternateContent>
        <mc:Choice Requires="wps">
          <w:drawing>
            <wp:anchor distT="0" distB="0" distL="114300" distR="114300" simplePos="0" relativeHeight="251669502" behindDoc="0" locked="0" layoutInCell="0" allowOverlap="1" wp14:anchorId="5FA3429C" wp14:editId="057D74C2">
              <wp:simplePos x="0" y="9365456"/>
              <wp:positionH relativeFrom="page">
                <wp:align>center</wp:align>
              </wp:positionH>
              <wp:positionV relativeFrom="page">
                <wp:align>bottom</wp:align>
              </wp:positionV>
              <wp:extent cx="7772400" cy="502285"/>
              <wp:effectExtent l="0" t="0" r="0" b="12065"/>
              <wp:wrapNone/>
              <wp:docPr id="845052692" name="MSIPCM978145faa9968b065221fb0f"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9C9FE9" w14:textId="019E03CE" w:rsidR="00DE3C4D" w:rsidRPr="00C31EFA" w:rsidRDefault="00C31EFA" w:rsidP="00C31EFA">
                          <w:pPr>
                            <w:spacing w:after="0"/>
                            <w:jc w:val="center"/>
                            <w:rPr>
                              <w:rFonts w:ascii="Arial Black" w:hAnsi="Arial Black"/>
                              <w:color w:val="000000"/>
                              <w:sz w:val="20"/>
                            </w:rPr>
                          </w:pPr>
                          <w:r w:rsidRPr="00C31EF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FA3429C" id="_x0000_t202" coordsize="21600,21600" o:spt="202" path="m,l,21600r21600,l21600,xe">
              <v:stroke joinstyle="miter"/>
              <v:path gradientshapeok="t" o:connecttype="rect"/>
            </v:shapetype>
            <v:shape id="MSIPCM978145faa9968b065221fb0f" o:spid="_x0000_s1026" type="#_x0000_t202" alt="{&quot;HashCode&quot;:904758361,&quot;Height&quot;:9999999.0,&quot;Width&quot;:9999999.0,&quot;Placement&quot;:&quot;Footer&quot;,&quot;Index&quot;:&quot;FirstPage&quot;,&quot;Section&quot;:1,&quot;Top&quot;:0.0,&quot;Left&quot;:0.0}" style="position:absolute;margin-left:0;margin-top:0;width:612pt;height:39.55pt;z-index:25166950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399C9FE9" w14:textId="019E03CE" w:rsidR="00DE3C4D" w:rsidRPr="00C31EFA" w:rsidRDefault="00C31EFA" w:rsidP="00C31EFA">
                    <w:pPr>
                      <w:spacing w:after="0"/>
                      <w:jc w:val="center"/>
                      <w:rPr>
                        <w:rFonts w:ascii="Arial Black" w:hAnsi="Arial Black"/>
                        <w:color w:val="000000"/>
                        <w:sz w:val="20"/>
                      </w:rPr>
                    </w:pPr>
                    <w:r w:rsidRPr="00C31EF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491598"/>
      <w:docPartObj>
        <w:docPartGallery w:val="Page Numbers (Bottom of Page)"/>
        <w:docPartUnique/>
      </w:docPartObj>
    </w:sdtPr>
    <w:sdtEndPr>
      <w:rPr>
        <w:noProof/>
      </w:rPr>
    </w:sdtEndPr>
    <w:sdtContent>
      <w:p w14:paraId="1D953DA7" w14:textId="5CEAE954" w:rsidR="00D32EE1" w:rsidRDefault="00D32EE1">
        <w:pPr>
          <w:pStyle w:val="Footer"/>
        </w:pPr>
        <w:r>
          <w:fldChar w:fldCharType="begin"/>
        </w:r>
        <w:r>
          <w:instrText xml:space="preserve"> PAGE   \* MERGEFORMAT </w:instrText>
        </w:r>
        <w:r>
          <w:fldChar w:fldCharType="separate"/>
        </w:r>
        <w:r>
          <w:rPr>
            <w:noProof/>
          </w:rPr>
          <w:t>2</w:t>
        </w:r>
        <w:r>
          <w:rPr>
            <w:noProof/>
          </w:rPr>
          <w:fldChar w:fldCharType="end"/>
        </w:r>
      </w:p>
    </w:sdtContent>
  </w:sdt>
  <w:p w14:paraId="342BE9C7" w14:textId="3FB854AD" w:rsidR="00132F3E" w:rsidRPr="00F65AA9" w:rsidRDefault="00132F3E"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B4907" w14:textId="77777777" w:rsidR="00797B7D" w:rsidRDefault="00797B7D" w:rsidP="00207717">
      <w:pPr>
        <w:spacing w:before="120"/>
      </w:pPr>
      <w:r>
        <w:separator/>
      </w:r>
    </w:p>
  </w:footnote>
  <w:footnote w:type="continuationSeparator" w:id="0">
    <w:p w14:paraId="637852D2" w14:textId="77777777" w:rsidR="00797B7D" w:rsidRDefault="00797B7D">
      <w:r>
        <w:continuationSeparator/>
      </w:r>
    </w:p>
    <w:p w14:paraId="1A0E3B73" w14:textId="77777777" w:rsidR="00797B7D" w:rsidRDefault="00797B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659FBE16" w:rsidR="00E261B3" w:rsidRPr="0051568D" w:rsidRDefault="00880ACC" w:rsidP="0017674D">
    <w:pPr>
      <w:pStyle w:val="Header"/>
    </w:pPr>
    <w:r w:rsidRPr="00880ACC">
      <w:t xml:space="preserve">Governance Capability Framework </w:t>
    </w:r>
    <w:r>
      <w:t>T</w:t>
    </w:r>
    <w:r w:rsidRPr="00880ACC">
      <w:t xml:space="preserve">ool </w:t>
    </w:r>
    <w:r>
      <w:t>Kit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4589" w14:textId="77777777" w:rsidR="007D5B75" w:rsidRPr="005C1791" w:rsidRDefault="007D5B75" w:rsidP="005C17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FC6C4" w14:textId="77777777" w:rsidR="007D5B75" w:rsidRDefault="007D5B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55441" w14:textId="77777777" w:rsidR="00473E4F" w:rsidRPr="005C1791" w:rsidRDefault="00473E4F" w:rsidP="005C17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41DA9" w14:textId="77777777" w:rsidR="00473E4F" w:rsidRDefault="00473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A10A987A"/>
    <w:numStyleLink w:val="ZZNumbersloweralpha"/>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3F597A"/>
    <w:multiLevelType w:val="hybridMultilevel"/>
    <w:tmpl w:val="4CBAE1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807D95"/>
    <w:multiLevelType w:val="hybridMultilevel"/>
    <w:tmpl w:val="53C03C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4095BC4"/>
    <w:multiLevelType w:val="hybridMultilevel"/>
    <w:tmpl w:val="717885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8237883"/>
    <w:multiLevelType w:val="hybridMultilevel"/>
    <w:tmpl w:val="E6FE4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BB0287"/>
    <w:multiLevelType w:val="hybridMultilevel"/>
    <w:tmpl w:val="9D624718"/>
    <w:lvl w:ilvl="0" w:tplc="F856B3CE">
      <w:start w:val="1"/>
      <w:numFmt w:val="bullet"/>
      <w:pStyle w:val="DHHSbullet"/>
      <w:lvlText w:val=""/>
      <w:lvlJc w:val="left"/>
      <w:pPr>
        <w:tabs>
          <w:tab w:val="num" w:pos="284"/>
        </w:tabs>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70CCF"/>
    <w:multiLevelType w:val="hybridMultilevel"/>
    <w:tmpl w:val="5E46FBD0"/>
    <w:lvl w:ilvl="0" w:tplc="AE825468">
      <w:start w:val="3"/>
      <w:numFmt w:val="decimal"/>
      <w:pStyle w:val="DHHSNumberText"/>
      <w:lvlText w:val="%1."/>
      <w:lvlJc w:val="left"/>
      <w:pPr>
        <w:tabs>
          <w:tab w:val="num" w:pos="0"/>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A5BBE"/>
    <w:multiLevelType w:val="hybridMultilevel"/>
    <w:tmpl w:val="FBACB4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06D6216"/>
    <w:multiLevelType w:val="hybridMultilevel"/>
    <w:tmpl w:val="53E86E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F190F92"/>
    <w:multiLevelType w:val="hybridMultilevel"/>
    <w:tmpl w:val="677A4756"/>
    <w:lvl w:ilvl="0" w:tplc="158ABA46">
      <w:start w:val="1"/>
      <w:numFmt w:val="bullet"/>
      <w:pStyle w:val="DHHSTableBullet0"/>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76A01C0B"/>
    <w:multiLevelType w:val="hybridMultilevel"/>
    <w:tmpl w:val="01BE41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A01A3B"/>
    <w:multiLevelType w:val="hybridMultilevel"/>
    <w:tmpl w:val="E880F6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E56296"/>
    <w:multiLevelType w:val="hybridMultilevel"/>
    <w:tmpl w:val="A31A9EDC"/>
    <w:lvl w:ilvl="0" w:tplc="04A6BE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2C1606"/>
    <w:multiLevelType w:val="hybridMultilevel"/>
    <w:tmpl w:val="F92236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61406395">
    <w:abstractNumId w:val="9"/>
  </w:num>
  <w:num w:numId="2" w16cid:durableId="1061751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582452">
    <w:abstractNumId w:val="14"/>
  </w:num>
  <w:num w:numId="4" w16cid:durableId="188029350">
    <w:abstractNumId w:val="13"/>
  </w:num>
  <w:num w:numId="5" w16cid:durableId="877160938">
    <w:abstractNumId w:val="16"/>
  </w:num>
  <w:num w:numId="6" w16cid:durableId="3626369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0604039">
    <w:abstractNumId w:val="10"/>
  </w:num>
  <w:num w:numId="8" w16cid:durableId="706955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4476143">
    <w:abstractNumId w:val="1"/>
  </w:num>
  <w:num w:numId="10" w16cid:durableId="420684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3443529">
    <w:abstractNumId w:val="12"/>
  </w:num>
  <w:num w:numId="12" w16cid:durableId="943924358">
    <w:abstractNumId w:val="17"/>
  </w:num>
  <w:num w:numId="13" w16cid:durableId="63340208">
    <w:abstractNumId w:val="20"/>
  </w:num>
  <w:num w:numId="14" w16cid:durableId="661275614">
    <w:abstractNumId w:val="7"/>
  </w:num>
  <w:num w:numId="15" w16cid:durableId="1263759021">
    <w:abstractNumId w:val="7"/>
    <w:lvlOverride w:ilvl="0">
      <w:startOverride w:val="1"/>
    </w:lvlOverride>
  </w:num>
  <w:num w:numId="16" w16cid:durableId="1892885452">
    <w:abstractNumId w:val="6"/>
  </w:num>
  <w:num w:numId="17" w16cid:durableId="1636832001">
    <w:abstractNumId w:val="7"/>
    <w:lvlOverride w:ilvl="0">
      <w:startOverride w:val="1"/>
    </w:lvlOverride>
  </w:num>
  <w:num w:numId="18" w16cid:durableId="1733653322">
    <w:abstractNumId w:val="4"/>
  </w:num>
  <w:num w:numId="19" w16cid:durableId="1411082811">
    <w:abstractNumId w:val="11"/>
  </w:num>
  <w:num w:numId="20" w16cid:durableId="384255835">
    <w:abstractNumId w:val="3"/>
  </w:num>
  <w:num w:numId="21" w16cid:durableId="1145656704">
    <w:abstractNumId w:val="15"/>
  </w:num>
  <w:num w:numId="22" w16cid:durableId="1170485127">
    <w:abstractNumId w:val="18"/>
  </w:num>
  <w:num w:numId="23" w16cid:durableId="1586307270">
    <w:abstractNumId w:val="19"/>
  </w:num>
  <w:num w:numId="24" w16cid:durableId="969437661">
    <w:abstractNumId w:val="8"/>
  </w:num>
  <w:num w:numId="25" w16cid:durableId="2058121389">
    <w:abstractNumId w:val="21"/>
  </w:num>
  <w:num w:numId="26" w16cid:durableId="160048674">
    <w:abstractNumId w:val="2"/>
  </w:num>
  <w:num w:numId="27" w16cid:durableId="1306156969">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nah Myriskos (DFFH)">
    <w15:presenceInfo w15:providerId="AD" w15:userId="S::nenah.myriskos@dffh.vic.gov.au::b09ce297-4e11-4986-8038-ecbbc10bce4e"/>
  </w15:person>
  <w15:person w15:author="Maria Tsekouras (DFFH)">
    <w15:presenceInfo w15:providerId="AD" w15:userId="S::Maria.Tsekouras@dffh.vic.gov.au::abd5e100-cf1d-4703-8290-e2e5cbc4df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59E2"/>
    <w:rsid w:val="0008508E"/>
    <w:rsid w:val="000864F2"/>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881"/>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6EBD"/>
    <w:rsid w:val="0010714F"/>
    <w:rsid w:val="001120C5"/>
    <w:rsid w:val="00120BD3"/>
    <w:rsid w:val="00122FEA"/>
    <w:rsid w:val="001232BD"/>
    <w:rsid w:val="00124ED5"/>
    <w:rsid w:val="001253E0"/>
    <w:rsid w:val="001276FA"/>
    <w:rsid w:val="00132F3E"/>
    <w:rsid w:val="001447B3"/>
    <w:rsid w:val="00152073"/>
    <w:rsid w:val="001549AB"/>
    <w:rsid w:val="00156598"/>
    <w:rsid w:val="00161939"/>
    <w:rsid w:val="00161AA0"/>
    <w:rsid w:val="00161D2E"/>
    <w:rsid w:val="00161F3E"/>
    <w:rsid w:val="00162093"/>
    <w:rsid w:val="00162CA9"/>
    <w:rsid w:val="0016492F"/>
    <w:rsid w:val="00165459"/>
    <w:rsid w:val="00165A57"/>
    <w:rsid w:val="001712C2"/>
    <w:rsid w:val="00171C18"/>
    <w:rsid w:val="00172BAF"/>
    <w:rsid w:val="0017674D"/>
    <w:rsid w:val="001771DD"/>
    <w:rsid w:val="00177995"/>
    <w:rsid w:val="00177A8C"/>
    <w:rsid w:val="00186B33"/>
    <w:rsid w:val="00190215"/>
    <w:rsid w:val="00192F9D"/>
    <w:rsid w:val="00196EB8"/>
    <w:rsid w:val="00196EFB"/>
    <w:rsid w:val="001979FF"/>
    <w:rsid w:val="00197B17"/>
    <w:rsid w:val="001A1950"/>
    <w:rsid w:val="001A1C54"/>
    <w:rsid w:val="001A202A"/>
    <w:rsid w:val="001A3ACE"/>
    <w:rsid w:val="001B058F"/>
    <w:rsid w:val="001B6B96"/>
    <w:rsid w:val="001B6E14"/>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2A36"/>
    <w:rsid w:val="002033B7"/>
    <w:rsid w:val="00203B36"/>
    <w:rsid w:val="00206463"/>
    <w:rsid w:val="00206F2F"/>
    <w:rsid w:val="00207717"/>
    <w:rsid w:val="0021053D"/>
    <w:rsid w:val="00210A92"/>
    <w:rsid w:val="00212892"/>
    <w:rsid w:val="00216C03"/>
    <w:rsid w:val="00220C04"/>
    <w:rsid w:val="0022278D"/>
    <w:rsid w:val="00223FE1"/>
    <w:rsid w:val="0022701F"/>
    <w:rsid w:val="00227C68"/>
    <w:rsid w:val="002333F5"/>
    <w:rsid w:val="00233724"/>
    <w:rsid w:val="002365B4"/>
    <w:rsid w:val="00242378"/>
    <w:rsid w:val="002432E1"/>
    <w:rsid w:val="00243560"/>
    <w:rsid w:val="00246207"/>
    <w:rsid w:val="00246C5E"/>
    <w:rsid w:val="00250960"/>
    <w:rsid w:val="00250DC4"/>
    <w:rsid w:val="00251343"/>
    <w:rsid w:val="002535FF"/>
    <w:rsid w:val="002536A4"/>
    <w:rsid w:val="00254A87"/>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A7523"/>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6BE"/>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084B"/>
    <w:rsid w:val="0033259D"/>
    <w:rsid w:val="003333D2"/>
    <w:rsid w:val="003352FB"/>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6BD"/>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0D66"/>
    <w:rsid w:val="00421EEF"/>
    <w:rsid w:val="00423823"/>
    <w:rsid w:val="00424D65"/>
    <w:rsid w:val="00430393"/>
    <w:rsid w:val="00431806"/>
    <w:rsid w:val="00437AC5"/>
    <w:rsid w:val="004402BA"/>
    <w:rsid w:val="00442C6C"/>
    <w:rsid w:val="00443CBE"/>
    <w:rsid w:val="00443E8A"/>
    <w:rsid w:val="004441BC"/>
    <w:rsid w:val="004468B4"/>
    <w:rsid w:val="00450B67"/>
    <w:rsid w:val="0045230A"/>
    <w:rsid w:val="00454766"/>
    <w:rsid w:val="00454AD0"/>
    <w:rsid w:val="00457337"/>
    <w:rsid w:val="00462E3D"/>
    <w:rsid w:val="004636D2"/>
    <w:rsid w:val="00466E79"/>
    <w:rsid w:val="00470D7D"/>
    <w:rsid w:val="00470FC8"/>
    <w:rsid w:val="0047372D"/>
    <w:rsid w:val="00473BA3"/>
    <w:rsid w:val="00473E4F"/>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0BE"/>
    <w:rsid w:val="004D1B22"/>
    <w:rsid w:val="004D23CC"/>
    <w:rsid w:val="004D36F2"/>
    <w:rsid w:val="004E1106"/>
    <w:rsid w:val="004E138F"/>
    <w:rsid w:val="004E4649"/>
    <w:rsid w:val="004E5725"/>
    <w:rsid w:val="004E5C2B"/>
    <w:rsid w:val="004F00DD"/>
    <w:rsid w:val="004F2133"/>
    <w:rsid w:val="004F5398"/>
    <w:rsid w:val="004F55F1"/>
    <w:rsid w:val="004F6936"/>
    <w:rsid w:val="004F7B35"/>
    <w:rsid w:val="00503DC6"/>
    <w:rsid w:val="00506F5D"/>
    <w:rsid w:val="00510C37"/>
    <w:rsid w:val="005126D0"/>
    <w:rsid w:val="00514667"/>
    <w:rsid w:val="0051568D"/>
    <w:rsid w:val="00516D21"/>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83A"/>
    <w:rsid w:val="0062408D"/>
    <w:rsid w:val="006240CC"/>
    <w:rsid w:val="00624940"/>
    <w:rsid w:val="006254F8"/>
    <w:rsid w:val="00627DA7"/>
    <w:rsid w:val="00630DA4"/>
    <w:rsid w:val="00631CD4"/>
    <w:rsid w:val="00632597"/>
    <w:rsid w:val="00634D13"/>
    <w:rsid w:val="006358B4"/>
    <w:rsid w:val="0064161B"/>
    <w:rsid w:val="00641705"/>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74D7"/>
    <w:rsid w:val="006B0525"/>
    <w:rsid w:val="006B077C"/>
    <w:rsid w:val="006B16AF"/>
    <w:rsid w:val="006B4EA3"/>
    <w:rsid w:val="006B6803"/>
    <w:rsid w:val="006D0F16"/>
    <w:rsid w:val="006D2A3F"/>
    <w:rsid w:val="006D2FBC"/>
    <w:rsid w:val="006D6B34"/>
    <w:rsid w:val="006E138B"/>
    <w:rsid w:val="006E1574"/>
    <w:rsid w:val="006E1867"/>
    <w:rsid w:val="006F0330"/>
    <w:rsid w:val="006F1FDC"/>
    <w:rsid w:val="006F6B8C"/>
    <w:rsid w:val="007013EF"/>
    <w:rsid w:val="007055BD"/>
    <w:rsid w:val="007173CA"/>
    <w:rsid w:val="007216AA"/>
    <w:rsid w:val="00721AB5"/>
    <w:rsid w:val="00721CFB"/>
    <w:rsid w:val="00721DEF"/>
    <w:rsid w:val="00724A43"/>
    <w:rsid w:val="00726A10"/>
    <w:rsid w:val="007273AC"/>
    <w:rsid w:val="00731AD4"/>
    <w:rsid w:val="00733E76"/>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18FA"/>
    <w:rsid w:val="007833D8"/>
    <w:rsid w:val="00785677"/>
    <w:rsid w:val="00786F16"/>
    <w:rsid w:val="00791BD7"/>
    <w:rsid w:val="007933F7"/>
    <w:rsid w:val="00795F0C"/>
    <w:rsid w:val="00796E20"/>
    <w:rsid w:val="00797B7D"/>
    <w:rsid w:val="00797C32"/>
    <w:rsid w:val="007A039F"/>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B75"/>
    <w:rsid w:val="007D5E1C"/>
    <w:rsid w:val="007E0DE2"/>
    <w:rsid w:val="007E3B98"/>
    <w:rsid w:val="007E417A"/>
    <w:rsid w:val="007F31B6"/>
    <w:rsid w:val="007F546C"/>
    <w:rsid w:val="007F625F"/>
    <w:rsid w:val="007F665E"/>
    <w:rsid w:val="00800412"/>
    <w:rsid w:val="00800AAF"/>
    <w:rsid w:val="0080587B"/>
    <w:rsid w:val="00806468"/>
    <w:rsid w:val="008119CA"/>
    <w:rsid w:val="008130C4"/>
    <w:rsid w:val="008155F0"/>
    <w:rsid w:val="00816735"/>
    <w:rsid w:val="00820141"/>
    <w:rsid w:val="00820E0C"/>
    <w:rsid w:val="00823275"/>
    <w:rsid w:val="0082366F"/>
    <w:rsid w:val="008338A2"/>
    <w:rsid w:val="008348DB"/>
    <w:rsid w:val="00841AA9"/>
    <w:rsid w:val="008474FE"/>
    <w:rsid w:val="0085232E"/>
    <w:rsid w:val="00853EE4"/>
    <w:rsid w:val="00855535"/>
    <w:rsid w:val="00857C5A"/>
    <w:rsid w:val="0086255E"/>
    <w:rsid w:val="008633F0"/>
    <w:rsid w:val="00866544"/>
    <w:rsid w:val="00867D9D"/>
    <w:rsid w:val="00872C54"/>
    <w:rsid w:val="00872E0A"/>
    <w:rsid w:val="00873594"/>
    <w:rsid w:val="00875285"/>
    <w:rsid w:val="00880ACC"/>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B6532"/>
    <w:rsid w:val="008C2F92"/>
    <w:rsid w:val="008C2FE1"/>
    <w:rsid w:val="008C589D"/>
    <w:rsid w:val="008C6D51"/>
    <w:rsid w:val="008D0B48"/>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61C"/>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BF8"/>
    <w:rsid w:val="00954D01"/>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5209"/>
    <w:rsid w:val="009F6BCB"/>
    <w:rsid w:val="009F7B78"/>
    <w:rsid w:val="00A0057A"/>
    <w:rsid w:val="00A02FA1"/>
    <w:rsid w:val="00A03FB6"/>
    <w:rsid w:val="00A04CCE"/>
    <w:rsid w:val="00A04E93"/>
    <w:rsid w:val="00A07421"/>
    <w:rsid w:val="00A0776B"/>
    <w:rsid w:val="00A10FB9"/>
    <w:rsid w:val="00A11421"/>
    <w:rsid w:val="00A11FD8"/>
    <w:rsid w:val="00A1389F"/>
    <w:rsid w:val="00A157B1"/>
    <w:rsid w:val="00A22229"/>
    <w:rsid w:val="00A24442"/>
    <w:rsid w:val="00A2756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122B"/>
    <w:rsid w:val="00B12512"/>
    <w:rsid w:val="00B13851"/>
    <w:rsid w:val="00B13B1C"/>
    <w:rsid w:val="00B14B5F"/>
    <w:rsid w:val="00B21F90"/>
    <w:rsid w:val="00B22291"/>
    <w:rsid w:val="00B23F9A"/>
    <w:rsid w:val="00B2417B"/>
    <w:rsid w:val="00B24E6F"/>
    <w:rsid w:val="00B26CB5"/>
    <w:rsid w:val="00B2752E"/>
    <w:rsid w:val="00B30154"/>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1A2"/>
    <w:rsid w:val="00BA29AD"/>
    <w:rsid w:val="00BA33CF"/>
    <w:rsid w:val="00BA3F8D"/>
    <w:rsid w:val="00BB7A10"/>
    <w:rsid w:val="00BC60BE"/>
    <w:rsid w:val="00BC7468"/>
    <w:rsid w:val="00BC7D4F"/>
    <w:rsid w:val="00BC7ED7"/>
    <w:rsid w:val="00BD2850"/>
    <w:rsid w:val="00BE28D2"/>
    <w:rsid w:val="00BE4A64"/>
    <w:rsid w:val="00BE4E8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DB7"/>
    <w:rsid w:val="00C26588"/>
    <w:rsid w:val="00C27DE9"/>
    <w:rsid w:val="00C31EFA"/>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5722"/>
    <w:rsid w:val="00CA12E3"/>
    <w:rsid w:val="00CA1476"/>
    <w:rsid w:val="00CA20F6"/>
    <w:rsid w:val="00CA6611"/>
    <w:rsid w:val="00CA6AE6"/>
    <w:rsid w:val="00CA782F"/>
    <w:rsid w:val="00CA7D7E"/>
    <w:rsid w:val="00CB187B"/>
    <w:rsid w:val="00CB2835"/>
    <w:rsid w:val="00CB3285"/>
    <w:rsid w:val="00CB4500"/>
    <w:rsid w:val="00CC0C72"/>
    <w:rsid w:val="00CC2BFD"/>
    <w:rsid w:val="00CC78E4"/>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3B8E"/>
    <w:rsid w:val="00D17B72"/>
    <w:rsid w:val="00D3185C"/>
    <w:rsid w:val="00D3205F"/>
    <w:rsid w:val="00D32EE1"/>
    <w:rsid w:val="00D3318E"/>
    <w:rsid w:val="00D33E72"/>
    <w:rsid w:val="00D35BD6"/>
    <w:rsid w:val="00D361B5"/>
    <w:rsid w:val="00D4065F"/>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5E2D"/>
    <w:rsid w:val="00DA65DE"/>
    <w:rsid w:val="00DB0B61"/>
    <w:rsid w:val="00DB1474"/>
    <w:rsid w:val="00DB171B"/>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C4D"/>
    <w:rsid w:val="00DE6028"/>
    <w:rsid w:val="00DE6C85"/>
    <w:rsid w:val="00DE78A3"/>
    <w:rsid w:val="00DF1A71"/>
    <w:rsid w:val="00DF50FC"/>
    <w:rsid w:val="00DF5E2E"/>
    <w:rsid w:val="00DF68C7"/>
    <w:rsid w:val="00DF731A"/>
    <w:rsid w:val="00E06B75"/>
    <w:rsid w:val="00E11332"/>
    <w:rsid w:val="00E11352"/>
    <w:rsid w:val="00E1529A"/>
    <w:rsid w:val="00E170DC"/>
    <w:rsid w:val="00E17546"/>
    <w:rsid w:val="00E210B5"/>
    <w:rsid w:val="00E261B3"/>
    <w:rsid w:val="00E26818"/>
    <w:rsid w:val="00E27FFC"/>
    <w:rsid w:val="00E30B15"/>
    <w:rsid w:val="00E33237"/>
    <w:rsid w:val="00E40181"/>
    <w:rsid w:val="00E54950"/>
    <w:rsid w:val="00E55FB3"/>
    <w:rsid w:val="00E56A01"/>
    <w:rsid w:val="00E60B6F"/>
    <w:rsid w:val="00E629A1"/>
    <w:rsid w:val="00E6794C"/>
    <w:rsid w:val="00E71591"/>
    <w:rsid w:val="00E71CEB"/>
    <w:rsid w:val="00E7474F"/>
    <w:rsid w:val="00E8000A"/>
    <w:rsid w:val="00E80DE3"/>
    <w:rsid w:val="00E82C55"/>
    <w:rsid w:val="00E8787E"/>
    <w:rsid w:val="00E92AC3"/>
    <w:rsid w:val="00EA2F6A"/>
    <w:rsid w:val="00EB00E0"/>
    <w:rsid w:val="00EB05D5"/>
    <w:rsid w:val="00EB1931"/>
    <w:rsid w:val="00EB26DA"/>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16"/>
    <w:rsid w:val="00F101B8"/>
    <w:rsid w:val="00F10C7D"/>
    <w:rsid w:val="00F11037"/>
    <w:rsid w:val="00F16F1B"/>
    <w:rsid w:val="00F21FFF"/>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19F6"/>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0B9"/>
    <w:rsid w:val="00F97919"/>
    <w:rsid w:val="00FA2C46"/>
    <w:rsid w:val="00FA3525"/>
    <w:rsid w:val="00FA5A53"/>
    <w:rsid w:val="00FB19C8"/>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E4622"/>
    <w:rsid w:val="00FE4F3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DA5E2D"/>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
    <w:qFormat/>
    <w:rsid w:val="0017674D"/>
    <w:pPr>
      <w:keepNext/>
      <w:keepLines/>
      <w:spacing w:before="240" w:after="60" w:line="240" w:lineRule="atLeast"/>
      <w:outlineLvl w:val="4"/>
    </w:pPr>
    <w:rPr>
      <w:rFonts w:eastAsia="MS Mincho"/>
      <w:b/>
      <w:bCs/>
      <w:iCs/>
      <w:szCs w:val="26"/>
    </w:rPr>
  </w:style>
  <w:style w:type="paragraph" w:styleId="Heading6">
    <w:name w:val="heading 6"/>
    <w:basedOn w:val="Normal"/>
    <w:next w:val="Normal"/>
    <w:link w:val="Heading6Char"/>
    <w:uiPriority w:val="9"/>
    <w:qFormat/>
    <w:rsid w:val="00473E4F"/>
    <w:pPr>
      <w:spacing w:before="240" w:after="60" w:line="240" w:lineRule="auto"/>
      <w:outlineLvl w:val="5"/>
    </w:pPr>
    <w:rPr>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DA5E2D"/>
    <w:rPr>
      <w:rFonts w:ascii="Arial" w:eastAsia="MS Gothic" w:hAnsi="Arial"/>
      <w:bCs/>
      <w:color w:val="201547"/>
      <w:sz w:val="28"/>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rsid w:val="008A5D60"/>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9"/>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9"/>
      </w:numPr>
    </w:pPr>
  </w:style>
  <w:style w:type="paragraph" w:customStyle="1" w:styleId="Numberlowerroman">
    <w:name w:val="Number lower roman"/>
    <w:basedOn w:val="Body"/>
    <w:uiPriority w:val="3"/>
    <w:rsid w:val="00337339"/>
    <w:pPr>
      <w:numPr>
        <w:numId w:val="7"/>
      </w:numPr>
    </w:pPr>
  </w:style>
  <w:style w:type="paragraph" w:customStyle="1" w:styleId="Numberlowerromanindent">
    <w:name w:val="Number lower roman indent"/>
    <w:basedOn w:val="Body"/>
    <w:uiPriority w:val="3"/>
    <w:rsid w:val="00337339"/>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7"/>
      </w:numPr>
    </w:pPr>
  </w:style>
  <w:style w:type="numbering" w:customStyle="1" w:styleId="ZZNumbersloweralpha">
    <w:name w:val="ZZ Numbers lower alpha"/>
    <w:basedOn w:val="NoList"/>
    <w:rsid w:val="00337339"/>
    <w:pPr>
      <w:numPr>
        <w:numId w:val="9"/>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B1122B"/>
    <w:pPr>
      <w:spacing w:after="120" w:line="270" w:lineRule="atLeast"/>
    </w:pPr>
    <w:rPr>
      <w:rFonts w:ascii="Arial" w:eastAsia="Times" w:hAnsi="Arial"/>
      <w:lang w:eastAsia="en-US"/>
    </w:rPr>
  </w:style>
  <w:style w:type="paragraph" w:customStyle="1" w:styleId="DHHSbullet1">
    <w:name w:val="DHHS bullet 1"/>
    <w:basedOn w:val="DHHSbody"/>
    <w:qFormat/>
    <w:rsid w:val="00B1122B"/>
    <w:pPr>
      <w:numPr>
        <w:numId w:val="11"/>
      </w:numPr>
      <w:spacing w:after="40"/>
    </w:pPr>
  </w:style>
  <w:style w:type="paragraph" w:customStyle="1" w:styleId="DHHStabletext">
    <w:name w:val="DHHS table text"/>
    <w:uiPriority w:val="3"/>
    <w:qFormat/>
    <w:rsid w:val="00B1122B"/>
    <w:pPr>
      <w:spacing w:before="80" w:after="60"/>
    </w:pPr>
    <w:rPr>
      <w:rFonts w:ascii="Arial" w:hAnsi="Arial"/>
      <w:lang w:eastAsia="en-US"/>
    </w:rPr>
  </w:style>
  <w:style w:type="paragraph" w:customStyle="1" w:styleId="DHHSbullet2">
    <w:name w:val="DHHS bullet 2"/>
    <w:basedOn w:val="DHHSbody"/>
    <w:uiPriority w:val="2"/>
    <w:qFormat/>
    <w:rsid w:val="00B1122B"/>
    <w:pPr>
      <w:numPr>
        <w:ilvl w:val="2"/>
        <w:numId w:val="11"/>
      </w:numPr>
      <w:spacing w:after="40"/>
    </w:pPr>
  </w:style>
  <w:style w:type="paragraph" w:customStyle="1" w:styleId="DHHSnumberdigit">
    <w:name w:val="DHHS number digit"/>
    <w:basedOn w:val="DHHSbody"/>
    <w:uiPriority w:val="2"/>
    <w:rsid w:val="00B1122B"/>
  </w:style>
  <w:style w:type="paragraph" w:customStyle="1" w:styleId="DHHStablecolhead">
    <w:name w:val="DHHS table col head"/>
    <w:uiPriority w:val="3"/>
    <w:qFormat/>
    <w:rsid w:val="00B1122B"/>
    <w:pPr>
      <w:spacing w:before="80" w:after="60"/>
    </w:pPr>
    <w:rPr>
      <w:rFonts w:ascii="Arial" w:hAnsi="Arial"/>
      <w:b/>
      <w:color w:val="7D398D"/>
      <w:lang w:eastAsia="en-US"/>
    </w:rPr>
  </w:style>
  <w:style w:type="paragraph" w:customStyle="1" w:styleId="DHHSbullet1lastline">
    <w:name w:val="DHHS bullet 1 last line"/>
    <w:basedOn w:val="DHHSbullet1"/>
    <w:qFormat/>
    <w:rsid w:val="00B1122B"/>
    <w:pPr>
      <w:numPr>
        <w:ilvl w:val="1"/>
      </w:numPr>
      <w:spacing w:after="120"/>
    </w:pPr>
  </w:style>
  <w:style w:type="paragraph" w:customStyle="1" w:styleId="DHHSbullet2lastline">
    <w:name w:val="DHHS bullet 2 last line"/>
    <w:basedOn w:val="DHHSbullet2"/>
    <w:uiPriority w:val="2"/>
    <w:qFormat/>
    <w:rsid w:val="00B1122B"/>
    <w:pPr>
      <w:numPr>
        <w:ilvl w:val="3"/>
      </w:numPr>
      <w:spacing w:after="120"/>
    </w:pPr>
  </w:style>
  <w:style w:type="paragraph" w:customStyle="1" w:styleId="DHHStablebullet">
    <w:name w:val="DHHS table bullet"/>
    <w:basedOn w:val="DHHStabletext"/>
    <w:uiPriority w:val="3"/>
    <w:qFormat/>
    <w:rsid w:val="00B1122B"/>
    <w:pPr>
      <w:numPr>
        <w:ilvl w:val="6"/>
        <w:numId w:val="11"/>
      </w:numPr>
    </w:pPr>
  </w:style>
  <w:style w:type="numbering" w:customStyle="1" w:styleId="Bullets">
    <w:name w:val="Bullets"/>
    <w:rsid w:val="00B1122B"/>
    <w:pPr>
      <w:numPr>
        <w:numId w:val="11"/>
      </w:numPr>
    </w:pPr>
  </w:style>
  <w:style w:type="paragraph" w:customStyle="1" w:styleId="DHHSbulletindent">
    <w:name w:val="DHHS bullet indent"/>
    <w:basedOn w:val="DHHSbody"/>
    <w:uiPriority w:val="4"/>
    <w:rsid w:val="00B1122B"/>
    <w:pPr>
      <w:numPr>
        <w:ilvl w:val="4"/>
        <w:numId w:val="11"/>
      </w:numPr>
      <w:spacing w:after="40"/>
    </w:pPr>
  </w:style>
  <w:style w:type="paragraph" w:customStyle="1" w:styleId="DHHSbulletindentlastline">
    <w:name w:val="DHHS bullet indent last line"/>
    <w:basedOn w:val="DHHSbody"/>
    <w:uiPriority w:val="4"/>
    <w:rsid w:val="00B1122B"/>
    <w:pPr>
      <w:numPr>
        <w:ilvl w:val="5"/>
        <w:numId w:val="11"/>
      </w:numPr>
    </w:pPr>
  </w:style>
  <w:style w:type="numbering" w:customStyle="1" w:styleId="Numbers">
    <w:name w:val="Numbers"/>
    <w:rsid w:val="00B1122B"/>
    <w:pPr>
      <w:numPr>
        <w:numId w:val="12"/>
      </w:numPr>
    </w:pPr>
  </w:style>
  <w:style w:type="paragraph" w:customStyle="1" w:styleId="DHHSTableText0">
    <w:name w:val="DHHS Table Text"/>
    <w:uiPriority w:val="3"/>
    <w:qFormat/>
    <w:rsid w:val="00B1122B"/>
    <w:pPr>
      <w:spacing w:before="80" w:after="60"/>
    </w:pPr>
    <w:rPr>
      <w:rFonts w:ascii="Arial" w:hAnsi="Arial"/>
      <w:lang w:eastAsia="en-US"/>
    </w:rPr>
  </w:style>
  <w:style w:type="paragraph" w:customStyle="1" w:styleId="DHHSTableCaption">
    <w:name w:val="DHHS Table Caption"/>
    <w:uiPriority w:val="3"/>
    <w:qFormat/>
    <w:rsid w:val="00B1122B"/>
    <w:pPr>
      <w:keepNext/>
      <w:keepLines/>
      <w:spacing w:before="240" w:after="120" w:line="270" w:lineRule="exact"/>
    </w:pPr>
    <w:rPr>
      <w:rFonts w:ascii="Arial" w:hAnsi="Arial"/>
      <w:b/>
      <w:lang w:eastAsia="en-US"/>
    </w:rPr>
  </w:style>
  <w:style w:type="paragraph" w:customStyle="1" w:styleId="DHHSNumberText">
    <w:name w:val="DHHS Number Text"/>
    <w:basedOn w:val="DHHSbody"/>
    <w:uiPriority w:val="2"/>
    <w:rsid w:val="00B1122B"/>
    <w:pPr>
      <w:numPr>
        <w:numId w:val="14"/>
      </w:numPr>
    </w:pPr>
  </w:style>
  <w:style w:type="paragraph" w:customStyle="1" w:styleId="TableCopy">
    <w:name w:val="Table Copy"/>
    <w:basedOn w:val="Normal"/>
    <w:qFormat/>
    <w:rsid w:val="007D5B75"/>
    <w:pPr>
      <w:spacing w:after="0" w:line="240" w:lineRule="auto"/>
    </w:pPr>
    <w:rPr>
      <w:rFonts w:eastAsia="MS Mincho"/>
      <w:sz w:val="20"/>
      <w:szCs w:val="24"/>
      <w:lang w:val="en-US"/>
    </w:rPr>
  </w:style>
  <w:style w:type="paragraph" w:customStyle="1" w:styleId="DHHStablecaption0">
    <w:name w:val="DHHS table caption"/>
    <w:uiPriority w:val="3"/>
    <w:qFormat/>
    <w:rsid w:val="007D5B75"/>
    <w:pPr>
      <w:keepNext/>
      <w:keepLines/>
      <w:spacing w:before="240" w:after="120" w:line="270" w:lineRule="exact"/>
    </w:pPr>
    <w:rPr>
      <w:rFonts w:ascii="Arial" w:hAnsi="Arial"/>
      <w:b/>
      <w:lang w:eastAsia="en-US"/>
    </w:rPr>
  </w:style>
  <w:style w:type="paragraph" w:customStyle="1" w:styleId="DHHSbullet">
    <w:name w:val="DHHS bullet"/>
    <w:basedOn w:val="DHHSbody"/>
    <w:uiPriority w:val="2"/>
    <w:qFormat/>
    <w:rsid w:val="007D5B75"/>
    <w:pPr>
      <w:numPr>
        <w:numId w:val="16"/>
      </w:numPr>
    </w:pPr>
  </w:style>
  <w:style w:type="character" w:customStyle="1" w:styleId="Heading6Char">
    <w:name w:val="Heading 6 Char"/>
    <w:basedOn w:val="DefaultParagraphFont"/>
    <w:link w:val="Heading6"/>
    <w:uiPriority w:val="9"/>
    <w:rsid w:val="00473E4F"/>
    <w:rPr>
      <w:rFonts w:ascii="Arial" w:hAnsi="Arial"/>
      <w:bCs/>
      <w:szCs w:val="22"/>
      <w:lang w:eastAsia="en-US"/>
    </w:rPr>
  </w:style>
  <w:style w:type="paragraph" w:styleId="BodyText">
    <w:name w:val="Body Text"/>
    <w:basedOn w:val="Normal"/>
    <w:link w:val="BodyTextChar"/>
    <w:rsid w:val="00473E4F"/>
    <w:pPr>
      <w:spacing w:after="0" w:line="240" w:lineRule="auto"/>
    </w:pPr>
    <w:rPr>
      <w:sz w:val="20"/>
    </w:rPr>
  </w:style>
  <w:style w:type="character" w:customStyle="1" w:styleId="BodyTextChar">
    <w:name w:val="Body Text Char"/>
    <w:basedOn w:val="DefaultParagraphFont"/>
    <w:link w:val="BodyText"/>
    <w:rsid w:val="00473E4F"/>
    <w:rPr>
      <w:rFonts w:ascii="Arial" w:hAnsi="Arial"/>
      <w:lang w:eastAsia="en-US"/>
    </w:rPr>
  </w:style>
  <w:style w:type="paragraph" w:customStyle="1" w:styleId="DHHSreportsubtitle">
    <w:name w:val="DHHS report subtitle"/>
    <w:basedOn w:val="Normal"/>
    <w:uiPriority w:val="4"/>
    <w:rsid w:val="00473E4F"/>
    <w:pPr>
      <w:spacing w:line="380" w:lineRule="atLeast"/>
    </w:pPr>
    <w:rPr>
      <w:color w:val="000000"/>
      <w:sz w:val="30"/>
      <w:szCs w:val="30"/>
    </w:rPr>
  </w:style>
  <w:style w:type="paragraph" w:customStyle="1" w:styleId="DHHSreportmaintitle">
    <w:name w:val="DHHS report main title"/>
    <w:uiPriority w:val="4"/>
    <w:rsid w:val="00473E4F"/>
    <w:pPr>
      <w:keepLines/>
      <w:spacing w:after="160" w:line="580" w:lineRule="atLeast"/>
    </w:pPr>
    <w:rPr>
      <w:rFonts w:ascii="Arial" w:hAnsi="Arial"/>
      <w:color w:val="7D398D"/>
      <w:sz w:val="50"/>
      <w:szCs w:val="24"/>
      <w:lang w:eastAsia="en-US"/>
    </w:rPr>
  </w:style>
  <w:style w:type="paragraph" w:customStyle="1" w:styleId="DHHSreportmaintitlewhite">
    <w:name w:val="DHHS report main title white"/>
    <w:uiPriority w:val="4"/>
    <w:rsid w:val="00473E4F"/>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473E4F"/>
    <w:pPr>
      <w:spacing w:after="120" w:line="480" w:lineRule="atLeast"/>
    </w:pPr>
    <w:rPr>
      <w:rFonts w:ascii="Arial" w:hAnsi="Arial"/>
      <w:bCs/>
      <w:color w:val="FFFFFF"/>
      <w:sz w:val="30"/>
      <w:szCs w:val="30"/>
      <w:lang w:eastAsia="en-US"/>
    </w:rPr>
  </w:style>
  <w:style w:type="paragraph" w:customStyle="1" w:styleId="Coverinstructions">
    <w:name w:val="Cover instructions"/>
    <w:rsid w:val="00473E4F"/>
    <w:pPr>
      <w:spacing w:after="200" w:line="320" w:lineRule="atLeast"/>
    </w:pPr>
    <w:rPr>
      <w:rFonts w:ascii="Arial" w:hAnsi="Arial"/>
      <w:color w:val="FFFFFF"/>
      <w:sz w:val="24"/>
      <w:lang w:eastAsia="en-US"/>
    </w:rPr>
  </w:style>
  <w:style w:type="paragraph" w:customStyle="1" w:styleId="DHHSnumberloweralpha">
    <w:name w:val="DHHS number lower alpha"/>
    <w:basedOn w:val="DHHSbody"/>
    <w:uiPriority w:val="3"/>
    <w:rsid w:val="00473E4F"/>
  </w:style>
  <w:style w:type="paragraph" w:customStyle="1" w:styleId="DHHSnumberloweralphaindent">
    <w:name w:val="DHHS number lower alpha indent"/>
    <w:basedOn w:val="DHHSbody"/>
    <w:uiPriority w:val="3"/>
    <w:rsid w:val="00473E4F"/>
  </w:style>
  <w:style w:type="paragraph" w:customStyle="1" w:styleId="DHHStablefigurenote">
    <w:name w:val="DHHS table/figure note"/>
    <w:uiPriority w:val="4"/>
    <w:rsid w:val="00473E4F"/>
    <w:pPr>
      <w:spacing w:before="60" w:after="60" w:line="240" w:lineRule="exact"/>
    </w:pPr>
    <w:rPr>
      <w:rFonts w:ascii="Arial" w:hAnsi="Arial"/>
      <w:i/>
      <w:sz w:val="18"/>
      <w:lang w:eastAsia="en-US"/>
    </w:rPr>
  </w:style>
  <w:style w:type="paragraph" w:customStyle="1" w:styleId="DHHSfootnote">
    <w:name w:val="DHHS footnote"/>
    <w:link w:val="DHHSfootnoteChar"/>
    <w:uiPriority w:val="4"/>
    <w:rsid w:val="00473E4F"/>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473E4F"/>
    <w:rPr>
      <w:rFonts w:ascii="Arial" w:hAnsi="Arial"/>
      <w:sz w:val="16"/>
      <w:szCs w:val="16"/>
      <w:lang w:eastAsia="en-US"/>
    </w:rPr>
  </w:style>
  <w:style w:type="paragraph" w:customStyle="1" w:styleId="DHHSfigurecaption">
    <w:name w:val="DHHS figure caption"/>
    <w:next w:val="DHHSbody"/>
    <w:link w:val="DHHSfigurecaptionChar"/>
    <w:uiPriority w:val="4"/>
    <w:rsid w:val="00473E4F"/>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473E4F"/>
    <w:rPr>
      <w:rFonts w:ascii="Arial" w:hAnsi="Arial"/>
      <w:b/>
      <w:lang w:eastAsia="en-US"/>
    </w:rPr>
  </w:style>
  <w:style w:type="paragraph" w:customStyle="1" w:styleId="DHHSbodyaftertablefigure">
    <w:name w:val="DHHS body after table/figure"/>
    <w:basedOn w:val="DHHSbody"/>
    <w:rsid w:val="00473E4F"/>
    <w:pPr>
      <w:spacing w:before="240"/>
    </w:pPr>
  </w:style>
  <w:style w:type="paragraph" w:customStyle="1" w:styleId="DHHSTOCheadingreport">
    <w:name w:val="DHHS TOC heading report"/>
    <w:basedOn w:val="Heading1"/>
    <w:link w:val="DHHSTOCheadingreportChar"/>
    <w:uiPriority w:val="5"/>
    <w:rsid w:val="00473E4F"/>
    <w:pPr>
      <w:pageBreakBefore/>
      <w:spacing w:before="520" w:after="440"/>
      <w:outlineLvl w:val="9"/>
    </w:pPr>
    <w:rPr>
      <w:rFonts w:eastAsia="Times New Roman" w:cs="Times New Roman"/>
      <w:color w:val="7D398D"/>
      <w:kern w:val="0"/>
      <w:sz w:val="44"/>
      <w:szCs w:val="44"/>
    </w:rPr>
  </w:style>
  <w:style w:type="character" w:customStyle="1" w:styleId="DHHSTOCheadingreportChar">
    <w:name w:val="DHHS TOC heading report Char"/>
    <w:link w:val="DHHSTOCheadingreport"/>
    <w:uiPriority w:val="5"/>
    <w:rsid w:val="00473E4F"/>
    <w:rPr>
      <w:rFonts w:ascii="Arial" w:hAnsi="Arial"/>
      <w:bCs/>
      <w:color w:val="7D398D"/>
      <w:sz w:val="44"/>
      <w:szCs w:val="44"/>
      <w:lang w:eastAsia="en-US"/>
    </w:rPr>
  </w:style>
  <w:style w:type="paragraph" w:customStyle="1" w:styleId="DHHSaccessibilitypara">
    <w:name w:val="DHHS accessibility para"/>
    <w:qFormat/>
    <w:rsid w:val="00473E4F"/>
    <w:pPr>
      <w:spacing w:after="300" w:line="300" w:lineRule="atLeast"/>
    </w:pPr>
    <w:rPr>
      <w:rFonts w:ascii="Arial" w:eastAsia="Times" w:hAnsi="Arial"/>
      <w:sz w:val="24"/>
      <w:szCs w:val="19"/>
      <w:lang w:eastAsia="en-US"/>
    </w:rPr>
  </w:style>
  <w:style w:type="paragraph" w:customStyle="1" w:styleId="DHHSbodynospace">
    <w:name w:val="DHHS body no space"/>
    <w:basedOn w:val="DHHSbody"/>
    <w:qFormat/>
    <w:rsid w:val="00473E4F"/>
    <w:pPr>
      <w:spacing w:after="0"/>
    </w:pPr>
  </w:style>
  <w:style w:type="paragraph" w:customStyle="1" w:styleId="DHHSquote">
    <w:name w:val="DHHS quote"/>
    <w:basedOn w:val="DHHSbody"/>
    <w:uiPriority w:val="4"/>
    <w:rsid w:val="00473E4F"/>
    <w:pPr>
      <w:ind w:left="397"/>
    </w:pPr>
    <w:rPr>
      <w:szCs w:val="18"/>
      <w:lang w:val="fr-FR"/>
    </w:rPr>
  </w:style>
  <w:style w:type="paragraph" w:customStyle="1" w:styleId="DHHSnumberlowerroman">
    <w:name w:val="DHHS number lower roman"/>
    <w:basedOn w:val="DHHSbody"/>
    <w:uiPriority w:val="3"/>
    <w:rsid w:val="00473E4F"/>
  </w:style>
  <w:style w:type="paragraph" w:customStyle="1" w:styleId="DHHSnumberlowerromanindent">
    <w:name w:val="DHHS number lower roman indent"/>
    <w:basedOn w:val="DHHSbody"/>
    <w:uiPriority w:val="3"/>
    <w:rsid w:val="00473E4F"/>
  </w:style>
  <w:style w:type="paragraph" w:customStyle="1" w:styleId="DHHSnumberdigitindent">
    <w:name w:val="DHHS number digit indent"/>
    <w:basedOn w:val="DHHSnumberloweralphaindent"/>
    <w:uiPriority w:val="3"/>
    <w:rsid w:val="00473E4F"/>
  </w:style>
  <w:style w:type="paragraph" w:customStyle="1" w:styleId="Footerfirstpage">
    <w:name w:val="Footer first page"/>
    <w:basedOn w:val="Footer"/>
    <w:rsid w:val="00473E4F"/>
    <w:pPr>
      <w:tabs>
        <w:tab w:val="right" w:pos="9923"/>
      </w:tabs>
      <w:spacing w:before="0" w:line="240" w:lineRule="atLeast"/>
      <w:jc w:val="both"/>
    </w:pPr>
    <w:rPr>
      <w:rFonts w:cs="Times New Roman"/>
      <w:color w:val="595959"/>
      <w:sz w:val="24"/>
      <w:szCs w:val="20"/>
    </w:rPr>
  </w:style>
  <w:style w:type="paragraph" w:customStyle="1" w:styleId="DHHSTOCHeadingfactsheet">
    <w:name w:val="DHHS TOC Heading fact sheet"/>
    <w:basedOn w:val="Heading2"/>
    <w:next w:val="DHHSbody"/>
    <w:link w:val="DHHSTOCHeadingfactsheetChar"/>
    <w:uiPriority w:val="4"/>
    <w:rsid w:val="00473E4F"/>
    <w:pPr>
      <w:spacing w:after="200" w:line="320" w:lineRule="atLeast"/>
      <w:outlineLvl w:val="9"/>
    </w:pPr>
    <w:rPr>
      <w:rFonts w:eastAsia="MS Gothic"/>
      <w:b w:val="0"/>
      <w:bCs/>
      <w:iCs/>
      <w:color w:val="595959"/>
      <w:sz w:val="28"/>
      <w:szCs w:val="26"/>
    </w:rPr>
  </w:style>
  <w:style w:type="character" w:customStyle="1" w:styleId="DHHSTOCHeadingfactsheetChar">
    <w:name w:val="DHHS TOC Heading fact sheet Char"/>
    <w:link w:val="DHHSTOCHeadingfactsheet"/>
    <w:uiPriority w:val="4"/>
    <w:rsid w:val="00473E4F"/>
    <w:rPr>
      <w:rFonts w:ascii="Arial" w:eastAsia="MS Gothic" w:hAnsi="Arial"/>
      <w:bCs/>
      <w:iCs/>
      <w:color w:val="595959"/>
      <w:sz w:val="28"/>
      <w:szCs w:val="26"/>
      <w:lang w:eastAsia="en-US"/>
    </w:rPr>
  </w:style>
  <w:style w:type="paragraph" w:customStyle="1" w:styleId="DHHSNote">
    <w:name w:val="DHHS Note"/>
    <w:uiPriority w:val="4"/>
    <w:rsid w:val="00473E4F"/>
    <w:pPr>
      <w:spacing w:before="120" w:after="120" w:line="240" w:lineRule="exact"/>
    </w:pPr>
    <w:rPr>
      <w:rFonts w:ascii="Arial" w:hAnsi="Arial"/>
      <w:i/>
      <w:lang w:eastAsia="en-US"/>
    </w:rPr>
  </w:style>
  <w:style w:type="paragraph" w:customStyle="1" w:styleId="Bannerforfactsheet">
    <w:name w:val="Banner for fact sheet"/>
    <w:uiPriority w:val="5"/>
    <w:rsid w:val="00473E4F"/>
    <w:pPr>
      <w:spacing w:after="200"/>
      <w:ind w:left="-1134" w:right="-851"/>
    </w:pPr>
    <w:rPr>
      <w:rFonts w:ascii="Arial" w:hAnsi="Arial"/>
      <w:lang w:eastAsia="en-US"/>
    </w:rPr>
  </w:style>
  <w:style w:type="paragraph" w:customStyle="1" w:styleId="MediumGrid21">
    <w:name w:val="Medium Grid 21"/>
    <w:uiPriority w:val="1"/>
    <w:qFormat/>
    <w:rsid w:val="00473E4F"/>
    <w:rPr>
      <w:rFonts w:ascii="Arial" w:hAnsi="Arial"/>
      <w:lang w:eastAsia="en-US"/>
    </w:rPr>
  </w:style>
  <w:style w:type="paragraph" w:customStyle="1" w:styleId="DHHSFootnote0">
    <w:name w:val="DHHS Footnote"/>
    <w:link w:val="DHHSFootnoteChar0"/>
    <w:uiPriority w:val="4"/>
    <w:rsid w:val="00473E4F"/>
    <w:pPr>
      <w:spacing w:before="60" w:after="60" w:line="200" w:lineRule="atLeast"/>
      <w:ind w:left="284" w:hanging="284"/>
    </w:pPr>
    <w:rPr>
      <w:rFonts w:ascii="Arial" w:hAnsi="Arial"/>
      <w:sz w:val="16"/>
      <w:szCs w:val="16"/>
      <w:lang w:eastAsia="en-US"/>
    </w:rPr>
  </w:style>
  <w:style w:type="character" w:customStyle="1" w:styleId="DHHSFootnoteChar0">
    <w:name w:val="DHHS Footnote Char"/>
    <w:link w:val="DHHSFootnote0"/>
    <w:uiPriority w:val="4"/>
    <w:rsid w:val="00473E4F"/>
    <w:rPr>
      <w:rFonts w:ascii="Arial" w:hAnsi="Arial"/>
      <w:sz w:val="16"/>
      <w:szCs w:val="16"/>
      <w:lang w:eastAsia="en-US"/>
    </w:rPr>
  </w:style>
  <w:style w:type="paragraph" w:customStyle="1" w:styleId="DHHSFigureCaption0">
    <w:name w:val="DHHS Figure Caption"/>
    <w:next w:val="DHHSbody"/>
    <w:link w:val="DHHSFigureCaptionChar0"/>
    <w:uiPriority w:val="4"/>
    <w:rsid w:val="00473E4F"/>
    <w:pPr>
      <w:keepNext/>
      <w:keepLines/>
      <w:spacing w:before="240" w:after="120"/>
    </w:pPr>
    <w:rPr>
      <w:rFonts w:ascii="Arial" w:hAnsi="Arial"/>
      <w:b/>
      <w:lang w:eastAsia="en-US"/>
    </w:rPr>
  </w:style>
  <w:style w:type="character" w:customStyle="1" w:styleId="DHHSFigureCaptionChar0">
    <w:name w:val="DHHS Figure Caption Char"/>
    <w:link w:val="DHHSFigureCaption0"/>
    <w:uiPriority w:val="4"/>
    <w:rsid w:val="00473E4F"/>
    <w:rPr>
      <w:rFonts w:ascii="Arial" w:hAnsi="Arial"/>
      <w:b/>
      <w:lang w:eastAsia="en-US"/>
    </w:rPr>
  </w:style>
  <w:style w:type="paragraph" w:customStyle="1" w:styleId="DHHSTableBullet0">
    <w:name w:val="DHHS Table Bullet"/>
    <w:basedOn w:val="DHHSTableText0"/>
    <w:uiPriority w:val="3"/>
    <w:qFormat/>
    <w:rsid w:val="00473E4F"/>
    <w:pPr>
      <w:numPr>
        <w:numId w:val="21"/>
      </w:numPr>
    </w:pPr>
  </w:style>
  <w:style w:type="paragraph" w:customStyle="1" w:styleId="DHHSAccessibilityText">
    <w:name w:val="DHHS Accessibility Text"/>
    <w:basedOn w:val="Normal"/>
    <w:link w:val="DHHSAccessibilityTextChar"/>
    <w:uiPriority w:val="6"/>
    <w:rsid w:val="00473E4F"/>
    <w:pPr>
      <w:spacing w:line="300" w:lineRule="exact"/>
    </w:pPr>
    <w:rPr>
      <w:sz w:val="24"/>
      <w:szCs w:val="24"/>
    </w:rPr>
  </w:style>
  <w:style w:type="character" w:customStyle="1" w:styleId="DHHSAccessibilityTextChar">
    <w:name w:val="DHHS Accessibility Text Char"/>
    <w:link w:val="DHHSAccessibilityText"/>
    <w:uiPriority w:val="6"/>
    <w:rsid w:val="00473E4F"/>
    <w:rPr>
      <w:rFonts w:ascii="Arial" w:hAnsi="Arial"/>
      <w:sz w:val="24"/>
      <w:szCs w:val="24"/>
      <w:lang w:eastAsia="en-US"/>
    </w:rPr>
  </w:style>
  <w:style w:type="paragraph" w:customStyle="1" w:styleId="DHHSTableColHead0">
    <w:name w:val="DHHS Table Col Head"/>
    <w:basedOn w:val="DHHStablecolhead"/>
    <w:uiPriority w:val="3"/>
    <w:qFormat/>
    <w:rsid w:val="00473E4F"/>
  </w:style>
  <w:style w:type="paragraph" w:customStyle="1" w:styleId="DHHSImprint">
    <w:name w:val="DHHS Imprint"/>
    <w:basedOn w:val="DHHSbody"/>
    <w:rsid w:val="00473E4F"/>
  </w:style>
  <w:style w:type="paragraph" w:customStyle="1" w:styleId="DHHSmainheading">
    <w:name w:val="DHHS main heading"/>
    <w:rsid w:val="00473E4F"/>
    <w:rPr>
      <w:rFonts w:ascii="Arial" w:hAnsi="Arial"/>
      <w:color w:val="000000"/>
      <w:sz w:val="52"/>
      <w:szCs w:val="24"/>
      <w:lang w:eastAsia="en-US"/>
    </w:rPr>
  </w:style>
  <w:style w:type="paragraph" w:customStyle="1" w:styleId="DHHSmainsubheading">
    <w:name w:val="DHHS main subheading"/>
    <w:rsid w:val="00473E4F"/>
    <w:rPr>
      <w:rFonts w:ascii="Arial" w:hAnsi="Arial"/>
      <w:color w:val="595959"/>
      <w:sz w:val="32"/>
      <w:szCs w:val="24"/>
      <w:lang w:eastAsia="en-US"/>
    </w:rPr>
  </w:style>
  <w:style w:type="paragraph" w:customStyle="1" w:styleId="ColorfulList-Accent11">
    <w:name w:val="Colorful List - Accent 11"/>
    <w:basedOn w:val="Normal"/>
    <w:uiPriority w:val="34"/>
    <w:qFormat/>
    <w:rsid w:val="00473E4F"/>
    <w:pPr>
      <w:spacing w:after="0" w:line="240" w:lineRule="auto"/>
      <w:ind w:left="720"/>
    </w:pPr>
    <w:rPr>
      <w:sz w:val="20"/>
    </w:rPr>
  </w:style>
  <w:style w:type="paragraph" w:customStyle="1" w:styleId="TableHeading">
    <w:name w:val="Table Heading"/>
    <w:basedOn w:val="Normal"/>
    <w:qFormat/>
    <w:rsid w:val="00473E4F"/>
    <w:pPr>
      <w:spacing w:after="0" w:line="240" w:lineRule="auto"/>
    </w:pPr>
    <w:rPr>
      <w:rFonts w:eastAsia="MS Mincho"/>
      <w:b/>
      <w:sz w:val="20"/>
      <w:szCs w:val="24"/>
      <w:lang w:val="en-US"/>
    </w:rPr>
  </w:style>
  <w:style w:type="paragraph" w:styleId="Caption">
    <w:name w:val="caption"/>
    <w:basedOn w:val="Normal"/>
    <w:next w:val="Normal"/>
    <w:uiPriority w:val="35"/>
    <w:qFormat/>
    <w:rsid w:val="00473E4F"/>
    <w:pPr>
      <w:spacing w:after="200" w:line="240" w:lineRule="auto"/>
    </w:pPr>
    <w:rPr>
      <w:b/>
      <w:bCs/>
      <w:color w:val="4F81BD"/>
      <w:sz w:val="18"/>
      <w:szCs w:val="18"/>
    </w:rPr>
  </w:style>
  <w:style w:type="character" w:customStyle="1" w:styleId="FooterChar">
    <w:name w:val="Footer Char"/>
    <w:basedOn w:val="DefaultParagraphFont"/>
    <w:link w:val="Footer"/>
    <w:uiPriority w:val="99"/>
    <w:rsid w:val="00D32EE1"/>
    <w:rPr>
      <w:rFonts w:ascii="Arial" w:hAnsi="Arial" w:cs="Arial"/>
      <w:szCs w:val="18"/>
      <w:lang w:eastAsia="en-US"/>
    </w:rPr>
  </w:style>
  <w:style w:type="character" w:styleId="Mention">
    <w:name w:val="Mention"/>
    <w:basedOn w:val="DefaultParagraphFont"/>
    <w:uiPriority w:val="99"/>
    <w:unhideWhenUsed/>
    <w:rsid w:val="009076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139657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0345943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1401849">
      <w:bodyDiv w:val="1"/>
      <w:marLeft w:val="0"/>
      <w:marRight w:val="0"/>
      <w:marTop w:val="0"/>
      <w:marBottom w:val="0"/>
      <w:divBdr>
        <w:top w:val="none" w:sz="0" w:space="0" w:color="auto"/>
        <w:left w:val="none" w:sz="0" w:space="0" w:color="auto"/>
        <w:bottom w:val="none" w:sz="0" w:space="0" w:color="auto"/>
        <w:right w:val="none" w:sz="0" w:space="0" w:color="auto"/>
      </w:divBdr>
      <w:divsChild>
        <w:div w:id="1291473141">
          <w:marLeft w:val="0"/>
          <w:marRight w:val="0"/>
          <w:marTop w:val="0"/>
          <w:marBottom w:val="0"/>
          <w:divBdr>
            <w:top w:val="none" w:sz="0" w:space="0" w:color="auto"/>
            <w:left w:val="none" w:sz="0" w:space="0" w:color="auto"/>
            <w:bottom w:val="none" w:sz="0" w:space="0" w:color="auto"/>
            <w:right w:val="none" w:sz="0" w:space="0" w:color="auto"/>
          </w:divBdr>
        </w:div>
        <w:div w:id="55712342">
          <w:marLeft w:val="0"/>
          <w:marRight w:val="0"/>
          <w:marTop w:val="0"/>
          <w:marBottom w:val="0"/>
          <w:divBdr>
            <w:top w:val="none" w:sz="0" w:space="0" w:color="auto"/>
            <w:left w:val="none" w:sz="0" w:space="0" w:color="auto"/>
            <w:bottom w:val="none" w:sz="0" w:space="0" w:color="auto"/>
            <w:right w:val="none" w:sz="0" w:space="0" w:color="auto"/>
          </w:divBdr>
          <w:divsChild>
            <w:div w:id="1795976126">
              <w:marLeft w:val="0"/>
              <w:marRight w:val="0"/>
              <w:marTop w:val="30"/>
              <w:marBottom w:val="30"/>
              <w:divBdr>
                <w:top w:val="none" w:sz="0" w:space="0" w:color="auto"/>
                <w:left w:val="none" w:sz="0" w:space="0" w:color="auto"/>
                <w:bottom w:val="none" w:sz="0" w:space="0" w:color="auto"/>
                <w:right w:val="none" w:sz="0" w:space="0" w:color="auto"/>
              </w:divBdr>
              <w:divsChild>
                <w:div w:id="1904367816">
                  <w:marLeft w:val="0"/>
                  <w:marRight w:val="0"/>
                  <w:marTop w:val="0"/>
                  <w:marBottom w:val="0"/>
                  <w:divBdr>
                    <w:top w:val="none" w:sz="0" w:space="0" w:color="auto"/>
                    <w:left w:val="none" w:sz="0" w:space="0" w:color="auto"/>
                    <w:bottom w:val="none" w:sz="0" w:space="0" w:color="auto"/>
                    <w:right w:val="none" w:sz="0" w:space="0" w:color="auto"/>
                  </w:divBdr>
                  <w:divsChild>
                    <w:div w:id="1927490869">
                      <w:marLeft w:val="0"/>
                      <w:marRight w:val="0"/>
                      <w:marTop w:val="0"/>
                      <w:marBottom w:val="0"/>
                      <w:divBdr>
                        <w:top w:val="none" w:sz="0" w:space="0" w:color="auto"/>
                        <w:left w:val="none" w:sz="0" w:space="0" w:color="auto"/>
                        <w:bottom w:val="none" w:sz="0" w:space="0" w:color="auto"/>
                        <w:right w:val="none" w:sz="0" w:space="0" w:color="auto"/>
                      </w:divBdr>
                    </w:div>
                  </w:divsChild>
                </w:div>
                <w:div w:id="2145081257">
                  <w:marLeft w:val="0"/>
                  <w:marRight w:val="0"/>
                  <w:marTop w:val="0"/>
                  <w:marBottom w:val="0"/>
                  <w:divBdr>
                    <w:top w:val="none" w:sz="0" w:space="0" w:color="auto"/>
                    <w:left w:val="none" w:sz="0" w:space="0" w:color="auto"/>
                    <w:bottom w:val="none" w:sz="0" w:space="0" w:color="auto"/>
                    <w:right w:val="none" w:sz="0" w:space="0" w:color="auto"/>
                  </w:divBdr>
                  <w:divsChild>
                    <w:div w:id="483590874">
                      <w:marLeft w:val="0"/>
                      <w:marRight w:val="0"/>
                      <w:marTop w:val="0"/>
                      <w:marBottom w:val="0"/>
                      <w:divBdr>
                        <w:top w:val="none" w:sz="0" w:space="0" w:color="auto"/>
                        <w:left w:val="none" w:sz="0" w:space="0" w:color="auto"/>
                        <w:bottom w:val="none" w:sz="0" w:space="0" w:color="auto"/>
                        <w:right w:val="none" w:sz="0" w:space="0" w:color="auto"/>
                      </w:divBdr>
                    </w:div>
                  </w:divsChild>
                </w:div>
                <w:div w:id="1066999342">
                  <w:marLeft w:val="0"/>
                  <w:marRight w:val="0"/>
                  <w:marTop w:val="0"/>
                  <w:marBottom w:val="0"/>
                  <w:divBdr>
                    <w:top w:val="none" w:sz="0" w:space="0" w:color="auto"/>
                    <w:left w:val="none" w:sz="0" w:space="0" w:color="auto"/>
                    <w:bottom w:val="none" w:sz="0" w:space="0" w:color="auto"/>
                    <w:right w:val="none" w:sz="0" w:space="0" w:color="auto"/>
                  </w:divBdr>
                  <w:divsChild>
                    <w:div w:id="2126193525">
                      <w:marLeft w:val="0"/>
                      <w:marRight w:val="0"/>
                      <w:marTop w:val="0"/>
                      <w:marBottom w:val="0"/>
                      <w:divBdr>
                        <w:top w:val="none" w:sz="0" w:space="0" w:color="auto"/>
                        <w:left w:val="none" w:sz="0" w:space="0" w:color="auto"/>
                        <w:bottom w:val="none" w:sz="0" w:space="0" w:color="auto"/>
                        <w:right w:val="none" w:sz="0" w:space="0" w:color="auto"/>
                      </w:divBdr>
                    </w:div>
                  </w:divsChild>
                </w:div>
                <w:div w:id="932514160">
                  <w:marLeft w:val="0"/>
                  <w:marRight w:val="0"/>
                  <w:marTop w:val="0"/>
                  <w:marBottom w:val="0"/>
                  <w:divBdr>
                    <w:top w:val="none" w:sz="0" w:space="0" w:color="auto"/>
                    <w:left w:val="none" w:sz="0" w:space="0" w:color="auto"/>
                    <w:bottom w:val="none" w:sz="0" w:space="0" w:color="auto"/>
                    <w:right w:val="none" w:sz="0" w:space="0" w:color="auto"/>
                  </w:divBdr>
                  <w:divsChild>
                    <w:div w:id="1663702502">
                      <w:marLeft w:val="0"/>
                      <w:marRight w:val="0"/>
                      <w:marTop w:val="0"/>
                      <w:marBottom w:val="0"/>
                      <w:divBdr>
                        <w:top w:val="none" w:sz="0" w:space="0" w:color="auto"/>
                        <w:left w:val="none" w:sz="0" w:space="0" w:color="auto"/>
                        <w:bottom w:val="none" w:sz="0" w:space="0" w:color="auto"/>
                        <w:right w:val="none" w:sz="0" w:space="0" w:color="auto"/>
                      </w:divBdr>
                    </w:div>
                  </w:divsChild>
                </w:div>
                <w:div w:id="747655717">
                  <w:marLeft w:val="0"/>
                  <w:marRight w:val="0"/>
                  <w:marTop w:val="0"/>
                  <w:marBottom w:val="0"/>
                  <w:divBdr>
                    <w:top w:val="none" w:sz="0" w:space="0" w:color="auto"/>
                    <w:left w:val="none" w:sz="0" w:space="0" w:color="auto"/>
                    <w:bottom w:val="none" w:sz="0" w:space="0" w:color="auto"/>
                    <w:right w:val="none" w:sz="0" w:space="0" w:color="auto"/>
                  </w:divBdr>
                  <w:divsChild>
                    <w:div w:id="132213085">
                      <w:marLeft w:val="0"/>
                      <w:marRight w:val="0"/>
                      <w:marTop w:val="0"/>
                      <w:marBottom w:val="0"/>
                      <w:divBdr>
                        <w:top w:val="none" w:sz="0" w:space="0" w:color="auto"/>
                        <w:left w:val="none" w:sz="0" w:space="0" w:color="auto"/>
                        <w:bottom w:val="none" w:sz="0" w:space="0" w:color="auto"/>
                        <w:right w:val="none" w:sz="0" w:space="0" w:color="auto"/>
                      </w:divBdr>
                    </w:div>
                  </w:divsChild>
                </w:div>
                <w:div w:id="864099003">
                  <w:marLeft w:val="0"/>
                  <w:marRight w:val="0"/>
                  <w:marTop w:val="0"/>
                  <w:marBottom w:val="0"/>
                  <w:divBdr>
                    <w:top w:val="none" w:sz="0" w:space="0" w:color="auto"/>
                    <w:left w:val="none" w:sz="0" w:space="0" w:color="auto"/>
                    <w:bottom w:val="none" w:sz="0" w:space="0" w:color="auto"/>
                    <w:right w:val="none" w:sz="0" w:space="0" w:color="auto"/>
                  </w:divBdr>
                  <w:divsChild>
                    <w:div w:id="1727758123">
                      <w:marLeft w:val="0"/>
                      <w:marRight w:val="0"/>
                      <w:marTop w:val="0"/>
                      <w:marBottom w:val="0"/>
                      <w:divBdr>
                        <w:top w:val="none" w:sz="0" w:space="0" w:color="auto"/>
                        <w:left w:val="none" w:sz="0" w:space="0" w:color="auto"/>
                        <w:bottom w:val="none" w:sz="0" w:space="0" w:color="auto"/>
                        <w:right w:val="none" w:sz="0" w:space="0" w:color="auto"/>
                      </w:divBdr>
                    </w:div>
                  </w:divsChild>
                </w:div>
                <w:div w:id="1067798926">
                  <w:marLeft w:val="0"/>
                  <w:marRight w:val="0"/>
                  <w:marTop w:val="0"/>
                  <w:marBottom w:val="0"/>
                  <w:divBdr>
                    <w:top w:val="none" w:sz="0" w:space="0" w:color="auto"/>
                    <w:left w:val="none" w:sz="0" w:space="0" w:color="auto"/>
                    <w:bottom w:val="none" w:sz="0" w:space="0" w:color="auto"/>
                    <w:right w:val="none" w:sz="0" w:space="0" w:color="auto"/>
                  </w:divBdr>
                  <w:divsChild>
                    <w:div w:id="189999395">
                      <w:marLeft w:val="0"/>
                      <w:marRight w:val="0"/>
                      <w:marTop w:val="0"/>
                      <w:marBottom w:val="0"/>
                      <w:divBdr>
                        <w:top w:val="none" w:sz="0" w:space="0" w:color="auto"/>
                        <w:left w:val="none" w:sz="0" w:space="0" w:color="auto"/>
                        <w:bottom w:val="none" w:sz="0" w:space="0" w:color="auto"/>
                        <w:right w:val="none" w:sz="0" w:space="0" w:color="auto"/>
                      </w:divBdr>
                    </w:div>
                  </w:divsChild>
                </w:div>
                <w:div w:id="2135562838">
                  <w:marLeft w:val="0"/>
                  <w:marRight w:val="0"/>
                  <w:marTop w:val="0"/>
                  <w:marBottom w:val="0"/>
                  <w:divBdr>
                    <w:top w:val="none" w:sz="0" w:space="0" w:color="auto"/>
                    <w:left w:val="none" w:sz="0" w:space="0" w:color="auto"/>
                    <w:bottom w:val="none" w:sz="0" w:space="0" w:color="auto"/>
                    <w:right w:val="none" w:sz="0" w:space="0" w:color="auto"/>
                  </w:divBdr>
                  <w:divsChild>
                    <w:div w:id="1328896737">
                      <w:marLeft w:val="0"/>
                      <w:marRight w:val="0"/>
                      <w:marTop w:val="0"/>
                      <w:marBottom w:val="0"/>
                      <w:divBdr>
                        <w:top w:val="none" w:sz="0" w:space="0" w:color="auto"/>
                        <w:left w:val="none" w:sz="0" w:space="0" w:color="auto"/>
                        <w:bottom w:val="none" w:sz="0" w:space="0" w:color="auto"/>
                        <w:right w:val="none" w:sz="0" w:space="0" w:color="auto"/>
                      </w:divBdr>
                    </w:div>
                  </w:divsChild>
                </w:div>
                <w:div w:id="347026224">
                  <w:marLeft w:val="0"/>
                  <w:marRight w:val="0"/>
                  <w:marTop w:val="0"/>
                  <w:marBottom w:val="0"/>
                  <w:divBdr>
                    <w:top w:val="none" w:sz="0" w:space="0" w:color="auto"/>
                    <w:left w:val="none" w:sz="0" w:space="0" w:color="auto"/>
                    <w:bottom w:val="none" w:sz="0" w:space="0" w:color="auto"/>
                    <w:right w:val="none" w:sz="0" w:space="0" w:color="auto"/>
                  </w:divBdr>
                  <w:divsChild>
                    <w:div w:id="1926913992">
                      <w:marLeft w:val="0"/>
                      <w:marRight w:val="0"/>
                      <w:marTop w:val="0"/>
                      <w:marBottom w:val="0"/>
                      <w:divBdr>
                        <w:top w:val="none" w:sz="0" w:space="0" w:color="auto"/>
                        <w:left w:val="none" w:sz="0" w:space="0" w:color="auto"/>
                        <w:bottom w:val="none" w:sz="0" w:space="0" w:color="auto"/>
                        <w:right w:val="none" w:sz="0" w:space="0" w:color="auto"/>
                      </w:divBdr>
                    </w:div>
                  </w:divsChild>
                </w:div>
                <w:div w:id="2112316734">
                  <w:marLeft w:val="0"/>
                  <w:marRight w:val="0"/>
                  <w:marTop w:val="0"/>
                  <w:marBottom w:val="0"/>
                  <w:divBdr>
                    <w:top w:val="none" w:sz="0" w:space="0" w:color="auto"/>
                    <w:left w:val="none" w:sz="0" w:space="0" w:color="auto"/>
                    <w:bottom w:val="none" w:sz="0" w:space="0" w:color="auto"/>
                    <w:right w:val="none" w:sz="0" w:space="0" w:color="auto"/>
                  </w:divBdr>
                  <w:divsChild>
                    <w:div w:id="1389957168">
                      <w:marLeft w:val="0"/>
                      <w:marRight w:val="0"/>
                      <w:marTop w:val="0"/>
                      <w:marBottom w:val="0"/>
                      <w:divBdr>
                        <w:top w:val="none" w:sz="0" w:space="0" w:color="auto"/>
                        <w:left w:val="none" w:sz="0" w:space="0" w:color="auto"/>
                        <w:bottom w:val="none" w:sz="0" w:space="0" w:color="auto"/>
                        <w:right w:val="none" w:sz="0" w:space="0" w:color="auto"/>
                      </w:divBdr>
                    </w:div>
                  </w:divsChild>
                </w:div>
                <w:div w:id="787816371">
                  <w:marLeft w:val="0"/>
                  <w:marRight w:val="0"/>
                  <w:marTop w:val="0"/>
                  <w:marBottom w:val="0"/>
                  <w:divBdr>
                    <w:top w:val="none" w:sz="0" w:space="0" w:color="auto"/>
                    <w:left w:val="none" w:sz="0" w:space="0" w:color="auto"/>
                    <w:bottom w:val="none" w:sz="0" w:space="0" w:color="auto"/>
                    <w:right w:val="none" w:sz="0" w:space="0" w:color="auto"/>
                  </w:divBdr>
                  <w:divsChild>
                    <w:div w:id="462044062">
                      <w:marLeft w:val="0"/>
                      <w:marRight w:val="0"/>
                      <w:marTop w:val="0"/>
                      <w:marBottom w:val="0"/>
                      <w:divBdr>
                        <w:top w:val="none" w:sz="0" w:space="0" w:color="auto"/>
                        <w:left w:val="none" w:sz="0" w:space="0" w:color="auto"/>
                        <w:bottom w:val="none" w:sz="0" w:space="0" w:color="auto"/>
                        <w:right w:val="none" w:sz="0" w:space="0" w:color="auto"/>
                      </w:divBdr>
                    </w:div>
                  </w:divsChild>
                </w:div>
                <w:div w:id="1292904840">
                  <w:marLeft w:val="0"/>
                  <w:marRight w:val="0"/>
                  <w:marTop w:val="0"/>
                  <w:marBottom w:val="0"/>
                  <w:divBdr>
                    <w:top w:val="none" w:sz="0" w:space="0" w:color="auto"/>
                    <w:left w:val="none" w:sz="0" w:space="0" w:color="auto"/>
                    <w:bottom w:val="none" w:sz="0" w:space="0" w:color="auto"/>
                    <w:right w:val="none" w:sz="0" w:space="0" w:color="auto"/>
                  </w:divBdr>
                  <w:divsChild>
                    <w:div w:id="896012848">
                      <w:marLeft w:val="0"/>
                      <w:marRight w:val="0"/>
                      <w:marTop w:val="0"/>
                      <w:marBottom w:val="0"/>
                      <w:divBdr>
                        <w:top w:val="none" w:sz="0" w:space="0" w:color="auto"/>
                        <w:left w:val="none" w:sz="0" w:space="0" w:color="auto"/>
                        <w:bottom w:val="none" w:sz="0" w:space="0" w:color="auto"/>
                        <w:right w:val="none" w:sz="0" w:space="0" w:color="auto"/>
                      </w:divBdr>
                    </w:div>
                  </w:divsChild>
                </w:div>
                <w:div w:id="877398957">
                  <w:marLeft w:val="0"/>
                  <w:marRight w:val="0"/>
                  <w:marTop w:val="0"/>
                  <w:marBottom w:val="0"/>
                  <w:divBdr>
                    <w:top w:val="none" w:sz="0" w:space="0" w:color="auto"/>
                    <w:left w:val="none" w:sz="0" w:space="0" w:color="auto"/>
                    <w:bottom w:val="none" w:sz="0" w:space="0" w:color="auto"/>
                    <w:right w:val="none" w:sz="0" w:space="0" w:color="auto"/>
                  </w:divBdr>
                  <w:divsChild>
                    <w:div w:id="1663896928">
                      <w:marLeft w:val="0"/>
                      <w:marRight w:val="0"/>
                      <w:marTop w:val="0"/>
                      <w:marBottom w:val="0"/>
                      <w:divBdr>
                        <w:top w:val="none" w:sz="0" w:space="0" w:color="auto"/>
                        <w:left w:val="none" w:sz="0" w:space="0" w:color="auto"/>
                        <w:bottom w:val="none" w:sz="0" w:space="0" w:color="auto"/>
                        <w:right w:val="none" w:sz="0" w:space="0" w:color="auto"/>
                      </w:divBdr>
                    </w:div>
                  </w:divsChild>
                </w:div>
                <w:div w:id="348722387">
                  <w:marLeft w:val="0"/>
                  <w:marRight w:val="0"/>
                  <w:marTop w:val="0"/>
                  <w:marBottom w:val="0"/>
                  <w:divBdr>
                    <w:top w:val="none" w:sz="0" w:space="0" w:color="auto"/>
                    <w:left w:val="none" w:sz="0" w:space="0" w:color="auto"/>
                    <w:bottom w:val="none" w:sz="0" w:space="0" w:color="auto"/>
                    <w:right w:val="none" w:sz="0" w:space="0" w:color="auto"/>
                  </w:divBdr>
                  <w:divsChild>
                    <w:div w:id="2013752795">
                      <w:marLeft w:val="0"/>
                      <w:marRight w:val="0"/>
                      <w:marTop w:val="0"/>
                      <w:marBottom w:val="0"/>
                      <w:divBdr>
                        <w:top w:val="none" w:sz="0" w:space="0" w:color="auto"/>
                        <w:left w:val="none" w:sz="0" w:space="0" w:color="auto"/>
                        <w:bottom w:val="none" w:sz="0" w:space="0" w:color="auto"/>
                        <w:right w:val="none" w:sz="0" w:space="0" w:color="auto"/>
                      </w:divBdr>
                    </w:div>
                  </w:divsChild>
                </w:div>
                <w:div w:id="1023362418">
                  <w:marLeft w:val="0"/>
                  <w:marRight w:val="0"/>
                  <w:marTop w:val="0"/>
                  <w:marBottom w:val="0"/>
                  <w:divBdr>
                    <w:top w:val="none" w:sz="0" w:space="0" w:color="auto"/>
                    <w:left w:val="none" w:sz="0" w:space="0" w:color="auto"/>
                    <w:bottom w:val="none" w:sz="0" w:space="0" w:color="auto"/>
                    <w:right w:val="none" w:sz="0" w:space="0" w:color="auto"/>
                  </w:divBdr>
                  <w:divsChild>
                    <w:div w:id="1849980638">
                      <w:marLeft w:val="0"/>
                      <w:marRight w:val="0"/>
                      <w:marTop w:val="0"/>
                      <w:marBottom w:val="0"/>
                      <w:divBdr>
                        <w:top w:val="none" w:sz="0" w:space="0" w:color="auto"/>
                        <w:left w:val="none" w:sz="0" w:space="0" w:color="auto"/>
                        <w:bottom w:val="none" w:sz="0" w:space="0" w:color="auto"/>
                        <w:right w:val="none" w:sz="0" w:space="0" w:color="auto"/>
                      </w:divBdr>
                    </w:div>
                  </w:divsChild>
                </w:div>
                <w:div w:id="112485721">
                  <w:marLeft w:val="0"/>
                  <w:marRight w:val="0"/>
                  <w:marTop w:val="0"/>
                  <w:marBottom w:val="0"/>
                  <w:divBdr>
                    <w:top w:val="none" w:sz="0" w:space="0" w:color="auto"/>
                    <w:left w:val="none" w:sz="0" w:space="0" w:color="auto"/>
                    <w:bottom w:val="none" w:sz="0" w:space="0" w:color="auto"/>
                    <w:right w:val="none" w:sz="0" w:space="0" w:color="auto"/>
                  </w:divBdr>
                  <w:divsChild>
                    <w:div w:id="9397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1492487">
      <w:bodyDiv w:val="1"/>
      <w:marLeft w:val="0"/>
      <w:marRight w:val="0"/>
      <w:marTop w:val="0"/>
      <w:marBottom w:val="0"/>
      <w:divBdr>
        <w:top w:val="none" w:sz="0" w:space="0" w:color="auto"/>
        <w:left w:val="none" w:sz="0" w:space="0" w:color="auto"/>
        <w:bottom w:val="none" w:sz="0" w:space="0" w:color="auto"/>
        <w:right w:val="none" w:sz="0" w:space="0" w:color="auto"/>
      </w:divBdr>
      <w:divsChild>
        <w:div w:id="1825118945">
          <w:marLeft w:val="0"/>
          <w:marRight w:val="0"/>
          <w:marTop w:val="0"/>
          <w:marBottom w:val="0"/>
          <w:divBdr>
            <w:top w:val="none" w:sz="0" w:space="0" w:color="auto"/>
            <w:left w:val="none" w:sz="0" w:space="0" w:color="auto"/>
            <w:bottom w:val="none" w:sz="0" w:space="0" w:color="auto"/>
            <w:right w:val="none" w:sz="0" w:space="0" w:color="auto"/>
          </w:divBdr>
        </w:div>
        <w:div w:id="1251233140">
          <w:marLeft w:val="0"/>
          <w:marRight w:val="0"/>
          <w:marTop w:val="0"/>
          <w:marBottom w:val="0"/>
          <w:divBdr>
            <w:top w:val="none" w:sz="0" w:space="0" w:color="auto"/>
            <w:left w:val="none" w:sz="0" w:space="0" w:color="auto"/>
            <w:bottom w:val="none" w:sz="0" w:space="0" w:color="auto"/>
            <w:right w:val="none" w:sz="0" w:space="0" w:color="auto"/>
          </w:divBdr>
          <w:divsChild>
            <w:div w:id="2098673897">
              <w:marLeft w:val="0"/>
              <w:marRight w:val="0"/>
              <w:marTop w:val="30"/>
              <w:marBottom w:val="30"/>
              <w:divBdr>
                <w:top w:val="none" w:sz="0" w:space="0" w:color="auto"/>
                <w:left w:val="none" w:sz="0" w:space="0" w:color="auto"/>
                <w:bottom w:val="none" w:sz="0" w:space="0" w:color="auto"/>
                <w:right w:val="none" w:sz="0" w:space="0" w:color="auto"/>
              </w:divBdr>
              <w:divsChild>
                <w:div w:id="505944376">
                  <w:marLeft w:val="0"/>
                  <w:marRight w:val="0"/>
                  <w:marTop w:val="0"/>
                  <w:marBottom w:val="0"/>
                  <w:divBdr>
                    <w:top w:val="none" w:sz="0" w:space="0" w:color="auto"/>
                    <w:left w:val="none" w:sz="0" w:space="0" w:color="auto"/>
                    <w:bottom w:val="none" w:sz="0" w:space="0" w:color="auto"/>
                    <w:right w:val="none" w:sz="0" w:space="0" w:color="auto"/>
                  </w:divBdr>
                  <w:divsChild>
                    <w:div w:id="1288051354">
                      <w:marLeft w:val="0"/>
                      <w:marRight w:val="0"/>
                      <w:marTop w:val="0"/>
                      <w:marBottom w:val="0"/>
                      <w:divBdr>
                        <w:top w:val="none" w:sz="0" w:space="0" w:color="auto"/>
                        <w:left w:val="none" w:sz="0" w:space="0" w:color="auto"/>
                        <w:bottom w:val="none" w:sz="0" w:space="0" w:color="auto"/>
                        <w:right w:val="none" w:sz="0" w:space="0" w:color="auto"/>
                      </w:divBdr>
                    </w:div>
                  </w:divsChild>
                </w:div>
                <w:div w:id="107817402">
                  <w:marLeft w:val="0"/>
                  <w:marRight w:val="0"/>
                  <w:marTop w:val="0"/>
                  <w:marBottom w:val="0"/>
                  <w:divBdr>
                    <w:top w:val="none" w:sz="0" w:space="0" w:color="auto"/>
                    <w:left w:val="none" w:sz="0" w:space="0" w:color="auto"/>
                    <w:bottom w:val="none" w:sz="0" w:space="0" w:color="auto"/>
                    <w:right w:val="none" w:sz="0" w:space="0" w:color="auto"/>
                  </w:divBdr>
                  <w:divsChild>
                    <w:div w:id="186450888">
                      <w:marLeft w:val="0"/>
                      <w:marRight w:val="0"/>
                      <w:marTop w:val="0"/>
                      <w:marBottom w:val="0"/>
                      <w:divBdr>
                        <w:top w:val="none" w:sz="0" w:space="0" w:color="auto"/>
                        <w:left w:val="none" w:sz="0" w:space="0" w:color="auto"/>
                        <w:bottom w:val="none" w:sz="0" w:space="0" w:color="auto"/>
                        <w:right w:val="none" w:sz="0" w:space="0" w:color="auto"/>
                      </w:divBdr>
                    </w:div>
                  </w:divsChild>
                </w:div>
                <w:div w:id="712076372">
                  <w:marLeft w:val="0"/>
                  <w:marRight w:val="0"/>
                  <w:marTop w:val="0"/>
                  <w:marBottom w:val="0"/>
                  <w:divBdr>
                    <w:top w:val="none" w:sz="0" w:space="0" w:color="auto"/>
                    <w:left w:val="none" w:sz="0" w:space="0" w:color="auto"/>
                    <w:bottom w:val="none" w:sz="0" w:space="0" w:color="auto"/>
                    <w:right w:val="none" w:sz="0" w:space="0" w:color="auto"/>
                  </w:divBdr>
                  <w:divsChild>
                    <w:div w:id="1706516598">
                      <w:marLeft w:val="0"/>
                      <w:marRight w:val="0"/>
                      <w:marTop w:val="0"/>
                      <w:marBottom w:val="0"/>
                      <w:divBdr>
                        <w:top w:val="none" w:sz="0" w:space="0" w:color="auto"/>
                        <w:left w:val="none" w:sz="0" w:space="0" w:color="auto"/>
                        <w:bottom w:val="none" w:sz="0" w:space="0" w:color="auto"/>
                        <w:right w:val="none" w:sz="0" w:space="0" w:color="auto"/>
                      </w:divBdr>
                    </w:div>
                  </w:divsChild>
                </w:div>
                <w:div w:id="87818494">
                  <w:marLeft w:val="0"/>
                  <w:marRight w:val="0"/>
                  <w:marTop w:val="0"/>
                  <w:marBottom w:val="0"/>
                  <w:divBdr>
                    <w:top w:val="none" w:sz="0" w:space="0" w:color="auto"/>
                    <w:left w:val="none" w:sz="0" w:space="0" w:color="auto"/>
                    <w:bottom w:val="none" w:sz="0" w:space="0" w:color="auto"/>
                    <w:right w:val="none" w:sz="0" w:space="0" w:color="auto"/>
                  </w:divBdr>
                  <w:divsChild>
                    <w:div w:id="2082409092">
                      <w:marLeft w:val="0"/>
                      <w:marRight w:val="0"/>
                      <w:marTop w:val="0"/>
                      <w:marBottom w:val="0"/>
                      <w:divBdr>
                        <w:top w:val="none" w:sz="0" w:space="0" w:color="auto"/>
                        <w:left w:val="none" w:sz="0" w:space="0" w:color="auto"/>
                        <w:bottom w:val="none" w:sz="0" w:space="0" w:color="auto"/>
                        <w:right w:val="none" w:sz="0" w:space="0" w:color="auto"/>
                      </w:divBdr>
                    </w:div>
                  </w:divsChild>
                </w:div>
                <w:div w:id="682558826">
                  <w:marLeft w:val="0"/>
                  <w:marRight w:val="0"/>
                  <w:marTop w:val="0"/>
                  <w:marBottom w:val="0"/>
                  <w:divBdr>
                    <w:top w:val="none" w:sz="0" w:space="0" w:color="auto"/>
                    <w:left w:val="none" w:sz="0" w:space="0" w:color="auto"/>
                    <w:bottom w:val="none" w:sz="0" w:space="0" w:color="auto"/>
                    <w:right w:val="none" w:sz="0" w:space="0" w:color="auto"/>
                  </w:divBdr>
                  <w:divsChild>
                    <w:div w:id="719017077">
                      <w:marLeft w:val="0"/>
                      <w:marRight w:val="0"/>
                      <w:marTop w:val="0"/>
                      <w:marBottom w:val="0"/>
                      <w:divBdr>
                        <w:top w:val="none" w:sz="0" w:space="0" w:color="auto"/>
                        <w:left w:val="none" w:sz="0" w:space="0" w:color="auto"/>
                        <w:bottom w:val="none" w:sz="0" w:space="0" w:color="auto"/>
                        <w:right w:val="none" w:sz="0" w:space="0" w:color="auto"/>
                      </w:divBdr>
                    </w:div>
                  </w:divsChild>
                </w:div>
                <w:div w:id="1031109862">
                  <w:marLeft w:val="0"/>
                  <w:marRight w:val="0"/>
                  <w:marTop w:val="0"/>
                  <w:marBottom w:val="0"/>
                  <w:divBdr>
                    <w:top w:val="none" w:sz="0" w:space="0" w:color="auto"/>
                    <w:left w:val="none" w:sz="0" w:space="0" w:color="auto"/>
                    <w:bottom w:val="none" w:sz="0" w:space="0" w:color="auto"/>
                    <w:right w:val="none" w:sz="0" w:space="0" w:color="auto"/>
                  </w:divBdr>
                  <w:divsChild>
                    <w:div w:id="1335769270">
                      <w:marLeft w:val="0"/>
                      <w:marRight w:val="0"/>
                      <w:marTop w:val="0"/>
                      <w:marBottom w:val="0"/>
                      <w:divBdr>
                        <w:top w:val="none" w:sz="0" w:space="0" w:color="auto"/>
                        <w:left w:val="none" w:sz="0" w:space="0" w:color="auto"/>
                        <w:bottom w:val="none" w:sz="0" w:space="0" w:color="auto"/>
                        <w:right w:val="none" w:sz="0" w:space="0" w:color="auto"/>
                      </w:divBdr>
                    </w:div>
                  </w:divsChild>
                </w:div>
                <w:div w:id="2141066720">
                  <w:marLeft w:val="0"/>
                  <w:marRight w:val="0"/>
                  <w:marTop w:val="0"/>
                  <w:marBottom w:val="0"/>
                  <w:divBdr>
                    <w:top w:val="none" w:sz="0" w:space="0" w:color="auto"/>
                    <w:left w:val="none" w:sz="0" w:space="0" w:color="auto"/>
                    <w:bottom w:val="none" w:sz="0" w:space="0" w:color="auto"/>
                    <w:right w:val="none" w:sz="0" w:space="0" w:color="auto"/>
                  </w:divBdr>
                  <w:divsChild>
                    <w:div w:id="542406561">
                      <w:marLeft w:val="0"/>
                      <w:marRight w:val="0"/>
                      <w:marTop w:val="0"/>
                      <w:marBottom w:val="0"/>
                      <w:divBdr>
                        <w:top w:val="none" w:sz="0" w:space="0" w:color="auto"/>
                        <w:left w:val="none" w:sz="0" w:space="0" w:color="auto"/>
                        <w:bottom w:val="none" w:sz="0" w:space="0" w:color="auto"/>
                        <w:right w:val="none" w:sz="0" w:space="0" w:color="auto"/>
                      </w:divBdr>
                    </w:div>
                  </w:divsChild>
                </w:div>
                <w:div w:id="978145999">
                  <w:marLeft w:val="0"/>
                  <w:marRight w:val="0"/>
                  <w:marTop w:val="0"/>
                  <w:marBottom w:val="0"/>
                  <w:divBdr>
                    <w:top w:val="none" w:sz="0" w:space="0" w:color="auto"/>
                    <w:left w:val="none" w:sz="0" w:space="0" w:color="auto"/>
                    <w:bottom w:val="none" w:sz="0" w:space="0" w:color="auto"/>
                    <w:right w:val="none" w:sz="0" w:space="0" w:color="auto"/>
                  </w:divBdr>
                  <w:divsChild>
                    <w:div w:id="1373993697">
                      <w:marLeft w:val="0"/>
                      <w:marRight w:val="0"/>
                      <w:marTop w:val="0"/>
                      <w:marBottom w:val="0"/>
                      <w:divBdr>
                        <w:top w:val="none" w:sz="0" w:space="0" w:color="auto"/>
                        <w:left w:val="none" w:sz="0" w:space="0" w:color="auto"/>
                        <w:bottom w:val="none" w:sz="0" w:space="0" w:color="auto"/>
                        <w:right w:val="none" w:sz="0" w:space="0" w:color="auto"/>
                      </w:divBdr>
                    </w:div>
                  </w:divsChild>
                </w:div>
                <w:div w:id="1063405325">
                  <w:marLeft w:val="0"/>
                  <w:marRight w:val="0"/>
                  <w:marTop w:val="0"/>
                  <w:marBottom w:val="0"/>
                  <w:divBdr>
                    <w:top w:val="none" w:sz="0" w:space="0" w:color="auto"/>
                    <w:left w:val="none" w:sz="0" w:space="0" w:color="auto"/>
                    <w:bottom w:val="none" w:sz="0" w:space="0" w:color="auto"/>
                    <w:right w:val="none" w:sz="0" w:space="0" w:color="auto"/>
                  </w:divBdr>
                  <w:divsChild>
                    <w:div w:id="1819111467">
                      <w:marLeft w:val="0"/>
                      <w:marRight w:val="0"/>
                      <w:marTop w:val="0"/>
                      <w:marBottom w:val="0"/>
                      <w:divBdr>
                        <w:top w:val="none" w:sz="0" w:space="0" w:color="auto"/>
                        <w:left w:val="none" w:sz="0" w:space="0" w:color="auto"/>
                        <w:bottom w:val="none" w:sz="0" w:space="0" w:color="auto"/>
                        <w:right w:val="none" w:sz="0" w:space="0" w:color="auto"/>
                      </w:divBdr>
                    </w:div>
                  </w:divsChild>
                </w:div>
                <w:div w:id="1387411794">
                  <w:marLeft w:val="0"/>
                  <w:marRight w:val="0"/>
                  <w:marTop w:val="0"/>
                  <w:marBottom w:val="0"/>
                  <w:divBdr>
                    <w:top w:val="none" w:sz="0" w:space="0" w:color="auto"/>
                    <w:left w:val="none" w:sz="0" w:space="0" w:color="auto"/>
                    <w:bottom w:val="none" w:sz="0" w:space="0" w:color="auto"/>
                    <w:right w:val="none" w:sz="0" w:space="0" w:color="auto"/>
                  </w:divBdr>
                  <w:divsChild>
                    <w:div w:id="1572808846">
                      <w:marLeft w:val="0"/>
                      <w:marRight w:val="0"/>
                      <w:marTop w:val="0"/>
                      <w:marBottom w:val="0"/>
                      <w:divBdr>
                        <w:top w:val="none" w:sz="0" w:space="0" w:color="auto"/>
                        <w:left w:val="none" w:sz="0" w:space="0" w:color="auto"/>
                        <w:bottom w:val="none" w:sz="0" w:space="0" w:color="auto"/>
                        <w:right w:val="none" w:sz="0" w:space="0" w:color="auto"/>
                      </w:divBdr>
                    </w:div>
                  </w:divsChild>
                </w:div>
                <w:div w:id="118574413">
                  <w:marLeft w:val="0"/>
                  <w:marRight w:val="0"/>
                  <w:marTop w:val="0"/>
                  <w:marBottom w:val="0"/>
                  <w:divBdr>
                    <w:top w:val="none" w:sz="0" w:space="0" w:color="auto"/>
                    <w:left w:val="none" w:sz="0" w:space="0" w:color="auto"/>
                    <w:bottom w:val="none" w:sz="0" w:space="0" w:color="auto"/>
                    <w:right w:val="none" w:sz="0" w:space="0" w:color="auto"/>
                  </w:divBdr>
                  <w:divsChild>
                    <w:div w:id="324938962">
                      <w:marLeft w:val="0"/>
                      <w:marRight w:val="0"/>
                      <w:marTop w:val="0"/>
                      <w:marBottom w:val="0"/>
                      <w:divBdr>
                        <w:top w:val="none" w:sz="0" w:space="0" w:color="auto"/>
                        <w:left w:val="none" w:sz="0" w:space="0" w:color="auto"/>
                        <w:bottom w:val="none" w:sz="0" w:space="0" w:color="auto"/>
                        <w:right w:val="none" w:sz="0" w:space="0" w:color="auto"/>
                      </w:divBdr>
                    </w:div>
                  </w:divsChild>
                </w:div>
                <w:div w:id="232281554">
                  <w:marLeft w:val="0"/>
                  <w:marRight w:val="0"/>
                  <w:marTop w:val="0"/>
                  <w:marBottom w:val="0"/>
                  <w:divBdr>
                    <w:top w:val="none" w:sz="0" w:space="0" w:color="auto"/>
                    <w:left w:val="none" w:sz="0" w:space="0" w:color="auto"/>
                    <w:bottom w:val="none" w:sz="0" w:space="0" w:color="auto"/>
                    <w:right w:val="none" w:sz="0" w:space="0" w:color="auto"/>
                  </w:divBdr>
                  <w:divsChild>
                    <w:div w:id="457263309">
                      <w:marLeft w:val="0"/>
                      <w:marRight w:val="0"/>
                      <w:marTop w:val="0"/>
                      <w:marBottom w:val="0"/>
                      <w:divBdr>
                        <w:top w:val="none" w:sz="0" w:space="0" w:color="auto"/>
                        <w:left w:val="none" w:sz="0" w:space="0" w:color="auto"/>
                        <w:bottom w:val="none" w:sz="0" w:space="0" w:color="auto"/>
                        <w:right w:val="none" w:sz="0" w:space="0" w:color="auto"/>
                      </w:divBdr>
                    </w:div>
                  </w:divsChild>
                </w:div>
                <w:div w:id="1199122091">
                  <w:marLeft w:val="0"/>
                  <w:marRight w:val="0"/>
                  <w:marTop w:val="0"/>
                  <w:marBottom w:val="0"/>
                  <w:divBdr>
                    <w:top w:val="none" w:sz="0" w:space="0" w:color="auto"/>
                    <w:left w:val="none" w:sz="0" w:space="0" w:color="auto"/>
                    <w:bottom w:val="none" w:sz="0" w:space="0" w:color="auto"/>
                    <w:right w:val="none" w:sz="0" w:space="0" w:color="auto"/>
                  </w:divBdr>
                  <w:divsChild>
                    <w:div w:id="114296407">
                      <w:marLeft w:val="0"/>
                      <w:marRight w:val="0"/>
                      <w:marTop w:val="0"/>
                      <w:marBottom w:val="0"/>
                      <w:divBdr>
                        <w:top w:val="none" w:sz="0" w:space="0" w:color="auto"/>
                        <w:left w:val="none" w:sz="0" w:space="0" w:color="auto"/>
                        <w:bottom w:val="none" w:sz="0" w:space="0" w:color="auto"/>
                        <w:right w:val="none" w:sz="0" w:space="0" w:color="auto"/>
                      </w:divBdr>
                    </w:div>
                  </w:divsChild>
                </w:div>
                <w:div w:id="1598169854">
                  <w:marLeft w:val="0"/>
                  <w:marRight w:val="0"/>
                  <w:marTop w:val="0"/>
                  <w:marBottom w:val="0"/>
                  <w:divBdr>
                    <w:top w:val="none" w:sz="0" w:space="0" w:color="auto"/>
                    <w:left w:val="none" w:sz="0" w:space="0" w:color="auto"/>
                    <w:bottom w:val="none" w:sz="0" w:space="0" w:color="auto"/>
                    <w:right w:val="none" w:sz="0" w:space="0" w:color="auto"/>
                  </w:divBdr>
                  <w:divsChild>
                    <w:div w:id="2065106340">
                      <w:marLeft w:val="0"/>
                      <w:marRight w:val="0"/>
                      <w:marTop w:val="0"/>
                      <w:marBottom w:val="0"/>
                      <w:divBdr>
                        <w:top w:val="none" w:sz="0" w:space="0" w:color="auto"/>
                        <w:left w:val="none" w:sz="0" w:space="0" w:color="auto"/>
                        <w:bottom w:val="none" w:sz="0" w:space="0" w:color="auto"/>
                        <w:right w:val="none" w:sz="0" w:space="0" w:color="auto"/>
                      </w:divBdr>
                    </w:div>
                  </w:divsChild>
                </w:div>
                <w:div w:id="492724208">
                  <w:marLeft w:val="0"/>
                  <w:marRight w:val="0"/>
                  <w:marTop w:val="0"/>
                  <w:marBottom w:val="0"/>
                  <w:divBdr>
                    <w:top w:val="none" w:sz="0" w:space="0" w:color="auto"/>
                    <w:left w:val="none" w:sz="0" w:space="0" w:color="auto"/>
                    <w:bottom w:val="none" w:sz="0" w:space="0" w:color="auto"/>
                    <w:right w:val="none" w:sz="0" w:space="0" w:color="auto"/>
                  </w:divBdr>
                  <w:divsChild>
                    <w:div w:id="2045593349">
                      <w:marLeft w:val="0"/>
                      <w:marRight w:val="0"/>
                      <w:marTop w:val="0"/>
                      <w:marBottom w:val="0"/>
                      <w:divBdr>
                        <w:top w:val="none" w:sz="0" w:space="0" w:color="auto"/>
                        <w:left w:val="none" w:sz="0" w:space="0" w:color="auto"/>
                        <w:bottom w:val="none" w:sz="0" w:space="0" w:color="auto"/>
                        <w:right w:val="none" w:sz="0" w:space="0" w:color="auto"/>
                      </w:divBdr>
                    </w:div>
                  </w:divsChild>
                </w:div>
                <w:div w:id="316109417">
                  <w:marLeft w:val="0"/>
                  <w:marRight w:val="0"/>
                  <w:marTop w:val="0"/>
                  <w:marBottom w:val="0"/>
                  <w:divBdr>
                    <w:top w:val="none" w:sz="0" w:space="0" w:color="auto"/>
                    <w:left w:val="none" w:sz="0" w:space="0" w:color="auto"/>
                    <w:bottom w:val="none" w:sz="0" w:space="0" w:color="auto"/>
                    <w:right w:val="none" w:sz="0" w:space="0" w:color="auto"/>
                  </w:divBdr>
                  <w:divsChild>
                    <w:div w:id="4726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microsoft.com/office/2011/relationships/commentsExtended" Target="commentsExtended.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nfplaw.org.au/free-resources/who-runs-the-organisation/responsibilities-of-the-board-and-committee-members" TargetMode="External"/><Relationship Id="rId20" Type="http://schemas.microsoft.com/office/2018/08/relationships/commentsExtensible" Target="commentsExtensible.xml"/><Relationship Id="rId29" Type="http://schemas.openxmlformats.org/officeDocument/2006/relationships/hyperlink" Target="mailto:SAComm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ac.dffh.vic.gov.au/governance-capability-framework" TargetMode="External"/><Relationship Id="rId23" Type="http://schemas.openxmlformats.org/officeDocument/2006/relationships/hyperlink" Target="https://providers.dffh.vic.gov.au/governance-community-organisations" TargetMode="External"/><Relationship Id="rId28" Type="http://schemas.openxmlformats.org/officeDocument/2006/relationships/hyperlink" Target="https://providers.dffh.vic.gov.au/governance-community-organisations" TargetMode="External"/><Relationship Id="rId10" Type="http://schemas.openxmlformats.org/officeDocument/2006/relationships/endnotes" Target="endnote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providers.dffh.vic.gov.au/governance-community-organisations" TargetMode="External"/><Relationship Id="rId27" Type="http://schemas.openxmlformats.org/officeDocument/2006/relationships/header" Target="head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ba9dd2b7-399c-4633-a2c8-a86a36d4dd7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CA8D3B20A242448DF9737BF89AC897" ma:contentTypeVersion="18" ma:contentTypeDescription="Create a new document." ma:contentTypeScope="" ma:versionID="a2a757cdecfbc15d8f2b3ab4648238c6">
  <xsd:schema xmlns:xsd="http://www.w3.org/2001/XMLSchema" xmlns:xs="http://www.w3.org/2001/XMLSchema" xmlns:p="http://schemas.microsoft.com/office/2006/metadata/properties" xmlns:ns2="ba9dd2b7-399c-4633-a2c8-a86a36d4dd78" xmlns:ns3="4e0e260c-6ea3-4ee1-8b1a-9dcf29b9b192" xmlns:ns4="5ce0f2b5-5be5-4508-bce9-d7011ece0659" targetNamespace="http://schemas.microsoft.com/office/2006/metadata/properties" ma:root="true" ma:fieldsID="dde9655a1b43ec389eb735bf768bc7d1" ns2:_="" ns3:_="" ns4:_="">
    <xsd:import namespace="ba9dd2b7-399c-4633-a2c8-a86a36d4dd78"/>
    <xsd:import namespace="4e0e260c-6ea3-4ee1-8b1a-9dcf29b9b19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dd2b7-399c-4633-a2c8-a86a36d4d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0e260c-6ea3-4ee1-8b1a-9dcf29b9b1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807d94-578d-4c0d-9bb3-aa6c6c4c63e3}" ma:internalName="TaxCatchAll" ma:showField="CatchAllData" ma:web="4e0e260c-6ea3-4ee1-8b1a-9dcf29b9b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purl.org/dc/elements/1.1/"/>
    <ds:schemaRef ds:uri="ba9dd2b7-399c-4633-a2c8-a86a36d4dd78"/>
    <ds:schemaRef ds:uri="http://purl.org/dc/terms/"/>
    <ds:schemaRef ds:uri="http://schemas.microsoft.com/office/infopath/2007/PartnerControls"/>
    <ds:schemaRef ds:uri="http://schemas.microsoft.com/office/2006/documentManagement/types"/>
    <ds:schemaRef ds:uri="4e0e260c-6ea3-4ee1-8b1a-9dcf29b9b192"/>
    <ds:schemaRef ds:uri="http://schemas.openxmlformats.org/package/2006/metadata/core-properties"/>
    <ds:schemaRef ds:uri="5ce0f2b5-5be5-4508-bce9-d7011ece0659"/>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D918F8D5-1749-4334-86AB-AE85E2303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dd2b7-399c-4633-a2c8-a86a36d4dd78"/>
    <ds:schemaRef ds:uri="4e0e260c-6ea3-4ee1-8b1a-9dcf29b9b19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93</TotalTime>
  <Pages>51</Pages>
  <Words>9553</Words>
  <Characters>59643</Characters>
  <Application>Microsoft Office Word</Application>
  <DocSecurity>0</DocSecurity>
  <Lines>497</Lines>
  <Paragraphs>138</Paragraphs>
  <ScaleCrop>false</ScaleCrop>
  <HeadingPairs>
    <vt:vector size="2" baseType="variant">
      <vt:variant>
        <vt:lpstr>Title</vt:lpstr>
      </vt:variant>
      <vt:variant>
        <vt:i4>1</vt:i4>
      </vt:variant>
    </vt:vector>
  </HeadingPairs>
  <TitlesOfParts>
    <vt:vector size="1" baseType="lpstr">
      <vt:lpstr>Governance Capability Framework tool kit</vt:lpstr>
    </vt:vector>
  </TitlesOfParts>
  <Company>Victoria State Government, Department of Families, Fairness and Housing</Company>
  <LinksUpToDate>false</LinksUpToDate>
  <CharactersWithSpaces>69058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Capability Framework tool kit</dc:title>
  <dc:creator>Service Agreement Performance branch</dc:creator>
  <cp:lastModifiedBy>Maria Tsekouras (DFFH)</cp:lastModifiedBy>
  <cp:revision>44</cp:revision>
  <cp:lastPrinted>2021-01-29T05:27:00Z</cp:lastPrinted>
  <dcterms:created xsi:type="dcterms:W3CDTF">2024-08-19T03:09:00Z</dcterms:created>
  <dcterms:modified xsi:type="dcterms:W3CDTF">2025-06-25T05:28:00Z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0x010100EBCA8D3B20A242448DF9737BF89AC897</vt:lpwstr>
  </property>
  <property fmtid="{D5CDD505-2E9C-101B-9397-08002B2CF9AE}" pid="4" name="version">
    <vt:lpwstr>v5 16032021 sbv1 03052021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2024-08-19T03:59:42Z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af6220d2-97d3-434a-a167-6b3c3baf5a8d</vt:lpwstr>
  </property>
  <property fmtid="{D5CDD505-2E9C-101B-9397-08002B2CF9AE}" pid="12" name="MSIP_Label_43e64453-338c-4f93-8a4d-0039a0a41f2a_ContentBits">
    <vt:lpwstr>2</vt:lpwstr>
  </property>
  <property fmtid="{D5CDD505-2E9C-101B-9397-08002B2CF9AE}" pid="13" name="_MarkAsFinal">
    <vt:bool>true</vt:bool>
  </property>
</Properties>
</file>