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420BBF2E" w:rsidR="0074696E" w:rsidRPr="004C6EEE" w:rsidRDefault="0074696E" w:rsidP="009669C4">
      <w:pPr>
        <w:pStyle w:val="Bulletafternumbers1"/>
      </w:pPr>
    </w:p>
    <w:p w14:paraId="22A124A1" w14:textId="22A2A3C4" w:rsidR="00A62D44" w:rsidRPr="004C6EEE" w:rsidRDefault="00132F3E" w:rsidP="00132F3E">
      <w:pPr>
        <w:pStyle w:val="Sectionbreakfirstpage"/>
        <w:spacing w:after="0"/>
        <w:sectPr w:rsidR="00A62D44" w:rsidRPr="004C6EEE" w:rsidSect="00132F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2" w:right="851" w:bottom="1418" w:left="851" w:header="170" w:footer="851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547160AE" wp14:editId="0FCCC73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699200"/>
            <wp:effectExtent l="0" t="0" r="3175" b="0"/>
            <wp:wrapNone/>
            <wp:docPr id="30" name="Picture 30" descr="Funded agency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unded agency channe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9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71" w:type="dxa"/>
        <w:tblLook w:val="04A0" w:firstRow="1" w:lastRow="0" w:firstColumn="1" w:lastColumn="0" w:noHBand="0" w:noVBand="1"/>
      </w:tblPr>
      <w:tblGrid>
        <w:gridCol w:w="7371"/>
      </w:tblGrid>
      <w:tr w:rsidR="00AD784C" w14:paraId="765659DC" w14:textId="77777777" w:rsidTr="00AA69B3">
        <w:trPr>
          <w:trHeight w:val="1134"/>
        </w:trPr>
        <w:tc>
          <w:tcPr>
            <w:tcW w:w="7371" w:type="dxa"/>
          </w:tcPr>
          <w:p w14:paraId="1B06FE4C" w14:textId="798DA736" w:rsidR="00463257" w:rsidRPr="001847F5" w:rsidRDefault="00330E89" w:rsidP="001662B2">
            <w:pPr>
              <w:pStyle w:val="Documenttitle"/>
              <w:spacing w:after="0"/>
              <w:rPr>
                <w:sz w:val="20"/>
                <w:szCs w:val="20"/>
              </w:rPr>
            </w:pPr>
            <w:r>
              <w:t>How to view your Service Agreement via My Agency</w:t>
            </w:r>
          </w:p>
        </w:tc>
      </w:tr>
      <w:tr w:rsidR="000B2117" w14:paraId="5DF317EC" w14:textId="77777777" w:rsidTr="00AA69B3">
        <w:trPr>
          <w:trHeight w:val="851"/>
        </w:trPr>
        <w:tc>
          <w:tcPr>
            <w:tcW w:w="7371" w:type="dxa"/>
          </w:tcPr>
          <w:p w14:paraId="69C24C39" w14:textId="29FA3A7C" w:rsidR="001847F5" w:rsidRPr="00A1389F" w:rsidRDefault="001847F5" w:rsidP="00CF4148">
            <w:pPr>
              <w:pStyle w:val="Documentsubtitle"/>
            </w:pPr>
          </w:p>
        </w:tc>
      </w:tr>
      <w:tr w:rsidR="00CF4148" w14:paraId="5F5E6105" w14:textId="77777777" w:rsidTr="00AA69B3">
        <w:trPr>
          <w:trHeight w:val="284"/>
        </w:trPr>
        <w:tc>
          <w:tcPr>
            <w:tcW w:w="7371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CBF5D9A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08418A3B" w14:textId="0B2DB198" w:rsidR="005337D9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</w:instrText>
      </w:r>
      <w:r w:rsidR="005337D9">
        <w:instrText>3</w:instrText>
      </w:r>
      <w:r>
        <w:instrText xml:space="preserve">,1,Heading 2,2" </w:instrText>
      </w:r>
      <w:r>
        <w:fldChar w:fldCharType="separate"/>
      </w:r>
      <w:hyperlink w:anchor="_Toc192083123" w:history="1">
        <w:r w:rsidR="005337D9" w:rsidRPr="00C51D8A">
          <w:rPr>
            <w:rStyle w:val="Hyperlink"/>
          </w:rPr>
          <w:t>Logging into My Agency</w:t>
        </w:r>
        <w:r w:rsidR="005337D9">
          <w:rPr>
            <w:webHidden/>
          </w:rPr>
          <w:tab/>
        </w:r>
        <w:r w:rsidR="005337D9">
          <w:rPr>
            <w:webHidden/>
          </w:rPr>
          <w:fldChar w:fldCharType="begin"/>
        </w:r>
        <w:r w:rsidR="005337D9">
          <w:rPr>
            <w:webHidden/>
          </w:rPr>
          <w:instrText xml:space="preserve"> PAGEREF _Toc192083123 \h </w:instrText>
        </w:r>
        <w:r w:rsidR="005337D9">
          <w:rPr>
            <w:webHidden/>
          </w:rPr>
        </w:r>
        <w:r w:rsidR="005337D9">
          <w:rPr>
            <w:webHidden/>
          </w:rPr>
          <w:fldChar w:fldCharType="separate"/>
        </w:r>
        <w:r w:rsidR="005337D9">
          <w:rPr>
            <w:webHidden/>
          </w:rPr>
          <w:t>1</w:t>
        </w:r>
        <w:r w:rsidR="005337D9">
          <w:rPr>
            <w:webHidden/>
          </w:rPr>
          <w:fldChar w:fldCharType="end"/>
        </w:r>
      </w:hyperlink>
    </w:p>
    <w:p w14:paraId="5560A86A" w14:textId="2DD550CB" w:rsidR="005337D9" w:rsidRDefault="005337D9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2083124" w:history="1">
        <w:r w:rsidRPr="00C51D8A">
          <w:rPr>
            <w:rStyle w:val="Hyperlink"/>
          </w:rPr>
          <w:t>Opening the Agreement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_Toc192083124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829C013" w14:textId="3EF913E3" w:rsidR="005337D9" w:rsidRDefault="005337D9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2083125" w:history="1">
        <w:r w:rsidRPr="00C51D8A">
          <w:rPr>
            <w:rStyle w:val="Hyperlink"/>
          </w:rPr>
          <w:t>Navigation tips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_Toc192083125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FFDC440" w14:textId="74BA835F" w:rsidR="00530114" w:rsidRPr="00530114" w:rsidRDefault="00AD784C" w:rsidP="00463257">
      <w:pPr>
        <w:pStyle w:val="Body"/>
      </w:pPr>
      <w:r>
        <w:fldChar w:fldCharType="end"/>
      </w:r>
      <w:r w:rsidR="00530114" w:rsidRPr="00530114">
        <w:t xml:space="preserve"> </w:t>
      </w:r>
    </w:p>
    <w:p w14:paraId="3F655E6E" w14:textId="77777777" w:rsidR="005337D9" w:rsidRDefault="005337D9" w:rsidP="005337D9">
      <w:pPr>
        <w:pStyle w:val="Heading3"/>
      </w:pPr>
      <w:bookmarkStart w:id="0" w:name="_Toc192082194"/>
      <w:bookmarkStart w:id="1" w:name="_Toc192083123"/>
      <w:r>
        <w:t>Logging into My Agency</w:t>
      </w:r>
      <w:bookmarkEnd w:id="0"/>
      <w:bookmarkEnd w:id="1"/>
    </w:p>
    <w:p w14:paraId="2EE4791B" w14:textId="77777777" w:rsidR="005337D9" w:rsidRDefault="005337D9" w:rsidP="005337D9">
      <w:pPr>
        <w:pStyle w:val="Body"/>
      </w:pPr>
      <w:r>
        <w:t>G</w:t>
      </w:r>
      <w:r w:rsidRPr="00652E38">
        <w:t xml:space="preserve">o to the </w:t>
      </w:r>
      <w:r w:rsidRPr="00652E38">
        <w:rPr>
          <w:b/>
          <w:bCs/>
        </w:rPr>
        <w:t xml:space="preserve">Funded Agency Channel </w:t>
      </w:r>
      <w:r w:rsidRPr="00652E38">
        <w:t>website:</w:t>
      </w:r>
      <w:r>
        <w:t xml:space="preserve"> </w:t>
      </w:r>
      <w:hyperlink r:id="rId18" w:history="1">
        <w:r w:rsidRPr="00493A16">
          <w:rPr>
            <w:rStyle w:val="Hyperlink"/>
          </w:rPr>
          <w:t>https://fac.dffh.vic.gov.au</w:t>
        </w:r>
      </w:hyperlink>
    </w:p>
    <w:p w14:paraId="0E06BDCE" w14:textId="64D3403C" w:rsidR="005337D9" w:rsidRPr="001A5264" w:rsidRDefault="005337D9" w:rsidP="005337D9">
      <w:pPr>
        <w:pStyle w:val="Body"/>
      </w:pPr>
      <w:r w:rsidRPr="00652E38">
        <w:t xml:space="preserve">Scroll down </w:t>
      </w:r>
      <w:r>
        <w:t xml:space="preserve">and </w:t>
      </w:r>
      <w:r w:rsidR="006176F1" w:rsidRPr="00652E38">
        <w:t>click</w:t>
      </w:r>
      <w:r w:rsidRPr="00652E38">
        <w:t xml:space="preserve"> on </w:t>
      </w:r>
      <w:hyperlink r:id="rId19" w:history="1">
        <w:r w:rsidRPr="00430716">
          <w:rPr>
            <w:rStyle w:val="Hyperlink"/>
            <w:b/>
            <w:bCs/>
          </w:rPr>
          <w:t>https://fac.dffh.vic.gov.au/my-agency-non-dffh-and-dh-staff</w:t>
        </w:r>
      </w:hyperlink>
      <w:r w:rsidRPr="00652E38">
        <w:rPr>
          <w:b/>
          <w:bCs/>
        </w:rPr>
        <w:t xml:space="preserve"> </w:t>
      </w:r>
    </w:p>
    <w:p w14:paraId="33AC35C5" w14:textId="77777777" w:rsidR="005337D9" w:rsidRPr="00652E38" w:rsidRDefault="005337D9" w:rsidP="005337D9">
      <w:pPr>
        <w:pStyle w:val="Body"/>
      </w:pPr>
      <w:r w:rsidRPr="00652E38">
        <w:t> </w:t>
      </w:r>
      <w:r>
        <w:rPr>
          <w:noProof/>
        </w:rPr>
        <w:drawing>
          <wp:inline distT="0" distB="0" distL="0" distR="0" wp14:anchorId="5EC5F82B" wp14:editId="6BCE7CA2">
            <wp:extent cx="2387600" cy="1261659"/>
            <wp:effectExtent l="19050" t="19050" r="12700" b="15240"/>
            <wp:docPr id="1" name="Picture 1" descr="Screen shot of My Agency login for non DFFH and DH staff til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 shot of My Agency login for non DFFH and DH staff tile">
                      <a:hlinkClick r:id="rId20"/>
                    </pic:cNvPr>
                    <pic:cNvPicPr/>
                  </pic:nvPicPr>
                  <pic:blipFill rotWithShape="1">
                    <a:blip r:embed="rId21"/>
                    <a:srcRect b="3475"/>
                    <a:stretch/>
                  </pic:blipFill>
                  <pic:spPr bwMode="auto">
                    <a:xfrm>
                      <a:off x="0" y="0"/>
                      <a:ext cx="2393312" cy="126467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97874D" w14:textId="77777777" w:rsidR="005337D9" w:rsidRPr="00652E38" w:rsidRDefault="005337D9" w:rsidP="005337D9">
      <w:pPr>
        <w:pStyle w:val="Body"/>
        <w:spacing w:line="240" w:lineRule="auto"/>
      </w:pPr>
      <w:r w:rsidRPr="00F00B87">
        <w:t>L</w:t>
      </w:r>
      <w:r w:rsidRPr="00652E38">
        <w:t xml:space="preserve">og into </w:t>
      </w:r>
      <w:r w:rsidRPr="00F00B87">
        <w:t>the</w:t>
      </w:r>
      <w:r w:rsidRPr="00652E38">
        <w:t xml:space="preserve"> eBusiness portal</w:t>
      </w:r>
      <w:r w:rsidRPr="00F00B87">
        <w:t xml:space="preserve"> using the credentials received when you registered for access. </w:t>
      </w:r>
    </w:p>
    <w:p w14:paraId="002E92C8" w14:textId="77777777" w:rsidR="005337D9" w:rsidRPr="00652E38" w:rsidRDefault="005337D9" w:rsidP="005337D9">
      <w:pPr>
        <w:pStyle w:val="Body"/>
        <w:spacing w:line="240" w:lineRule="auto"/>
      </w:pPr>
      <w:r w:rsidRPr="00652E38">
        <w:t xml:space="preserve">Should you need to reset your password, please contact </w:t>
      </w:r>
      <w:r w:rsidRPr="00F00B87">
        <w:t>eBusiness</w:t>
      </w:r>
      <w:r w:rsidRPr="00652E38">
        <w:t xml:space="preserve"> on 1300 799 470 (option 1 then 4).</w:t>
      </w:r>
    </w:p>
    <w:p w14:paraId="15C1B53C" w14:textId="77777777" w:rsidR="005337D9" w:rsidRDefault="005337D9" w:rsidP="005337D9">
      <w:pPr>
        <w:pStyle w:val="Body"/>
        <w:spacing w:line="240" w:lineRule="auto"/>
      </w:pPr>
      <w:r w:rsidRPr="00652E38">
        <w:t xml:space="preserve">Click on the </w:t>
      </w:r>
      <w:r w:rsidRPr="00652E38">
        <w:rPr>
          <w:b/>
          <w:bCs/>
        </w:rPr>
        <w:t xml:space="preserve">Funded Agency Channel </w:t>
      </w:r>
      <w:r>
        <w:t>under</w:t>
      </w:r>
      <w:r w:rsidRPr="00EF7589">
        <w:rPr>
          <w:b/>
          <w:bCs/>
        </w:rPr>
        <w:t xml:space="preserve"> </w:t>
      </w:r>
      <w:r w:rsidRPr="00652E38">
        <w:rPr>
          <w:b/>
          <w:bCs/>
        </w:rPr>
        <w:t>My Applications</w:t>
      </w:r>
    </w:p>
    <w:p w14:paraId="43528994" w14:textId="77777777" w:rsidR="005337D9" w:rsidRDefault="005337D9" w:rsidP="005337D9">
      <w:pPr>
        <w:pStyle w:val="Body"/>
        <w:spacing w:line="240" w:lineRule="auto"/>
        <w:rPr>
          <w:noProof/>
        </w:rPr>
      </w:pPr>
      <w:r w:rsidRPr="00652E38">
        <w:t>Y</w:t>
      </w:r>
      <w:r w:rsidRPr="00F00B87">
        <w:t>o</w:t>
      </w:r>
      <w:r w:rsidRPr="00652E38">
        <w:t>u are now in</w:t>
      </w:r>
      <w:r w:rsidRPr="00652E38">
        <w:rPr>
          <w:b/>
          <w:bCs/>
        </w:rPr>
        <w:t xml:space="preserve"> My Agency.</w:t>
      </w:r>
      <w:r w:rsidRPr="00652E38">
        <w:t xml:space="preserve"> Click on the </w:t>
      </w:r>
      <w:r w:rsidRPr="00652E38">
        <w:rPr>
          <w:b/>
          <w:bCs/>
        </w:rPr>
        <w:t>Service Agreement Module</w:t>
      </w:r>
      <w:r w:rsidRPr="00652E38">
        <w:t xml:space="preserve"> link (as per below)</w:t>
      </w:r>
      <w:r w:rsidRPr="00EF7589">
        <w:rPr>
          <w:noProof/>
        </w:rPr>
        <w:t xml:space="preserve"> </w:t>
      </w:r>
    </w:p>
    <w:p w14:paraId="5074BF3F" w14:textId="77777777" w:rsidR="005337D9" w:rsidRPr="00652E38" w:rsidRDefault="005337D9" w:rsidP="005337D9">
      <w:pPr>
        <w:pStyle w:val="Body"/>
      </w:pPr>
      <w:r>
        <w:rPr>
          <w:noProof/>
        </w:rPr>
        <w:drawing>
          <wp:inline distT="0" distB="0" distL="0" distR="0" wp14:anchorId="6B904C15" wp14:editId="19C3BDF0">
            <wp:extent cx="5493200" cy="2254250"/>
            <wp:effectExtent l="19050" t="19050" r="12700" b="12700"/>
            <wp:docPr id="14" name="Picture 14" descr="Screenshot of My Agency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shot of My Agency home page"/>
                    <pic:cNvPicPr/>
                  </pic:nvPicPr>
                  <pic:blipFill rotWithShape="1">
                    <a:blip r:embed="rId22"/>
                    <a:srcRect b="4003"/>
                    <a:stretch/>
                  </pic:blipFill>
                  <pic:spPr bwMode="auto">
                    <a:xfrm>
                      <a:off x="0" y="0"/>
                      <a:ext cx="5516319" cy="226373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D9C70E" w14:textId="77777777" w:rsidR="005337D9" w:rsidRDefault="005337D9" w:rsidP="005337D9">
      <w:pPr>
        <w:spacing w:after="0" w:line="240" w:lineRule="auto"/>
        <w:rPr>
          <w:rFonts w:eastAsia="Times"/>
        </w:rPr>
      </w:pPr>
      <w:r>
        <w:br w:type="page"/>
      </w:r>
    </w:p>
    <w:p w14:paraId="22B61E88" w14:textId="235EEDA3" w:rsidR="005337D9" w:rsidRDefault="005337D9" w:rsidP="005337D9">
      <w:pPr>
        <w:pStyle w:val="Body"/>
        <w:rPr>
          <w:b/>
          <w:bCs/>
        </w:rPr>
      </w:pPr>
      <w:r w:rsidRPr="00652E38">
        <w:lastRenderedPageBreak/>
        <w:t xml:space="preserve">Click on your </w:t>
      </w:r>
      <w:r w:rsidRPr="000B0C0B">
        <w:t xml:space="preserve">organisation’s </w:t>
      </w:r>
      <w:r w:rsidR="003014BF" w:rsidRPr="000B0C0B">
        <w:t>name.</w:t>
      </w:r>
    </w:p>
    <w:p w14:paraId="3FBE14F5" w14:textId="77777777" w:rsidR="005337D9" w:rsidRPr="00652E38" w:rsidRDefault="005337D9" w:rsidP="005337D9">
      <w:pPr>
        <w:pStyle w:val="Body"/>
      </w:pPr>
      <w:r>
        <w:rPr>
          <w:noProof/>
        </w:rPr>
        <w:drawing>
          <wp:inline distT="0" distB="0" distL="0" distR="0" wp14:anchorId="055A60DB" wp14:editId="77425BAA">
            <wp:extent cx="5923280" cy="1260236"/>
            <wp:effectExtent l="19050" t="19050" r="20320" b="16510"/>
            <wp:docPr id="19" name="Picture 19" descr="Screenshot displaying the Service Agreement Module (SAM) with the Organisation name hyperlink highligh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creenshot displaying the Service Agreement Module (SAM) with the Organisation name hyperlink highlighted 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60479" cy="12681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A36D4C4" w14:textId="77777777" w:rsidR="005337D9" w:rsidRDefault="005337D9" w:rsidP="005337D9">
      <w:pPr>
        <w:pStyle w:val="Heading3"/>
      </w:pPr>
      <w:bookmarkStart w:id="2" w:name="_Toc192082195"/>
      <w:bookmarkStart w:id="3" w:name="_Toc192083124"/>
      <w:r>
        <w:t>Opening the Agreement</w:t>
      </w:r>
      <w:bookmarkEnd w:id="2"/>
      <w:bookmarkEnd w:id="3"/>
    </w:p>
    <w:p w14:paraId="248D5446" w14:textId="77777777" w:rsidR="005337D9" w:rsidRPr="00652E38" w:rsidRDefault="005337D9" w:rsidP="005337D9">
      <w:pPr>
        <w:pStyle w:val="Body"/>
      </w:pPr>
      <w:r>
        <w:t>Go to the</w:t>
      </w:r>
      <w:r w:rsidRPr="00652E38">
        <w:t xml:space="preserve"> </w:t>
      </w:r>
      <w:r w:rsidRPr="00652E38">
        <w:rPr>
          <w:b/>
          <w:bCs/>
        </w:rPr>
        <w:t>Contracts tab</w:t>
      </w:r>
      <w:r w:rsidRPr="00652E38">
        <w:t xml:space="preserve"> </w:t>
      </w:r>
      <w:r>
        <w:t>and click on the Document Type hyperlink to download/open the document (action performed is browser dependant).</w:t>
      </w:r>
    </w:p>
    <w:p w14:paraId="5CE6B8A7" w14:textId="77777777" w:rsidR="005337D9" w:rsidRPr="00652E38" w:rsidRDefault="005337D9" w:rsidP="005337D9">
      <w:pPr>
        <w:pStyle w:val="Body"/>
      </w:pPr>
      <w:r>
        <w:rPr>
          <w:noProof/>
        </w:rPr>
        <w:drawing>
          <wp:inline distT="0" distB="0" distL="0" distR="0" wp14:anchorId="47C38C1B" wp14:editId="33E2D1AF">
            <wp:extent cx="6479540" cy="2371090"/>
            <wp:effectExtent l="19050" t="19050" r="16510" b="10160"/>
            <wp:docPr id="21" name="Picture 21" descr="Screenshot displaying the contracts tab  highlighted and the Document Type field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creenshot displaying the contracts tab  highlighted and the Document Type field highligh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7109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A46B37D" w14:textId="77777777" w:rsidR="005337D9" w:rsidRDefault="005337D9" w:rsidP="005337D9">
      <w:pPr>
        <w:pStyle w:val="Heading3"/>
      </w:pPr>
      <w:bookmarkStart w:id="4" w:name="_Toc192082196"/>
      <w:bookmarkStart w:id="5" w:name="_Toc192083125"/>
      <w:r>
        <w:t>Navigation tips</w:t>
      </w:r>
      <w:bookmarkEnd w:id="4"/>
      <w:bookmarkEnd w:id="5"/>
    </w:p>
    <w:p w14:paraId="25608D91" w14:textId="77777777" w:rsidR="005337D9" w:rsidRPr="00652E38" w:rsidRDefault="005337D9" w:rsidP="005337D9">
      <w:pPr>
        <w:pStyle w:val="Body"/>
      </w:pPr>
      <w:r w:rsidRPr="00652E38">
        <w:t>Click</w:t>
      </w:r>
      <w:r>
        <w:t>ing</w:t>
      </w:r>
      <w:r w:rsidRPr="00652E38">
        <w:t xml:space="preserve"> on the right side of </w:t>
      </w:r>
      <w:r w:rsidRPr="00652E38">
        <w:rPr>
          <w:b/>
          <w:bCs/>
        </w:rPr>
        <w:t>'Version #'</w:t>
      </w:r>
      <w:r>
        <w:t xml:space="preserve"> will display the sort control to enable you to sort by Version #</w:t>
      </w:r>
      <w:r>
        <w:rPr>
          <w:noProof/>
        </w:rPr>
        <w:drawing>
          <wp:inline distT="0" distB="0" distL="0" distR="0" wp14:anchorId="1F92F34E" wp14:editId="638CAACF">
            <wp:extent cx="2666667" cy="676190"/>
            <wp:effectExtent l="19050" t="19050" r="19685" b="10160"/>
            <wp:docPr id="20" name="Picture 20" descr="Screenshot displaying the sort control on the fields in the 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creenshot displaying the sort control on the fields in the SAM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67619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423AE46" w14:textId="7A048455" w:rsidR="005337D9" w:rsidRDefault="005337D9" w:rsidP="005337D9">
      <w:pPr>
        <w:pStyle w:val="Body"/>
      </w:pPr>
      <w:r>
        <w:t xml:space="preserve">If there are more than </w:t>
      </w:r>
      <w:r w:rsidR="006176F1">
        <w:t>five</w:t>
      </w:r>
      <w:r>
        <w:t xml:space="preserve"> records on this screen, you can view further screens by using the down arrows, or you can click on the Show More/Show Less control to expand the view to </w:t>
      </w:r>
      <w:r w:rsidR="006176F1">
        <w:t>twenty</w:t>
      </w:r>
      <w:r>
        <w:t xml:space="preserve"> records. </w:t>
      </w:r>
      <w:r w:rsidRPr="00652E38">
        <w:rPr>
          <w:noProof/>
        </w:rPr>
        <w:drawing>
          <wp:inline distT="0" distB="0" distL="0" distR="0" wp14:anchorId="2681BF3C" wp14:editId="5A923A2F">
            <wp:extent cx="2353310" cy="636270"/>
            <wp:effectExtent l="19050" t="19050" r="27940" b="11430"/>
            <wp:docPr id="8" name="Picture 8" descr="Screenshot displaying the next screen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displaying the next screen contro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63627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B379F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6CF11AA" wp14:editId="40E57283">
            <wp:extent cx="2076190" cy="800000"/>
            <wp:effectExtent l="19050" t="19050" r="19685" b="19685"/>
            <wp:docPr id="22" name="Picture 22" descr="Screenshot displaying the show more/show less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creenshot displaying the show more/show less control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8000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tbl>
      <w:tblPr>
        <w:tblpPr w:leftFromText="181" w:rightFromText="181" w:vertAnchor="page" w:horzAnchor="margin" w:tblpY="12875"/>
        <w:tblOverlap w:val="never"/>
        <w:tblW w:w="5000" w:type="pct"/>
        <w:tblLayout w:type="fixed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194"/>
      </w:tblGrid>
      <w:tr w:rsidR="005337D9" w:rsidRPr="009A75A7" w14:paraId="42932C39" w14:textId="77777777" w:rsidTr="00E635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5EF17" w14:textId="5AA7F680" w:rsidR="005337D9" w:rsidRDefault="005337D9" w:rsidP="00E6353D">
            <w:pPr>
              <w:pStyle w:val="DHHSaccessibilitypara"/>
              <w:spacing w:after="80" w:line="240" w:lineRule="auto"/>
            </w:pPr>
            <w:r w:rsidRPr="00254F58">
              <w:t xml:space="preserve">To receive this publication in </w:t>
            </w:r>
            <w:r w:rsidRPr="00770F37">
              <w:t>an</w:t>
            </w:r>
            <w:r>
              <w:t xml:space="preserve">other </w:t>
            </w:r>
            <w:r w:rsidRPr="00254F58">
              <w:t>format</w:t>
            </w:r>
            <w:r>
              <w:t xml:space="preserve">, </w:t>
            </w:r>
            <w:r w:rsidRPr="00254F58">
              <w:t>emai</w:t>
            </w:r>
            <w:r>
              <w:t xml:space="preserve">l: </w:t>
            </w:r>
            <w:hyperlink r:id="rId28" w:history="1">
              <w:r w:rsidRPr="00430716">
                <w:rPr>
                  <w:rStyle w:val="Hyperlink"/>
                </w:rPr>
                <w:t>fac@dffh.vic.gov.au</w:t>
              </w:r>
            </w:hyperlink>
          </w:p>
          <w:p w14:paraId="4D74E11C" w14:textId="493E9775" w:rsidR="005337D9" w:rsidRDefault="005337D9" w:rsidP="005337D9">
            <w:pPr>
              <w:pStyle w:val="DHHSaccessibilitypara"/>
              <w:spacing w:after="80" w:line="240" w:lineRule="auto"/>
              <w:rPr>
                <w:rFonts w:cs="Arial"/>
              </w:rPr>
            </w:pPr>
            <w:r>
              <w:t xml:space="preserve"> </w:t>
            </w:r>
            <w:r w:rsidRPr="004E23BE">
              <w:rPr>
                <w:rFonts w:cs="Arial"/>
              </w:rPr>
              <w:t>Authorised and published by the Victorian Government, 1 Treasury Place, Melbourne.</w:t>
            </w:r>
          </w:p>
          <w:p w14:paraId="17ECBAA1" w14:textId="77777777" w:rsidR="005337D9" w:rsidRDefault="005337D9" w:rsidP="00E6353D">
            <w:pPr>
              <w:spacing w:after="80" w:line="240" w:lineRule="auto"/>
              <w:rPr>
                <w:rFonts w:cs="Arial"/>
              </w:rPr>
            </w:pPr>
            <w:r w:rsidRPr="004E23BE">
              <w:rPr>
                <w:rFonts w:cs="Arial"/>
              </w:rPr>
              <w:t xml:space="preserve">© State of Victoria, Department of </w:t>
            </w:r>
            <w:r>
              <w:rPr>
                <w:rFonts w:cs="Arial"/>
              </w:rPr>
              <w:t>Families, Fairness and Housing</w:t>
            </w:r>
            <w:r w:rsidRPr="004E23BE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March 2025</w:t>
            </w:r>
          </w:p>
          <w:p w14:paraId="6FC06297" w14:textId="77777777" w:rsidR="005337D9" w:rsidRPr="009A75A7" w:rsidRDefault="005337D9" w:rsidP="00E6353D">
            <w:pPr>
              <w:spacing w:after="80" w:line="240" w:lineRule="auto"/>
              <w:rPr>
                <w:rFonts w:cs="Arial"/>
              </w:rPr>
            </w:pPr>
            <w:r w:rsidRPr="004E23BE">
              <w:rPr>
                <w:rFonts w:cs="Arial"/>
              </w:rPr>
              <w:t xml:space="preserve"> Available on the </w:t>
            </w:r>
            <w:hyperlink r:id="rId29" w:history="1">
              <w:r w:rsidRPr="004E23BE">
                <w:rPr>
                  <w:rStyle w:val="Hyperlink"/>
                  <w:rFonts w:cs="Arial"/>
                </w:rPr>
                <w:t>Funded Agency Channel</w:t>
              </w:r>
            </w:hyperlink>
            <w:r w:rsidRPr="004E23BE">
              <w:rPr>
                <w:rStyle w:val="Hyperlink"/>
                <w:rFonts w:cs="Arial"/>
              </w:rPr>
              <w:t xml:space="preserve"> </w:t>
            </w:r>
            <w:r w:rsidRPr="004E23BE">
              <w:rPr>
                <w:rFonts w:cs="Arial"/>
              </w:rPr>
              <w:t>&lt;</w:t>
            </w:r>
            <w:r w:rsidRPr="005F7C4C">
              <w:rPr>
                <w:rFonts w:cs="Arial"/>
              </w:rPr>
              <w:t>https://fac.dffh.vic.gov.au/my-agency-non-dffh-and-dh-staff</w:t>
            </w:r>
            <w:r w:rsidRPr="004E23BE">
              <w:rPr>
                <w:rFonts w:cs="Arial"/>
              </w:rPr>
              <w:t>&gt;</w:t>
            </w:r>
          </w:p>
        </w:tc>
      </w:tr>
    </w:tbl>
    <w:p w14:paraId="3FD43261" w14:textId="6A26E62D" w:rsidR="00F32368" w:rsidRPr="00F32368" w:rsidRDefault="00F32368" w:rsidP="001662B2">
      <w:pPr>
        <w:pStyle w:val="Body"/>
        <w:tabs>
          <w:tab w:val="left" w:pos="3237"/>
        </w:tabs>
      </w:pPr>
    </w:p>
    <w:sectPr w:rsidR="00F32368" w:rsidRPr="00F32368" w:rsidSect="001662B2">
      <w:footerReference w:type="default" r:id="rId30"/>
      <w:type w:val="continuous"/>
      <w:pgSz w:w="11906" w:h="16838" w:code="9"/>
      <w:pgMar w:top="709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12663" w14:textId="77777777" w:rsidR="00927D4C" w:rsidRDefault="00927D4C">
      <w:r>
        <w:separator/>
      </w:r>
    </w:p>
    <w:p w14:paraId="329A666D" w14:textId="77777777" w:rsidR="00927D4C" w:rsidRDefault="00927D4C"/>
  </w:endnote>
  <w:endnote w:type="continuationSeparator" w:id="0">
    <w:p w14:paraId="1CE372BC" w14:textId="77777777" w:rsidR="00927D4C" w:rsidRDefault="00927D4C">
      <w:r>
        <w:continuationSeparator/>
      </w:r>
    </w:p>
    <w:p w14:paraId="5CB559A8" w14:textId="77777777" w:rsidR="00927D4C" w:rsidRDefault="00927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B6D0" w14:textId="77777777" w:rsidR="00DA5E2D" w:rsidRDefault="00DA5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5D93CA42" w:rsidR="00E261B3" w:rsidRPr="00F65AA9" w:rsidRDefault="00132F3E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09C330AE" wp14:editId="5417F50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9200" cy="795600"/>
          <wp:effectExtent l="0" t="0" r="0" b="5080"/>
          <wp:wrapNone/>
          <wp:docPr id="1074830111" name="Picture 1074830111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79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4D23D9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E9C7" w14:textId="6BB53744" w:rsidR="00132F3E" w:rsidRPr="00F65AA9" w:rsidRDefault="00132F3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216114F" wp14:editId="42F83B7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d71420f9d812a1cb194b99a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A76D8" w14:textId="3C2EF830" w:rsidR="00132F3E" w:rsidRPr="00132F3E" w:rsidRDefault="00132F3E" w:rsidP="00132F3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32F3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6114F" id="_x0000_t202" coordsize="21600,21600" o:spt="202" path="m,l,21600r21600,l21600,xe">
              <v:stroke joinstyle="miter"/>
              <v:path gradientshapeok="t" o:connecttype="rect"/>
            </v:shapetype>
            <v:shape id="MSIPCM8d71420f9d812a1cb194b99a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61A76D8" w14:textId="3C2EF830" w:rsidR="00132F3E" w:rsidRPr="00132F3E" w:rsidRDefault="00132F3E" w:rsidP="00132F3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32F3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1A413" w14:textId="77777777" w:rsidR="00927D4C" w:rsidRDefault="00927D4C" w:rsidP="00207717">
      <w:pPr>
        <w:spacing w:before="120"/>
      </w:pPr>
      <w:r>
        <w:separator/>
      </w:r>
    </w:p>
  </w:footnote>
  <w:footnote w:type="continuationSeparator" w:id="0">
    <w:p w14:paraId="756C085B" w14:textId="77777777" w:rsidR="00927D4C" w:rsidRDefault="00927D4C">
      <w:r>
        <w:continuationSeparator/>
      </w:r>
    </w:p>
    <w:p w14:paraId="4C899168" w14:textId="77777777" w:rsidR="00927D4C" w:rsidRDefault="00927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5B842" w14:textId="77777777" w:rsidR="00DA5E2D" w:rsidRDefault="00DA5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932F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049F" w14:textId="77777777" w:rsidR="00DA5E2D" w:rsidRDefault="00DA5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5F21674"/>
    <w:multiLevelType w:val="multilevel"/>
    <w:tmpl w:val="FFFFFFFF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5281256">
    <w:abstractNumId w:val="10"/>
  </w:num>
  <w:num w:numId="2" w16cid:durableId="1078138855">
    <w:abstractNumId w:val="17"/>
  </w:num>
  <w:num w:numId="3" w16cid:durableId="989868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007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52935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75218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5043765">
    <w:abstractNumId w:val="22"/>
  </w:num>
  <w:num w:numId="8" w16cid:durableId="444665539">
    <w:abstractNumId w:val="16"/>
  </w:num>
  <w:num w:numId="9" w16cid:durableId="223878487">
    <w:abstractNumId w:val="21"/>
  </w:num>
  <w:num w:numId="10" w16cid:durableId="16951096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782688">
    <w:abstractNumId w:val="23"/>
  </w:num>
  <w:num w:numId="12" w16cid:durableId="10511489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7097391">
    <w:abstractNumId w:val="18"/>
  </w:num>
  <w:num w:numId="14" w16cid:durableId="1748072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73587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655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10800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09965">
    <w:abstractNumId w:val="25"/>
  </w:num>
  <w:num w:numId="19" w16cid:durableId="13826795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3453926">
    <w:abstractNumId w:val="14"/>
  </w:num>
  <w:num w:numId="21" w16cid:durableId="1185557923">
    <w:abstractNumId w:val="12"/>
  </w:num>
  <w:num w:numId="22" w16cid:durableId="11367520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9146277">
    <w:abstractNumId w:val="15"/>
  </w:num>
  <w:num w:numId="24" w16cid:durableId="1570654359">
    <w:abstractNumId w:val="26"/>
  </w:num>
  <w:num w:numId="25" w16cid:durableId="1382823674">
    <w:abstractNumId w:val="24"/>
  </w:num>
  <w:num w:numId="26" w16cid:durableId="1493451298">
    <w:abstractNumId w:val="20"/>
  </w:num>
  <w:num w:numId="27" w16cid:durableId="738135095">
    <w:abstractNumId w:val="11"/>
  </w:num>
  <w:num w:numId="28" w16cid:durableId="1068579331">
    <w:abstractNumId w:val="27"/>
  </w:num>
  <w:num w:numId="29" w16cid:durableId="1737126569">
    <w:abstractNumId w:val="9"/>
  </w:num>
  <w:num w:numId="30" w16cid:durableId="552036050">
    <w:abstractNumId w:val="7"/>
  </w:num>
  <w:num w:numId="31" w16cid:durableId="2094738989">
    <w:abstractNumId w:val="6"/>
  </w:num>
  <w:num w:numId="32" w16cid:durableId="183399989">
    <w:abstractNumId w:val="5"/>
  </w:num>
  <w:num w:numId="33" w16cid:durableId="775559168">
    <w:abstractNumId w:val="4"/>
  </w:num>
  <w:num w:numId="34" w16cid:durableId="1415780622">
    <w:abstractNumId w:val="8"/>
  </w:num>
  <w:num w:numId="35" w16cid:durableId="1189172913">
    <w:abstractNumId w:val="3"/>
  </w:num>
  <w:num w:numId="36" w16cid:durableId="424418340">
    <w:abstractNumId w:val="2"/>
  </w:num>
  <w:num w:numId="37" w16cid:durableId="2094277606">
    <w:abstractNumId w:val="1"/>
  </w:num>
  <w:num w:numId="38" w16cid:durableId="1459689753">
    <w:abstractNumId w:val="0"/>
  </w:num>
  <w:num w:numId="39" w16cid:durableId="6066207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676139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4F2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881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2F3E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2B2"/>
    <w:rsid w:val="001712C2"/>
    <w:rsid w:val="00172BAF"/>
    <w:rsid w:val="0017674D"/>
    <w:rsid w:val="001771DD"/>
    <w:rsid w:val="00177995"/>
    <w:rsid w:val="00177A8C"/>
    <w:rsid w:val="001847F5"/>
    <w:rsid w:val="00186B33"/>
    <w:rsid w:val="00192F9D"/>
    <w:rsid w:val="00196EB8"/>
    <w:rsid w:val="00196EFB"/>
    <w:rsid w:val="001979FF"/>
    <w:rsid w:val="00197B17"/>
    <w:rsid w:val="001A1950"/>
    <w:rsid w:val="001A1B64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0C17"/>
    <w:rsid w:val="001F3826"/>
    <w:rsid w:val="001F6E46"/>
    <w:rsid w:val="001F7C91"/>
    <w:rsid w:val="00202A36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032C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14BF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0CBD"/>
    <w:rsid w:val="00330E89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563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257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0114"/>
    <w:rsid w:val="005337D9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56A6"/>
    <w:rsid w:val="00576E84"/>
    <w:rsid w:val="00580394"/>
    <w:rsid w:val="005809CD"/>
    <w:rsid w:val="00582B8C"/>
    <w:rsid w:val="0058757E"/>
    <w:rsid w:val="00591617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043F"/>
    <w:rsid w:val="006041AD"/>
    <w:rsid w:val="00605908"/>
    <w:rsid w:val="00607850"/>
    <w:rsid w:val="00610D7C"/>
    <w:rsid w:val="00613414"/>
    <w:rsid w:val="006176F1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BE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1D35"/>
    <w:rsid w:val="007173CA"/>
    <w:rsid w:val="007216AA"/>
    <w:rsid w:val="00721AB5"/>
    <w:rsid w:val="00721CFB"/>
    <w:rsid w:val="00721DEF"/>
    <w:rsid w:val="00724A43"/>
    <w:rsid w:val="007273AC"/>
    <w:rsid w:val="00727751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73E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11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074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27D4C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69C4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390D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2E16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27562"/>
    <w:rsid w:val="00A32577"/>
    <w:rsid w:val="00A330BB"/>
    <w:rsid w:val="00A34ACD"/>
    <w:rsid w:val="00A43261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A69B3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0DAE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76427"/>
    <w:rsid w:val="00B90729"/>
    <w:rsid w:val="00B907DA"/>
    <w:rsid w:val="00B950BC"/>
    <w:rsid w:val="00B9714C"/>
    <w:rsid w:val="00BA21A2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4E8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5DB7"/>
    <w:rsid w:val="00C26588"/>
    <w:rsid w:val="00C27DE9"/>
    <w:rsid w:val="00C32989"/>
    <w:rsid w:val="00C33388"/>
    <w:rsid w:val="00C34D43"/>
    <w:rsid w:val="00C35484"/>
    <w:rsid w:val="00C40D63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A0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504"/>
    <w:rsid w:val="00CE225F"/>
    <w:rsid w:val="00CE46D1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65F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1A39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5E2D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078A8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3A1A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6B2C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5C1F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DA5E2D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DA5E2D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8A5D60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accessibilitypara">
    <w:name w:val="DHHS accessibility para"/>
    <w:uiPriority w:val="8"/>
    <w:rsid w:val="005337D9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fac.dffh.vic.gov.au" TargetMode="Externa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hns.dhs.vic.gov.au/facadmin/home.aspx" TargetMode="External"/><Relationship Id="rId29" Type="http://schemas.openxmlformats.org/officeDocument/2006/relationships/hyperlink" Target="https://fac.dffh.vic.gov.au/my-agency-non-dffh-and-dh-staffhttps:/fac.dffh.vic.gov.au/my-agency-non-dffh-and-dh-staf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5.png"/><Relationship Id="rId28" Type="http://schemas.openxmlformats.org/officeDocument/2006/relationships/hyperlink" Target="mailto:fac@dffh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ac.dffh.vic.gov.au/my-agency-non-dffh-and-dh-staf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D928E69A4834185E17A346BD03023" ma:contentTypeVersion="19" ma:contentTypeDescription="Create a new document." ma:contentTypeScope="" ma:versionID="888275cd9518b2b1a5eb67f738e980b6">
  <xsd:schema xmlns:xsd="http://www.w3.org/2001/XMLSchema" xmlns:xs="http://www.w3.org/2001/XMLSchema" xmlns:p="http://schemas.microsoft.com/office/2006/metadata/properties" xmlns:ns2="a0a1cdb3-76af-40bd-93b0-f7d150250ba2" xmlns:ns3="2fd516b9-533a-4c39-aa95-d1ccfc9bb0de" xmlns:ns4="5ce0f2b5-5be5-4508-bce9-d7011ece0659" targetNamespace="http://schemas.microsoft.com/office/2006/metadata/properties" ma:root="true" ma:fieldsID="bdd2e6d4d2885a103fee10942787f559" ns2:_="" ns3:_="" ns4:_="">
    <xsd:import namespace="a0a1cdb3-76af-40bd-93b0-f7d150250ba2"/>
    <xsd:import namespace="2fd516b9-533a-4c39-aa95-d1ccfc9bb0de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Sample_x0020_1a_x0020_Commitment_x0020_1_x002d_E5FS19_x0020_Approva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cdb3-76af-40bd-93b0-f7d150250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ample_x0020_1a_x0020_Commitment_x0020_1_x002d_E5FS19_x0020_Approvals" ma:index="20" nillable="true" ma:displayName="Sample 1a Commitment 1-E5FS19 Approvals" ma:internalName="Sample_x0020_1a_x0020_Commitment_x0020_1_x002d_E5FS19_x0020_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16b9-533a-4c39-aa95-d1ccfc9bb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06e3fb7-3540-46a7-a56d-0ef1490c8c03}" ma:internalName="TaxCatchAll" ma:showField="CatchAllData" ma:web="2fd516b9-533a-4c39-aa95-d1ccfc9bb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d516b9-533a-4c39-aa95-d1ccfc9bb0de">
      <UserInfo>
        <DisplayName/>
        <AccountId xsi:nil="true"/>
        <AccountType/>
      </UserInfo>
    </SharedWithUsers>
    <MediaLengthInSeconds xmlns="a0a1cdb3-76af-40bd-93b0-f7d150250ba2" xsi:nil="true"/>
    <TaxCatchAll xmlns="5ce0f2b5-5be5-4508-bce9-d7011ece0659" xsi:nil="true"/>
    <Sample_x0020_1a_x0020_Commitment_x0020_1_x002d_E5FS19_x0020_Approvals xmlns="a0a1cdb3-76af-40bd-93b0-f7d150250ba2" xsi:nil="true"/>
    <lcf76f155ced4ddcb4097134ff3c332f xmlns="a0a1cdb3-76af-40bd-93b0-f7d150250b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9BFFF-C9EB-4F06-8ACD-A4A413C2E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1cdb3-76af-40bd-93b0-f7d150250ba2"/>
    <ds:schemaRef ds:uri="2fd516b9-533a-4c39-aa95-d1ccfc9bb0de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2fd516b9-533a-4c39-aa95-d1ccfc9bb0de"/>
    <ds:schemaRef ds:uri="http://purl.org/dc/terms/"/>
    <ds:schemaRef ds:uri="http://schemas.openxmlformats.org/package/2006/metadata/core-properties"/>
    <ds:schemaRef ds:uri="a0a1cdb3-76af-40bd-93b0-f7d150250b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1</TotalTime>
  <Pages>2</Pages>
  <Words>226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FAC factsheet template</vt:lpstr>
    </vt:vector>
  </TitlesOfParts>
  <Company>Victoria State Government, Department of Families, Fairness and Housing</Company>
  <LinksUpToDate>false</LinksUpToDate>
  <CharactersWithSpaces>2118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view your Service Agreement via My Agency</dc:title>
  <dc:creator>fac@dffh.vic.gov.au</dc:creator>
  <cp:keywords>Service Agreement Module (SAM), Service Agreement, SAM, My Agency</cp:keywords>
  <cp:lastModifiedBy>Maria Tsekouras (DFFH)</cp:lastModifiedBy>
  <cp:revision>2</cp:revision>
  <cp:lastPrinted>2021-01-29T05:27:00Z</cp:lastPrinted>
  <dcterms:created xsi:type="dcterms:W3CDTF">2025-03-07T02:37:00Z</dcterms:created>
  <dcterms:modified xsi:type="dcterms:W3CDTF">2025-03-07T02:37:00Z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0x0101001D3D928E69A4834185E17A346BD03023</vt:lpwstr>
  </property>
  <property fmtid="{D5CDD505-2E9C-101B-9397-08002B2CF9AE}" pid="4" name="version">
    <vt:lpwstr>v5 16032021 sbv1 03052021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2021-05-03T05:55:26Z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166500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  <property fmtid="{D5CDD505-2E9C-101B-9397-08002B2CF9AE}" pid="20" name="GrammarlyDocumentId">
    <vt:lpwstr>21d2975bcb478c0e37b70a922a147c366b88f1fe532d21a6f0924d4cea7d22e8</vt:lpwstr>
  </property>
</Properties>
</file>