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9B500" w14:textId="14BC946A" w:rsidR="00056EC4" w:rsidRDefault="00A01FB1" w:rsidP="00056EC4">
      <w:pPr>
        <w:pStyle w:val="Body"/>
      </w:pPr>
      <w:r>
        <w:rPr>
          <w:noProof/>
        </w:rPr>
        <w:drawing>
          <wp:anchor distT="0" distB="0" distL="114300" distR="114300" simplePos="0" relativeHeight="251658240" behindDoc="1" locked="1" layoutInCell="1" allowOverlap="1" wp14:anchorId="21966DC4" wp14:editId="33DF6721">
            <wp:simplePos x="0" y="0"/>
            <wp:positionH relativeFrom="page">
              <wp:posOffset>0</wp:posOffset>
            </wp:positionH>
            <wp:positionV relativeFrom="page">
              <wp:posOffset>0</wp:posOffset>
            </wp:positionV>
            <wp:extent cx="7562850" cy="1015873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2850" cy="1015873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18FF4B0B" w14:textId="77777777" w:rsidTr="1FD4C49A">
        <w:trPr>
          <w:cantSplit/>
        </w:trPr>
        <w:tc>
          <w:tcPr>
            <w:tcW w:w="0" w:type="auto"/>
            <w:tcMar>
              <w:top w:w="0" w:type="dxa"/>
              <w:left w:w="0" w:type="dxa"/>
              <w:right w:w="0" w:type="dxa"/>
            </w:tcMar>
          </w:tcPr>
          <w:p w14:paraId="30E6956D" w14:textId="19E7E42E" w:rsidR="00AD784C" w:rsidRPr="00431F42" w:rsidRDefault="0024171F" w:rsidP="00431F42">
            <w:pPr>
              <w:pStyle w:val="Documenttitle"/>
            </w:pPr>
            <w:r w:rsidRPr="0024171F">
              <w:t>L17 Family Violence Portal eBusiness registration guide</w:t>
            </w:r>
          </w:p>
        </w:tc>
      </w:tr>
      <w:tr w:rsidR="00AD784C" w14:paraId="246F9CB0" w14:textId="77777777" w:rsidTr="1FD4C49A">
        <w:trPr>
          <w:cantSplit/>
        </w:trPr>
        <w:tc>
          <w:tcPr>
            <w:tcW w:w="0" w:type="auto"/>
          </w:tcPr>
          <w:p w14:paraId="14EEB3AC" w14:textId="33437FB3" w:rsidR="00386109" w:rsidRPr="00A1389F" w:rsidRDefault="555FDF26" w:rsidP="00C12B05">
            <w:pPr>
              <w:pStyle w:val="Documentsubtitle"/>
            </w:pPr>
            <w:r>
              <w:t>For Orange Doors, Safe Steps, Men</w:t>
            </w:r>
            <w:r w:rsidR="00BC473F">
              <w:t>’</w:t>
            </w:r>
            <w:r>
              <w:t>s</w:t>
            </w:r>
            <w:r w:rsidR="00BC473F">
              <w:t xml:space="preserve"> Referral Service</w:t>
            </w:r>
            <w:r w:rsidR="0820E50B">
              <w:t>, Department of Justice and Community Safety</w:t>
            </w:r>
            <w:r w:rsidR="00BC473F">
              <w:t xml:space="preserve"> and Victoria Police</w:t>
            </w:r>
          </w:p>
        </w:tc>
      </w:tr>
      <w:tr w:rsidR="00430393" w14:paraId="2AE57792" w14:textId="77777777" w:rsidTr="1FD4C49A">
        <w:trPr>
          <w:cantSplit/>
        </w:trPr>
        <w:tc>
          <w:tcPr>
            <w:tcW w:w="0" w:type="auto"/>
          </w:tcPr>
          <w:p w14:paraId="68DABF30" w14:textId="77777777" w:rsidR="00430393" w:rsidRDefault="001A6272" w:rsidP="00430393">
            <w:pPr>
              <w:pStyle w:val="Bannermarking"/>
            </w:pPr>
            <w:fldSimple w:instr="FILLIN  &quot;Type the protective marking&quot; \d OFFICIAL \o  \* MERGEFORMAT">
              <w:r>
                <w:t>OFFICIAL</w:t>
              </w:r>
            </w:fldSimple>
          </w:p>
        </w:tc>
      </w:tr>
    </w:tbl>
    <w:p w14:paraId="36665FAE" w14:textId="77777777" w:rsidR="00FE4081" w:rsidRDefault="00FE4081" w:rsidP="00FE4081">
      <w:pPr>
        <w:pStyle w:val="Body"/>
      </w:pPr>
    </w:p>
    <w:p w14:paraId="3B4B7FED" w14:textId="5A778641" w:rsidR="00FE4081" w:rsidRPr="00FE4081" w:rsidRDefault="00FE4081" w:rsidP="00FE4081">
      <w:pPr>
        <w:pStyle w:val="Body"/>
        <w:sectPr w:rsidR="00FE4081" w:rsidRPr="00FE4081" w:rsidSect="00F15144">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851" w:left="1304" w:header="680" w:footer="567" w:gutter="0"/>
          <w:cols w:space="340"/>
          <w:titlePg/>
          <w:docGrid w:linePitch="360"/>
        </w:sectPr>
      </w:pPr>
    </w:p>
    <w:p w14:paraId="6C2632DE" w14:textId="47D2D822" w:rsidR="00CF230C" w:rsidRDefault="00CF230C">
      <w:pPr>
        <w:spacing w:after="0" w:line="240" w:lineRule="auto"/>
        <w:rPr>
          <w:rFonts w:eastAsia="Times"/>
        </w:rPr>
      </w:pPr>
      <w:r>
        <w:lastRenderedPageBreak/>
        <w:br w:type="page"/>
      </w: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649C9799" w14:textId="77777777" w:rsidTr="1FD4C49A">
        <w:trPr>
          <w:trHeight w:val="7371"/>
        </w:trPr>
        <w:tc>
          <w:tcPr>
            <w:tcW w:w="7598" w:type="dxa"/>
            <w:vAlign w:val="center"/>
          </w:tcPr>
          <w:p w14:paraId="6ABF9062" w14:textId="235A6968" w:rsidR="00431F42" w:rsidRDefault="00BC473F" w:rsidP="00431F42">
            <w:pPr>
              <w:pStyle w:val="Documenttitle"/>
            </w:pPr>
            <w:r w:rsidRPr="00BC473F">
              <w:lastRenderedPageBreak/>
              <w:t>L17 Family Violence Portal eBusiness registration guide</w:t>
            </w:r>
          </w:p>
          <w:p w14:paraId="482C3FE9" w14:textId="7FD996C2" w:rsidR="00431F42" w:rsidRDefault="00BC473F" w:rsidP="00431F42">
            <w:pPr>
              <w:pStyle w:val="Documentsubtitle"/>
            </w:pPr>
            <w:r>
              <w:t>For Orange Doors, Safe Steps, Men’s Referral Service</w:t>
            </w:r>
            <w:r w:rsidR="4DF20BD2">
              <w:t xml:space="preserve">, Department of Justice and Community Safety </w:t>
            </w:r>
            <w:r>
              <w:t>and Victoria Police</w:t>
            </w:r>
          </w:p>
        </w:tc>
      </w:tr>
      <w:tr w:rsidR="00431F42" w14:paraId="0BAEE86B" w14:textId="77777777" w:rsidTr="1FD4C49A">
        <w:tc>
          <w:tcPr>
            <w:tcW w:w="7598" w:type="dxa"/>
          </w:tcPr>
          <w:p w14:paraId="6670AD22" w14:textId="77777777" w:rsidR="00431F42" w:rsidRDefault="00431F42" w:rsidP="00431F42">
            <w:pPr>
              <w:pStyle w:val="Body"/>
            </w:pPr>
          </w:p>
        </w:tc>
      </w:tr>
    </w:tbl>
    <w:p w14:paraId="7059F254" w14:textId="77777777" w:rsidR="000D2ABA" w:rsidRDefault="000D2ABA" w:rsidP="00431F42">
      <w:pPr>
        <w:pStyle w:val="Body"/>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6CB2BDC7" w14:textId="77777777" w:rsidTr="1FD4C49A">
        <w:trPr>
          <w:cantSplit/>
          <w:trHeight w:val="7088"/>
        </w:trPr>
        <w:tc>
          <w:tcPr>
            <w:tcW w:w="9288" w:type="dxa"/>
          </w:tcPr>
          <w:p w14:paraId="48A49346" w14:textId="4552B298" w:rsidR="009F2182" w:rsidRPr="006A2717" w:rsidRDefault="009F2182" w:rsidP="001C7128">
            <w:pPr>
              <w:pStyle w:val="Body"/>
              <w:spacing w:before="120"/>
              <w:rPr>
                <w:rFonts w:eastAsia="Times New Roman"/>
                <w:color w:val="87189D"/>
                <w:sz w:val="24"/>
                <w:szCs w:val="24"/>
              </w:rPr>
            </w:pPr>
          </w:p>
        </w:tc>
      </w:tr>
      <w:tr w:rsidR="009F2182" w14:paraId="2657A1D9" w14:textId="77777777" w:rsidTr="1FD4C49A">
        <w:trPr>
          <w:cantSplit/>
          <w:trHeight w:val="5103"/>
        </w:trPr>
        <w:tc>
          <w:tcPr>
            <w:tcW w:w="9288" w:type="dxa"/>
            <w:vAlign w:val="bottom"/>
          </w:tcPr>
          <w:p w14:paraId="7AEBC0F0" w14:textId="2E2441DA" w:rsidR="00AA5763" w:rsidRDefault="00AA5763" w:rsidP="009F2182">
            <w:pPr>
              <w:pStyle w:val="Accessibilitypara"/>
            </w:pPr>
            <w:r w:rsidRPr="00AA5763">
              <w:t xml:space="preserve">To receive this document in another format, </w:t>
            </w:r>
            <w:hyperlink r:id="rId18" w:history="1">
              <w:r w:rsidRPr="00681143">
                <w:rPr>
                  <w:rStyle w:val="Hyperlink"/>
                </w:rPr>
                <w:t xml:space="preserve">email </w:t>
              </w:r>
              <w:r w:rsidR="0032485D" w:rsidRPr="00681143">
                <w:rPr>
                  <w:rStyle w:val="Hyperlink"/>
                </w:rPr>
                <w:t xml:space="preserve">Service Delivery </w:t>
              </w:r>
              <w:r w:rsidR="00681143" w:rsidRPr="00681143">
                <w:rPr>
                  <w:rStyle w:val="Hyperlink"/>
                </w:rPr>
                <w:t>Solutions</w:t>
              </w:r>
            </w:hyperlink>
            <w:r w:rsidRPr="00AA5763">
              <w:t xml:space="preserve"> &lt;</w:t>
            </w:r>
            <w:r w:rsidR="00681143">
              <w:t>L17Portal@dffh.vic.gov.au</w:t>
            </w:r>
            <w:r w:rsidRPr="00AA5763">
              <w:t xml:space="preserve">&gt; </w:t>
            </w:r>
          </w:p>
          <w:p w14:paraId="16F54DB2" w14:textId="77777777" w:rsidR="009F2182" w:rsidRPr="0055119B" w:rsidRDefault="009F2182" w:rsidP="009F2182">
            <w:pPr>
              <w:pStyle w:val="Imprint"/>
            </w:pPr>
            <w:r w:rsidRPr="0055119B">
              <w:t>Authorised and published by the Victorian Government, 1 Treasury Place, Melbourne.</w:t>
            </w:r>
          </w:p>
          <w:p w14:paraId="5BB26A4C" w14:textId="202ADF00" w:rsidR="009F2182" w:rsidRPr="0055119B" w:rsidRDefault="6D1FEC53" w:rsidP="009F2182">
            <w:pPr>
              <w:pStyle w:val="Imprint"/>
            </w:pPr>
            <w:r>
              <w:t xml:space="preserve">© State of Victoria, Australia, Department of Families, Fairness and Housing, </w:t>
            </w:r>
            <w:r w:rsidR="00262D82" w:rsidRPr="00D72970">
              <w:t xml:space="preserve">January </w:t>
            </w:r>
            <w:r w:rsidR="57B0F1A1" w:rsidRPr="00D72970">
              <w:t>202</w:t>
            </w:r>
            <w:r w:rsidR="00262D82" w:rsidRPr="00D72970">
              <w:t>5</w:t>
            </w:r>
            <w:r>
              <w:t>.</w:t>
            </w:r>
          </w:p>
          <w:p w14:paraId="20277F9E" w14:textId="616CE5B3" w:rsidR="009F2182" w:rsidRDefault="009F2182" w:rsidP="006F6B76">
            <w:pPr>
              <w:pStyle w:val="Imprint"/>
            </w:pPr>
            <w:bookmarkStart w:id="0" w:name="_Hlk62746129"/>
            <w:r w:rsidRPr="0055119B">
              <w:t xml:space="preserve">Available at </w:t>
            </w:r>
            <w:r w:rsidR="00457C3B">
              <w:t xml:space="preserve">L17 Family Violence Portal </w:t>
            </w:r>
            <w:r w:rsidR="009E673A">
              <w:t xml:space="preserve">eBusiness Registration Guide on the Funded Agency Channel </w:t>
            </w:r>
            <w:r w:rsidRPr="0055119B">
              <w:t>&lt;</w:t>
            </w:r>
            <w:r w:rsidR="00C70DD2" w:rsidRPr="00C70DD2">
              <w:rPr>
                <w:color w:val="004C97"/>
              </w:rPr>
              <w:t>https://fac.dffh.vic.gov.au/l17-family-violence-portal-ebusiness-registration-guide</w:t>
            </w:r>
            <w:r w:rsidRPr="0055119B">
              <w:t>&gt;</w:t>
            </w:r>
            <w:bookmarkEnd w:id="0"/>
          </w:p>
        </w:tc>
      </w:tr>
      <w:tr w:rsidR="0008204A" w14:paraId="657B4CC4" w14:textId="77777777" w:rsidTr="1FD4C49A">
        <w:trPr>
          <w:cantSplit/>
        </w:trPr>
        <w:tc>
          <w:tcPr>
            <w:tcW w:w="9288" w:type="dxa"/>
          </w:tcPr>
          <w:p w14:paraId="14002AEC" w14:textId="77777777" w:rsidR="0008204A" w:rsidRPr="0055119B" w:rsidRDefault="0008204A" w:rsidP="0008204A">
            <w:pPr>
              <w:pStyle w:val="Body"/>
            </w:pPr>
          </w:p>
        </w:tc>
      </w:tr>
    </w:tbl>
    <w:p w14:paraId="0A182FBD" w14:textId="328F7B3D" w:rsidR="0008204A" w:rsidRPr="0008204A" w:rsidRDefault="0008204A" w:rsidP="0008204A">
      <w:pPr>
        <w:pStyle w:val="Body"/>
      </w:pPr>
      <w:r w:rsidRPr="0008204A">
        <w:br w:type="page"/>
      </w:r>
    </w:p>
    <w:p w14:paraId="4028DB6E" w14:textId="0B4EE14E" w:rsidR="00AD784C" w:rsidRPr="00B57329" w:rsidRDefault="00AD784C" w:rsidP="002365B4">
      <w:pPr>
        <w:pStyle w:val="TOCheadingreport"/>
      </w:pPr>
      <w:r w:rsidRPr="00B57329">
        <w:lastRenderedPageBreak/>
        <w:t>Contents</w:t>
      </w:r>
    </w:p>
    <w:p w14:paraId="15620B66" w14:textId="631B61C6" w:rsidR="00C64355"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91301934" w:history="1">
        <w:r w:rsidR="00C64355" w:rsidRPr="009061EE">
          <w:rPr>
            <w:rStyle w:val="Hyperlink"/>
          </w:rPr>
          <w:t>Document information</w:t>
        </w:r>
        <w:r w:rsidR="00C64355">
          <w:rPr>
            <w:webHidden/>
          </w:rPr>
          <w:tab/>
        </w:r>
        <w:r w:rsidR="00C64355">
          <w:rPr>
            <w:webHidden/>
          </w:rPr>
          <w:fldChar w:fldCharType="begin"/>
        </w:r>
        <w:r w:rsidR="00C64355">
          <w:rPr>
            <w:webHidden/>
          </w:rPr>
          <w:instrText xml:space="preserve"> PAGEREF _Toc191301934 \h </w:instrText>
        </w:r>
        <w:r w:rsidR="00C64355">
          <w:rPr>
            <w:webHidden/>
          </w:rPr>
        </w:r>
        <w:r w:rsidR="00C64355">
          <w:rPr>
            <w:webHidden/>
          </w:rPr>
          <w:fldChar w:fldCharType="separate"/>
        </w:r>
        <w:r w:rsidR="00C64355">
          <w:rPr>
            <w:webHidden/>
          </w:rPr>
          <w:t>7</w:t>
        </w:r>
        <w:r w:rsidR="00C64355">
          <w:rPr>
            <w:webHidden/>
          </w:rPr>
          <w:fldChar w:fldCharType="end"/>
        </w:r>
      </w:hyperlink>
    </w:p>
    <w:p w14:paraId="6D5BFDC7" w14:textId="019D3F6D" w:rsidR="00C64355" w:rsidRDefault="00C64355">
      <w:pPr>
        <w:pStyle w:val="TOC1"/>
        <w:rPr>
          <w:rFonts w:asciiTheme="minorHAnsi" w:eastAsiaTheme="minorEastAsia" w:hAnsiTheme="minorHAnsi" w:cstheme="minorBidi"/>
          <w:b w:val="0"/>
          <w:kern w:val="2"/>
          <w:sz w:val="24"/>
          <w:szCs w:val="24"/>
          <w:lang w:eastAsia="en-AU"/>
          <w14:ligatures w14:val="standardContextual"/>
        </w:rPr>
      </w:pPr>
      <w:hyperlink w:anchor="_Toc191301935" w:history="1">
        <w:r w:rsidRPr="009061EE">
          <w:rPr>
            <w:rStyle w:val="Hyperlink"/>
          </w:rPr>
          <w:t>Changes made</w:t>
        </w:r>
        <w:r>
          <w:rPr>
            <w:webHidden/>
          </w:rPr>
          <w:tab/>
        </w:r>
        <w:r>
          <w:rPr>
            <w:webHidden/>
          </w:rPr>
          <w:fldChar w:fldCharType="begin"/>
        </w:r>
        <w:r>
          <w:rPr>
            <w:webHidden/>
          </w:rPr>
          <w:instrText xml:space="preserve"> PAGEREF _Toc191301935 \h </w:instrText>
        </w:r>
        <w:r>
          <w:rPr>
            <w:webHidden/>
          </w:rPr>
        </w:r>
        <w:r>
          <w:rPr>
            <w:webHidden/>
          </w:rPr>
          <w:fldChar w:fldCharType="separate"/>
        </w:r>
        <w:r>
          <w:rPr>
            <w:webHidden/>
          </w:rPr>
          <w:t>7</w:t>
        </w:r>
        <w:r>
          <w:rPr>
            <w:webHidden/>
          </w:rPr>
          <w:fldChar w:fldCharType="end"/>
        </w:r>
      </w:hyperlink>
    </w:p>
    <w:p w14:paraId="7D239E32" w14:textId="31622D8A" w:rsidR="00C64355" w:rsidRDefault="00C64355">
      <w:pPr>
        <w:pStyle w:val="TOC1"/>
        <w:rPr>
          <w:rFonts w:asciiTheme="minorHAnsi" w:eastAsiaTheme="minorEastAsia" w:hAnsiTheme="minorHAnsi" w:cstheme="minorBidi"/>
          <w:b w:val="0"/>
          <w:kern w:val="2"/>
          <w:sz w:val="24"/>
          <w:szCs w:val="24"/>
          <w:lang w:eastAsia="en-AU"/>
          <w14:ligatures w14:val="standardContextual"/>
        </w:rPr>
      </w:pPr>
      <w:hyperlink w:anchor="_Toc191301936" w:history="1">
        <w:r w:rsidRPr="009061EE">
          <w:rPr>
            <w:rStyle w:val="Hyperlink"/>
          </w:rPr>
          <w:t>Background</w:t>
        </w:r>
        <w:r>
          <w:rPr>
            <w:webHidden/>
          </w:rPr>
          <w:tab/>
        </w:r>
        <w:r>
          <w:rPr>
            <w:webHidden/>
          </w:rPr>
          <w:fldChar w:fldCharType="begin"/>
        </w:r>
        <w:r>
          <w:rPr>
            <w:webHidden/>
          </w:rPr>
          <w:instrText xml:space="preserve"> PAGEREF _Toc191301936 \h </w:instrText>
        </w:r>
        <w:r>
          <w:rPr>
            <w:webHidden/>
          </w:rPr>
        </w:r>
        <w:r>
          <w:rPr>
            <w:webHidden/>
          </w:rPr>
          <w:fldChar w:fldCharType="separate"/>
        </w:r>
        <w:r>
          <w:rPr>
            <w:webHidden/>
          </w:rPr>
          <w:t>8</w:t>
        </w:r>
        <w:r>
          <w:rPr>
            <w:webHidden/>
          </w:rPr>
          <w:fldChar w:fldCharType="end"/>
        </w:r>
      </w:hyperlink>
    </w:p>
    <w:p w14:paraId="5A78DB60" w14:textId="62508E2F" w:rsidR="00C64355" w:rsidRDefault="00C64355">
      <w:pPr>
        <w:pStyle w:val="TOC2"/>
        <w:rPr>
          <w:rFonts w:asciiTheme="minorHAnsi" w:eastAsiaTheme="minorEastAsia" w:hAnsiTheme="minorHAnsi" w:cstheme="minorBidi"/>
          <w:kern w:val="2"/>
          <w:sz w:val="24"/>
          <w:szCs w:val="24"/>
          <w:lang w:eastAsia="en-AU"/>
          <w14:ligatures w14:val="standardContextual"/>
        </w:rPr>
      </w:pPr>
      <w:hyperlink w:anchor="_Toc191301937" w:history="1">
        <w:r w:rsidRPr="009061EE">
          <w:rPr>
            <w:rStyle w:val="Hyperlink"/>
          </w:rPr>
          <w:t>Purpose</w:t>
        </w:r>
        <w:r>
          <w:rPr>
            <w:webHidden/>
          </w:rPr>
          <w:tab/>
        </w:r>
        <w:r>
          <w:rPr>
            <w:webHidden/>
          </w:rPr>
          <w:fldChar w:fldCharType="begin"/>
        </w:r>
        <w:r>
          <w:rPr>
            <w:webHidden/>
          </w:rPr>
          <w:instrText xml:space="preserve"> PAGEREF _Toc191301937 \h </w:instrText>
        </w:r>
        <w:r>
          <w:rPr>
            <w:webHidden/>
          </w:rPr>
        </w:r>
        <w:r>
          <w:rPr>
            <w:webHidden/>
          </w:rPr>
          <w:fldChar w:fldCharType="separate"/>
        </w:r>
        <w:r>
          <w:rPr>
            <w:webHidden/>
          </w:rPr>
          <w:t>8</w:t>
        </w:r>
        <w:r>
          <w:rPr>
            <w:webHidden/>
          </w:rPr>
          <w:fldChar w:fldCharType="end"/>
        </w:r>
      </w:hyperlink>
    </w:p>
    <w:p w14:paraId="6984CB69" w14:textId="61B04AB8" w:rsidR="00C64355" w:rsidRDefault="00C64355">
      <w:pPr>
        <w:pStyle w:val="TOC2"/>
        <w:rPr>
          <w:rFonts w:asciiTheme="minorHAnsi" w:eastAsiaTheme="minorEastAsia" w:hAnsiTheme="minorHAnsi" w:cstheme="minorBidi"/>
          <w:kern w:val="2"/>
          <w:sz w:val="24"/>
          <w:szCs w:val="24"/>
          <w:lang w:eastAsia="en-AU"/>
          <w14:ligatures w14:val="standardContextual"/>
        </w:rPr>
      </w:pPr>
      <w:hyperlink w:anchor="_Toc191301938" w:history="1">
        <w:r w:rsidRPr="009061EE">
          <w:rPr>
            <w:rStyle w:val="Hyperlink"/>
          </w:rPr>
          <w:t>Security and privacy</w:t>
        </w:r>
        <w:r>
          <w:rPr>
            <w:webHidden/>
          </w:rPr>
          <w:tab/>
        </w:r>
        <w:r>
          <w:rPr>
            <w:webHidden/>
          </w:rPr>
          <w:fldChar w:fldCharType="begin"/>
        </w:r>
        <w:r>
          <w:rPr>
            <w:webHidden/>
          </w:rPr>
          <w:instrText xml:space="preserve"> PAGEREF _Toc191301938 \h </w:instrText>
        </w:r>
        <w:r>
          <w:rPr>
            <w:webHidden/>
          </w:rPr>
        </w:r>
        <w:r>
          <w:rPr>
            <w:webHidden/>
          </w:rPr>
          <w:fldChar w:fldCharType="separate"/>
        </w:r>
        <w:r>
          <w:rPr>
            <w:webHidden/>
          </w:rPr>
          <w:t>8</w:t>
        </w:r>
        <w:r>
          <w:rPr>
            <w:webHidden/>
          </w:rPr>
          <w:fldChar w:fldCharType="end"/>
        </w:r>
      </w:hyperlink>
    </w:p>
    <w:p w14:paraId="267C7DAC" w14:textId="7D093CC7" w:rsidR="00C64355" w:rsidRDefault="00C64355">
      <w:pPr>
        <w:pStyle w:val="TOC1"/>
        <w:rPr>
          <w:rFonts w:asciiTheme="minorHAnsi" w:eastAsiaTheme="minorEastAsia" w:hAnsiTheme="minorHAnsi" w:cstheme="minorBidi"/>
          <w:b w:val="0"/>
          <w:kern w:val="2"/>
          <w:sz w:val="24"/>
          <w:szCs w:val="24"/>
          <w:lang w:eastAsia="en-AU"/>
          <w14:ligatures w14:val="standardContextual"/>
        </w:rPr>
      </w:pPr>
      <w:hyperlink w:anchor="_Toc191301939" w:history="1">
        <w:r w:rsidRPr="009061EE">
          <w:rPr>
            <w:rStyle w:val="Hyperlink"/>
          </w:rPr>
          <w:t>Registration overview</w:t>
        </w:r>
        <w:r>
          <w:rPr>
            <w:webHidden/>
          </w:rPr>
          <w:tab/>
        </w:r>
        <w:r>
          <w:rPr>
            <w:webHidden/>
          </w:rPr>
          <w:fldChar w:fldCharType="begin"/>
        </w:r>
        <w:r>
          <w:rPr>
            <w:webHidden/>
          </w:rPr>
          <w:instrText xml:space="preserve"> PAGEREF _Toc191301939 \h </w:instrText>
        </w:r>
        <w:r>
          <w:rPr>
            <w:webHidden/>
          </w:rPr>
        </w:r>
        <w:r>
          <w:rPr>
            <w:webHidden/>
          </w:rPr>
          <w:fldChar w:fldCharType="separate"/>
        </w:r>
        <w:r>
          <w:rPr>
            <w:webHidden/>
          </w:rPr>
          <w:t>9</w:t>
        </w:r>
        <w:r>
          <w:rPr>
            <w:webHidden/>
          </w:rPr>
          <w:fldChar w:fldCharType="end"/>
        </w:r>
      </w:hyperlink>
    </w:p>
    <w:p w14:paraId="10EDF2FF" w14:textId="5E3B6808" w:rsidR="00C64355" w:rsidRDefault="00C64355">
      <w:pPr>
        <w:pStyle w:val="TOC2"/>
        <w:rPr>
          <w:rFonts w:asciiTheme="minorHAnsi" w:eastAsiaTheme="minorEastAsia" w:hAnsiTheme="minorHAnsi" w:cstheme="minorBidi"/>
          <w:kern w:val="2"/>
          <w:sz w:val="24"/>
          <w:szCs w:val="24"/>
          <w:lang w:eastAsia="en-AU"/>
          <w14:ligatures w14:val="standardContextual"/>
        </w:rPr>
      </w:pPr>
      <w:hyperlink w:anchor="_Toc191301940" w:history="1">
        <w:r w:rsidRPr="009061EE">
          <w:rPr>
            <w:rStyle w:val="Hyperlink"/>
            <w:rFonts w:eastAsia="Times"/>
          </w:rPr>
          <w:t>What is eBusiness?</w:t>
        </w:r>
        <w:r>
          <w:rPr>
            <w:webHidden/>
          </w:rPr>
          <w:tab/>
        </w:r>
        <w:r>
          <w:rPr>
            <w:webHidden/>
          </w:rPr>
          <w:fldChar w:fldCharType="begin"/>
        </w:r>
        <w:r>
          <w:rPr>
            <w:webHidden/>
          </w:rPr>
          <w:instrText xml:space="preserve"> PAGEREF _Toc191301940 \h </w:instrText>
        </w:r>
        <w:r>
          <w:rPr>
            <w:webHidden/>
          </w:rPr>
        </w:r>
        <w:r>
          <w:rPr>
            <w:webHidden/>
          </w:rPr>
          <w:fldChar w:fldCharType="separate"/>
        </w:r>
        <w:r>
          <w:rPr>
            <w:webHidden/>
          </w:rPr>
          <w:t>9</w:t>
        </w:r>
        <w:r>
          <w:rPr>
            <w:webHidden/>
          </w:rPr>
          <w:fldChar w:fldCharType="end"/>
        </w:r>
      </w:hyperlink>
    </w:p>
    <w:p w14:paraId="138FED5E" w14:textId="47DC1513" w:rsidR="00C64355" w:rsidRDefault="00C64355">
      <w:pPr>
        <w:pStyle w:val="TOC1"/>
        <w:rPr>
          <w:rFonts w:asciiTheme="minorHAnsi" w:eastAsiaTheme="minorEastAsia" w:hAnsiTheme="minorHAnsi" w:cstheme="minorBidi"/>
          <w:b w:val="0"/>
          <w:kern w:val="2"/>
          <w:sz w:val="24"/>
          <w:szCs w:val="24"/>
          <w:lang w:eastAsia="en-AU"/>
          <w14:ligatures w14:val="standardContextual"/>
        </w:rPr>
      </w:pPr>
      <w:hyperlink w:anchor="_Toc191301941" w:history="1">
        <w:r w:rsidRPr="009061EE">
          <w:rPr>
            <w:rStyle w:val="Hyperlink"/>
          </w:rPr>
          <w:t>Registration - Step by step instructions</w:t>
        </w:r>
        <w:r>
          <w:rPr>
            <w:webHidden/>
          </w:rPr>
          <w:tab/>
        </w:r>
        <w:r>
          <w:rPr>
            <w:webHidden/>
          </w:rPr>
          <w:fldChar w:fldCharType="begin"/>
        </w:r>
        <w:r>
          <w:rPr>
            <w:webHidden/>
          </w:rPr>
          <w:instrText xml:space="preserve"> PAGEREF _Toc191301941 \h </w:instrText>
        </w:r>
        <w:r>
          <w:rPr>
            <w:webHidden/>
          </w:rPr>
        </w:r>
        <w:r>
          <w:rPr>
            <w:webHidden/>
          </w:rPr>
          <w:fldChar w:fldCharType="separate"/>
        </w:r>
        <w:r>
          <w:rPr>
            <w:webHidden/>
          </w:rPr>
          <w:t>10</w:t>
        </w:r>
        <w:r>
          <w:rPr>
            <w:webHidden/>
          </w:rPr>
          <w:fldChar w:fldCharType="end"/>
        </w:r>
      </w:hyperlink>
    </w:p>
    <w:p w14:paraId="1391E2A1" w14:textId="744827FD" w:rsidR="00C64355" w:rsidRDefault="00C64355">
      <w:pPr>
        <w:pStyle w:val="TOC2"/>
        <w:rPr>
          <w:rFonts w:asciiTheme="minorHAnsi" w:eastAsiaTheme="minorEastAsia" w:hAnsiTheme="minorHAnsi" w:cstheme="minorBidi"/>
          <w:kern w:val="2"/>
          <w:sz w:val="24"/>
          <w:szCs w:val="24"/>
          <w:lang w:eastAsia="en-AU"/>
          <w14:ligatures w14:val="standardContextual"/>
        </w:rPr>
      </w:pPr>
      <w:hyperlink w:anchor="_Toc191301942" w:history="1">
        <w:r w:rsidRPr="009061EE">
          <w:rPr>
            <w:rStyle w:val="Hyperlink"/>
          </w:rPr>
          <w:t>Step 1 - Staff registration for eBusiness and the L17 Family Violence application</w:t>
        </w:r>
        <w:r>
          <w:rPr>
            <w:webHidden/>
          </w:rPr>
          <w:tab/>
        </w:r>
        <w:r>
          <w:rPr>
            <w:webHidden/>
          </w:rPr>
          <w:fldChar w:fldCharType="begin"/>
        </w:r>
        <w:r>
          <w:rPr>
            <w:webHidden/>
          </w:rPr>
          <w:instrText xml:space="preserve"> PAGEREF _Toc191301942 \h </w:instrText>
        </w:r>
        <w:r>
          <w:rPr>
            <w:webHidden/>
          </w:rPr>
        </w:r>
        <w:r>
          <w:rPr>
            <w:webHidden/>
          </w:rPr>
          <w:fldChar w:fldCharType="separate"/>
        </w:r>
        <w:r>
          <w:rPr>
            <w:webHidden/>
          </w:rPr>
          <w:t>10</w:t>
        </w:r>
        <w:r>
          <w:rPr>
            <w:webHidden/>
          </w:rPr>
          <w:fldChar w:fldCharType="end"/>
        </w:r>
      </w:hyperlink>
    </w:p>
    <w:p w14:paraId="5EAFE5CC" w14:textId="57095548" w:rsidR="00C64355" w:rsidRDefault="00C64355">
      <w:pPr>
        <w:pStyle w:val="TOC2"/>
        <w:rPr>
          <w:rFonts w:asciiTheme="minorHAnsi" w:eastAsiaTheme="minorEastAsia" w:hAnsiTheme="minorHAnsi" w:cstheme="minorBidi"/>
          <w:kern w:val="2"/>
          <w:sz w:val="24"/>
          <w:szCs w:val="24"/>
          <w:lang w:eastAsia="en-AU"/>
          <w14:ligatures w14:val="standardContextual"/>
        </w:rPr>
      </w:pPr>
      <w:hyperlink w:anchor="_Toc191301943" w:history="1">
        <w:r w:rsidRPr="009061EE">
          <w:rPr>
            <w:rStyle w:val="Hyperlink"/>
          </w:rPr>
          <w:t>Step 2 - Organisation Authority approves eBusiness request</w:t>
        </w:r>
        <w:r>
          <w:rPr>
            <w:webHidden/>
          </w:rPr>
          <w:tab/>
        </w:r>
        <w:r>
          <w:rPr>
            <w:webHidden/>
          </w:rPr>
          <w:fldChar w:fldCharType="begin"/>
        </w:r>
        <w:r>
          <w:rPr>
            <w:webHidden/>
          </w:rPr>
          <w:instrText xml:space="preserve"> PAGEREF _Toc191301943 \h </w:instrText>
        </w:r>
        <w:r>
          <w:rPr>
            <w:webHidden/>
          </w:rPr>
        </w:r>
        <w:r>
          <w:rPr>
            <w:webHidden/>
          </w:rPr>
          <w:fldChar w:fldCharType="separate"/>
        </w:r>
        <w:r>
          <w:rPr>
            <w:webHidden/>
          </w:rPr>
          <w:t>18</w:t>
        </w:r>
        <w:r>
          <w:rPr>
            <w:webHidden/>
          </w:rPr>
          <w:fldChar w:fldCharType="end"/>
        </w:r>
      </w:hyperlink>
    </w:p>
    <w:p w14:paraId="1D0F9C80" w14:textId="6BDFE141" w:rsidR="00C64355" w:rsidRDefault="00C64355">
      <w:pPr>
        <w:pStyle w:val="TOC2"/>
        <w:rPr>
          <w:rFonts w:asciiTheme="minorHAnsi" w:eastAsiaTheme="minorEastAsia" w:hAnsiTheme="minorHAnsi" w:cstheme="minorBidi"/>
          <w:kern w:val="2"/>
          <w:sz w:val="24"/>
          <w:szCs w:val="24"/>
          <w:lang w:eastAsia="en-AU"/>
          <w14:ligatures w14:val="standardContextual"/>
        </w:rPr>
      </w:pPr>
      <w:hyperlink w:anchor="_Toc191301944" w:history="1">
        <w:r w:rsidRPr="009061EE">
          <w:rPr>
            <w:rStyle w:val="Hyperlink"/>
          </w:rPr>
          <w:t>Step 3 – DFFH provides access to the application.</w:t>
        </w:r>
        <w:r>
          <w:rPr>
            <w:webHidden/>
          </w:rPr>
          <w:tab/>
        </w:r>
        <w:r>
          <w:rPr>
            <w:webHidden/>
          </w:rPr>
          <w:fldChar w:fldCharType="begin"/>
        </w:r>
        <w:r>
          <w:rPr>
            <w:webHidden/>
          </w:rPr>
          <w:instrText xml:space="preserve"> PAGEREF _Toc191301944 \h </w:instrText>
        </w:r>
        <w:r>
          <w:rPr>
            <w:webHidden/>
          </w:rPr>
        </w:r>
        <w:r>
          <w:rPr>
            <w:webHidden/>
          </w:rPr>
          <w:fldChar w:fldCharType="separate"/>
        </w:r>
        <w:r>
          <w:rPr>
            <w:webHidden/>
          </w:rPr>
          <w:t>19</w:t>
        </w:r>
        <w:r>
          <w:rPr>
            <w:webHidden/>
          </w:rPr>
          <w:fldChar w:fldCharType="end"/>
        </w:r>
      </w:hyperlink>
    </w:p>
    <w:p w14:paraId="7AF3A8B9" w14:textId="03A4CC71" w:rsidR="00C64355" w:rsidRDefault="00C64355">
      <w:pPr>
        <w:pStyle w:val="TOC2"/>
        <w:rPr>
          <w:rFonts w:asciiTheme="minorHAnsi" w:eastAsiaTheme="minorEastAsia" w:hAnsiTheme="minorHAnsi" w:cstheme="minorBidi"/>
          <w:kern w:val="2"/>
          <w:sz w:val="24"/>
          <w:szCs w:val="24"/>
          <w:lang w:eastAsia="en-AU"/>
          <w14:ligatures w14:val="standardContextual"/>
        </w:rPr>
      </w:pPr>
      <w:hyperlink w:anchor="_Toc191301945" w:history="1">
        <w:r w:rsidRPr="009061EE">
          <w:rPr>
            <w:rStyle w:val="Hyperlink"/>
          </w:rPr>
          <w:t>Step 4 - Confirmation email sent to staff</w:t>
        </w:r>
        <w:r>
          <w:rPr>
            <w:webHidden/>
          </w:rPr>
          <w:tab/>
        </w:r>
        <w:r>
          <w:rPr>
            <w:webHidden/>
          </w:rPr>
          <w:fldChar w:fldCharType="begin"/>
        </w:r>
        <w:r>
          <w:rPr>
            <w:webHidden/>
          </w:rPr>
          <w:instrText xml:space="preserve"> PAGEREF _Toc191301945 \h </w:instrText>
        </w:r>
        <w:r>
          <w:rPr>
            <w:webHidden/>
          </w:rPr>
        </w:r>
        <w:r>
          <w:rPr>
            <w:webHidden/>
          </w:rPr>
          <w:fldChar w:fldCharType="separate"/>
        </w:r>
        <w:r>
          <w:rPr>
            <w:webHidden/>
          </w:rPr>
          <w:t>19</w:t>
        </w:r>
        <w:r>
          <w:rPr>
            <w:webHidden/>
          </w:rPr>
          <w:fldChar w:fldCharType="end"/>
        </w:r>
      </w:hyperlink>
    </w:p>
    <w:p w14:paraId="709CB352" w14:textId="238C6286" w:rsidR="00C64355" w:rsidRDefault="00C64355">
      <w:pPr>
        <w:pStyle w:val="TOC2"/>
        <w:rPr>
          <w:rFonts w:asciiTheme="minorHAnsi" w:eastAsiaTheme="minorEastAsia" w:hAnsiTheme="minorHAnsi" w:cstheme="minorBidi"/>
          <w:kern w:val="2"/>
          <w:sz w:val="24"/>
          <w:szCs w:val="24"/>
          <w:lang w:eastAsia="en-AU"/>
          <w14:ligatures w14:val="standardContextual"/>
        </w:rPr>
      </w:pPr>
      <w:hyperlink w:anchor="_Toc191301946" w:history="1">
        <w:r w:rsidRPr="009061EE">
          <w:rPr>
            <w:rStyle w:val="Hyperlink"/>
          </w:rPr>
          <w:t>Step 5 - Access the eBusiness portal and the application</w:t>
        </w:r>
        <w:r>
          <w:rPr>
            <w:webHidden/>
          </w:rPr>
          <w:tab/>
        </w:r>
        <w:r>
          <w:rPr>
            <w:webHidden/>
          </w:rPr>
          <w:fldChar w:fldCharType="begin"/>
        </w:r>
        <w:r>
          <w:rPr>
            <w:webHidden/>
          </w:rPr>
          <w:instrText xml:space="preserve"> PAGEREF _Toc191301946 \h </w:instrText>
        </w:r>
        <w:r>
          <w:rPr>
            <w:webHidden/>
          </w:rPr>
        </w:r>
        <w:r>
          <w:rPr>
            <w:webHidden/>
          </w:rPr>
          <w:fldChar w:fldCharType="separate"/>
        </w:r>
        <w:r>
          <w:rPr>
            <w:webHidden/>
          </w:rPr>
          <w:t>19</w:t>
        </w:r>
        <w:r>
          <w:rPr>
            <w:webHidden/>
          </w:rPr>
          <w:fldChar w:fldCharType="end"/>
        </w:r>
      </w:hyperlink>
    </w:p>
    <w:p w14:paraId="46984334" w14:textId="51397685" w:rsidR="00C64355" w:rsidRDefault="00C64355">
      <w:pPr>
        <w:pStyle w:val="TOC1"/>
        <w:rPr>
          <w:rFonts w:asciiTheme="minorHAnsi" w:eastAsiaTheme="minorEastAsia" w:hAnsiTheme="minorHAnsi" w:cstheme="minorBidi"/>
          <w:b w:val="0"/>
          <w:kern w:val="2"/>
          <w:sz w:val="24"/>
          <w:szCs w:val="24"/>
          <w:lang w:eastAsia="en-AU"/>
          <w14:ligatures w14:val="standardContextual"/>
        </w:rPr>
      </w:pPr>
      <w:hyperlink w:anchor="_Toc191301947" w:history="1">
        <w:r w:rsidRPr="009061EE">
          <w:rPr>
            <w:rStyle w:val="Hyperlink"/>
          </w:rPr>
          <w:t>Roles and responsibilities</w:t>
        </w:r>
        <w:r>
          <w:rPr>
            <w:webHidden/>
          </w:rPr>
          <w:tab/>
        </w:r>
        <w:r>
          <w:rPr>
            <w:webHidden/>
          </w:rPr>
          <w:fldChar w:fldCharType="begin"/>
        </w:r>
        <w:r>
          <w:rPr>
            <w:webHidden/>
          </w:rPr>
          <w:instrText xml:space="preserve"> PAGEREF _Toc191301947 \h </w:instrText>
        </w:r>
        <w:r>
          <w:rPr>
            <w:webHidden/>
          </w:rPr>
        </w:r>
        <w:r>
          <w:rPr>
            <w:webHidden/>
          </w:rPr>
          <w:fldChar w:fldCharType="separate"/>
        </w:r>
        <w:r>
          <w:rPr>
            <w:webHidden/>
          </w:rPr>
          <w:t>20</w:t>
        </w:r>
        <w:r>
          <w:rPr>
            <w:webHidden/>
          </w:rPr>
          <w:fldChar w:fldCharType="end"/>
        </w:r>
      </w:hyperlink>
    </w:p>
    <w:p w14:paraId="5A5709D1" w14:textId="7C6E02A1" w:rsidR="00C64355" w:rsidRDefault="00C64355">
      <w:pPr>
        <w:pStyle w:val="TOC2"/>
        <w:rPr>
          <w:rFonts w:asciiTheme="minorHAnsi" w:eastAsiaTheme="minorEastAsia" w:hAnsiTheme="minorHAnsi" w:cstheme="minorBidi"/>
          <w:kern w:val="2"/>
          <w:sz w:val="24"/>
          <w:szCs w:val="24"/>
          <w:lang w:eastAsia="en-AU"/>
          <w14:ligatures w14:val="standardContextual"/>
        </w:rPr>
      </w:pPr>
      <w:hyperlink w:anchor="_Toc191301948" w:history="1">
        <w:r w:rsidRPr="009061EE">
          <w:rPr>
            <w:rStyle w:val="Hyperlink"/>
          </w:rPr>
          <w:t>Organisation Authority</w:t>
        </w:r>
        <w:r>
          <w:rPr>
            <w:webHidden/>
          </w:rPr>
          <w:tab/>
        </w:r>
        <w:r>
          <w:rPr>
            <w:webHidden/>
          </w:rPr>
          <w:fldChar w:fldCharType="begin"/>
        </w:r>
        <w:r>
          <w:rPr>
            <w:webHidden/>
          </w:rPr>
          <w:instrText xml:space="preserve"> PAGEREF _Toc191301948 \h </w:instrText>
        </w:r>
        <w:r>
          <w:rPr>
            <w:webHidden/>
          </w:rPr>
        </w:r>
        <w:r>
          <w:rPr>
            <w:webHidden/>
          </w:rPr>
          <w:fldChar w:fldCharType="separate"/>
        </w:r>
        <w:r>
          <w:rPr>
            <w:webHidden/>
          </w:rPr>
          <w:t>20</w:t>
        </w:r>
        <w:r>
          <w:rPr>
            <w:webHidden/>
          </w:rPr>
          <w:fldChar w:fldCharType="end"/>
        </w:r>
      </w:hyperlink>
    </w:p>
    <w:p w14:paraId="58206E4B" w14:textId="668878AC" w:rsidR="00C64355" w:rsidRDefault="00C64355">
      <w:pPr>
        <w:pStyle w:val="TOC2"/>
        <w:rPr>
          <w:rFonts w:asciiTheme="minorHAnsi" w:eastAsiaTheme="minorEastAsia" w:hAnsiTheme="minorHAnsi" w:cstheme="minorBidi"/>
          <w:kern w:val="2"/>
          <w:sz w:val="24"/>
          <w:szCs w:val="24"/>
          <w:lang w:eastAsia="en-AU"/>
          <w14:ligatures w14:val="standardContextual"/>
        </w:rPr>
      </w:pPr>
      <w:hyperlink w:anchor="_Toc191301949" w:history="1">
        <w:r w:rsidRPr="009061EE">
          <w:rPr>
            <w:rStyle w:val="Hyperlink"/>
          </w:rPr>
          <w:t>DFFH</w:t>
        </w:r>
        <w:r>
          <w:rPr>
            <w:webHidden/>
          </w:rPr>
          <w:tab/>
        </w:r>
        <w:r>
          <w:rPr>
            <w:webHidden/>
          </w:rPr>
          <w:fldChar w:fldCharType="begin"/>
        </w:r>
        <w:r>
          <w:rPr>
            <w:webHidden/>
          </w:rPr>
          <w:instrText xml:space="preserve"> PAGEREF _Toc191301949 \h </w:instrText>
        </w:r>
        <w:r>
          <w:rPr>
            <w:webHidden/>
          </w:rPr>
        </w:r>
        <w:r>
          <w:rPr>
            <w:webHidden/>
          </w:rPr>
          <w:fldChar w:fldCharType="separate"/>
        </w:r>
        <w:r>
          <w:rPr>
            <w:webHidden/>
          </w:rPr>
          <w:t>20</w:t>
        </w:r>
        <w:r>
          <w:rPr>
            <w:webHidden/>
          </w:rPr>
          <w:fldChar w:fldCharType="end"/>
        </w:r>
      </w:hyperlink>
    </w:p>
    <w:p w14:paraId="6F340524" w14:textId="0796A1E0" w:rsidR="00C64355" w:rsidRDefault="00C64355">
      <w:pPr>
        <w:pStyle w:val="TOC1"/>
        <w:rPr>
          <w:rFonts w:asciiTheme="minorHAnsi" w:eastAsiaTheme="minorEastAsia" w:hAnsiTheme="minorHAnsi" w:cstheme="minorBidi"/>
          <w:b w:val="0"/>
          <w:kern w:val="2"/>
          <w:sz w:val="24"/>
          <w:szCs w:val="24"/>
          <w:lang w:eastAsia="en-AU"/>
          <w14:ligatures w14:val="standardContextual"/>
        </w:rPr>
      </w:pPr>
      <w:hyperlink w:anchor="_Toc191301950" w:history="1">
        <w:r w:rsidRPr="009061EE">
          <w:rPr>
            <w:rStyle w:val="Hyperlink"/>
          </w:rPr>
          <w:t>Troubleshooting</w:t>
        </w:r>
        <w:r>
          <w:rPr>
            <w:webHidden/>
          </w:rPr>
          <w:tab/>
        </w:r>
        <w:r>
          <w:rPr>
            <w:webHidden/>
          </w:rPr>
          <w:fldChar w:fldCharType="begin"/>
        </w:r>
        <w:r>
          <w:rPr>
            <w:webHidden/>
          </w:rPr>
          <w:instrText xml:space="preserve"> PAGEREF _Toc191301950 \h </w:instrText>
        </w:r>
        <w:r>
          <w:rPr>
            <w:webHidden/>
          </w:rPr>
        </w:r>
        <w:r>
          <w:rPr>
            <w:webHidden/>
          </w:rPr>
          <w:fldChar w:fldCharType="separate"/>
        </w:r>
        <w:r>
          <w:rPr>
            <w:webHidden/>
          </w:rPr>
          <w:t>21</w:t>
        </w:r>
        <w:r>
          <w:rPr>
            <w:webHidden/>
          </w:rPr>
          <w:fldChar w:fldCharType="end"/>
        </w:r>
      </w:hyperlink>
    </w:p>
    <w:p w14:paraId="39B62460" w14:textId="047D7A59" w:rsidR="00C64355" w:rsidRDefault="00C64355">
      <w:pPr>
        <w:pStyle w:val="TOC2"/>
        <w:rPr>
          <w:rFonts w:asciiTheme="minorHAnsi" w:eastAsiaTheme="minorEastAsia" w:hAnsiTheme="minorHAnsi" w:cstheme="minorBidi"/>
          <w:kern w:val="2"/>
          <w:sz w:val="24"/>
          <w:szCs w:val="24"/>
          <w:lang w:eastAsia="en-AU"/>
          <w14:ligatures w14:val="standardContextual"/>
        </w:rPr>
      </w:pPr>
      <w:hyperlink w:anchor="_Toc191301951" w:history="1">
        <w:r w:rsidRPr="009061EE">
          <w:rPr>
            <w:rStyle w:val="Hyperlink"/>
          </w:rPr>
          <w:t>My request for eBusiness access or access to the application is not being actioned.</w:t>
        </w:r>
        <w:r>
          <w:rPr>
            <w:webHidden/>
          </w:rPr>
          <w:tab/>
        </w:r>
        <w:r>
          <w:rPr>
            <w:webHidden/>
          </w:rPr>
          <w:fldChar w:fldCharType="begin"/>
        </w:r>
        <w:r>
          <w:rPr>
            <w:webHidden/>
          </w:rPr>
          <w:instrText xml:space="preserve"> PAGEREF _Toc191301951 \h </w:instrText>
        </w:r>
        <w:r>
          <w:rPr>
            <w:webHidden/>
          </w:rPr>
        </w:r>
        <w:r>
          <w:rPr>
            <w:webHidden/>
          </w:rPr>
          <w:fldChar w:fldCharType="separate"/>
        </w:r>
        <w:r>
          <w:rPr>
            <w:webHidden/>
          </w:rPr>
          <w:t>21</w:t>
        </w:r>
        <w:r>
          <w:rPr>
            <w:webHidden/>
          </w:rPr>
          <w:fldChar w:fldCharType="end"/>
        </w:r>
      </w:hyperlink>
    </w:p>
    <w:p w14:paraId="1B9E38BD" w14:textId="4CFEDF4B" w:rsidR="00C64355" w:rsidRDefault="00C64355">
      <w:pPr>
        <w:pStyle w:val="TOC2"/>
        <w:rPr>
          <w:rFonts w:asciiTheme="minorHAnsi" w:eastAsiaTheme="minorEastAsia" w:hAnsiTheme="minorHAnsi" w:cstheme="minorBidi"/>
          <w:kern w:val="2"/>
          <w:sz w:val="24"/>
          <w:szCs w:val="24"/>
          <w:lang w:eastAsia="en-AU"/>
          <w14:ligatures w14:val="standardContextual"/>
        </w:rPr>
      </w:pPr>
      <w:hyperlink w:anchor="_Toc191301952" w:history="1">
        <w:r w:rsidRPr="009061EE">
          <w:rPr>
            <w:rStyle w:val="Hyperlink"/>
          </w:rPr>
          <w:t>My organisation’s OA has approved my request, but I haven’t received confirmation of my access.</w:t>
        </w:r>
        <w:r>
          <w:rPr>
            <w:webHidden/>
          </w:rPr>
          <w:tab/>
        </w:r>
        <w:r>
          <w:rPr>
            <w:webHidden/>
          </w:rPr>
          <w:fldChar w:fldCharType="begin"/>
        </w:r>
        <w:r>
          <w:rPr>
            <w:webHidden/>
          </w:rPr>
          <w:instrText xml:space="preserve"> PAGEREF _Toc191301952 \h </w:instrText>
        </w:r>
        <w:r>
          <w:rPr>
            <w:webHidden/>
          </w:rPr>
        </w:r>
        <w:r>
          <w:rPr>
            <w:webHidden/>
          </w:rPr>
          <w:fldChar w:fldCharType="separate"/>
        </w:r>
        <w:r>
          <w:rPr>
            <w:webHidden/>
          </w:rPr>
          <w:t>21</w:t>
        </w:r>
        <w:r>
          <w:rPr>
            <w:webHidden/>
          </w:rPr>
          <w:fldChar w:fldCharType="end"/>
        </w:r>
      </w:hyperlink>
    </w:p>
    <w:p w14:paraId="1FF3778A" w14:textId="5CDC06C2" w:rsidR="00C64355" w:rsidRDefault="00C64355">
      <w:pPr>
        <w:pStyle w:val="TOC1"/>
        <w:rPr>
          <w:rFonts w:asciiTheme="minorHAnsi" w:eastAsiaTheme="minorEastAsia" w:hAnsiTheme="minorHAnsi" w:cstheme="minorBidi"/>
          <w:b w:val="0"/>
          <w:kern w:val="2"/>
          <w:sz w:val="24"/>
          <w:szCs w:val="24"/>
          <w:lang w:eastAsia="en-AU"/>
          <w14:ligatures w14:val="standardContextual"/>
        </w:rPr>
      </w:pPr>
      <w:hyperlink w:anchor="_Toc191301953" w:history="1">
        <w:r w:rsidRPr="009061EE">
          <w:rPr>
            <w:rStyle w:val="Hyperlink"/>
          </w:rPr>
          <w:t>Support and contacts</w:t>
        </w:r>
        <w:r>
          <w:rPr>
            <w:webHidden/>
          </w:rPr>
          <w:tab/>
        </w:r>
        <w:r>
          <w:rPr>
            <w:webHidden/>
          </w:rPr>
          <w:fldChar w:fldCharType="begin"/>
        </w:r>
        <w:r>
          <w:rPr>
            <w:webHidden/>
          </w:rPr>
          <w:instrText xml:space="preserve"> PAGEREF _Toc191301953 \h </w:instrText>
        </w:r>
        <w:r>
          <w:rPr>
            <w:webHidden/>
          </w:rPr>
        </w:r>
        <w:r>
          <w:rPr>
            <w:webHidden/>
          </w:rPr>
          <w:fldChar w:fldCharType="separate"/>
        </w:r>
        <w:r>
          <w:rPr>
            <w:webHidden/>
          </w:rPr>
          <w:t>22</w:t>
        </w:r>
        <w:r>
          <w:rPr>
            <w:webHidden/>
          </w:rPr>
          <w:fldChar w:fldCharType="end"/>
        </w:r>
      </w:hyperlink>
    </w:p>
    <w:p w14:paraId="42C49055" w14:textId="29E1FD13" w:rsidR="00FB1F6E" w:rsidRDefault="00AD784C" w:rsidP="00D079AA">
      <w:pPr>
        <w:pStyle w:val="Body"/>
      </w:pPr>
      <w:r>
        <w:fldChar w:fldCharType="end"/>
      </w:r>
    </w:p>
    <w:p w14:paraId="56D509EB" w14:textId="77777777" w:rsidR="00FB1F6E" w:rsidRDefault="00FB1F6E">
      <w:pPr>
        <w:spacing w:after="0" w:line="240" w:lineRule="auto"/>
        <w:rPr>
          <w:rFonts w:eastAsia="Times"/>
        </w:rPr>
      </w:pPr>
      <w:r>
        <w:br w:type="page"/>
      </w:r>
    </w:p>
    <w:p w14:paraId="0ADC1E25" w14:textId="77777777" w:rsidR="002509F4" w:rsidRPr="002878DB" w:rsidRDefault="002509F4" w:rsidP="002509F4">
      <w:pPr>
        <w:pStyle w:val="Heading1"/>
      </w:pPr>
      <w:bookmarkStart w:id="1" w:name="_Toc93485647"/>
      <w:bookmarkStart w:id="2" w:name="_Toc191301934"/>
      <w:r w:rsidRPr="002878DB">
        <w:lastRenderedPageBreak/>
        <w:t>Document information</w:t>
      </w:r>
      <w:bookmarkEnd w:id="1"/>
      <w:bookmarkEnd w:id="2"/>
    </w:p>
    <w:p w14:paraId="397D231F" w14:textId="571D2E54" w:rsidR="002509F4" w:rsidRPr="00C604B5" w:rsidRDefault="002509F4" w:rsidP="002509F4">
      <w:pPr>
        <w:pStyle w:val="DHHSbodyaftertablefigure"/>
      </w:pPr>
      <w:r w:rsidRPr="00C604B5">
        <w:t xml:space="preserve">This document has been prepared by the </w:t>
      </w:r>
      <w:r>
        <w:t>Service Delivery Support</w:t>
      </w:r>
      <w:r w:rsidR="00D87B97">
        <w:t xml:space="preserve"> Branch</w:t>
      </w:r>
      <w:r w:rsidRPr="00C604B5">
        <w:t xml:space="preserve">, Community Operations </w:t>
      </w:r>
      <w:r w:rsidR="00D87B97">
        <w:t xml:space="preserve">and Practice Leadership </w:t>
      </w:r>
      <w:r w:rsidRPr="00C604B5">
        <w:t xml:space="preserve">Division. </w:t>
      </w:r>
    </w:p>
    <w:tbl>
      <w:tblPr>
        <w:tblStyle w:val="TableGrid"/>
        <w:tblW w:w="0" w:type="auto"/>
        <w:tblLook w:val="04A0" w:firstRow="1" w:lastRow="0" w:firstColumn="1" w:lastColumn="0" w:noHBand="0" w:noVBand="1"/>
      </w:tblPr>
      <w:tblGrid>
        <w:gridCol w:w="2326"/>
        <w:gridCol w:w="6854"/>
      </w:tblGrid>
      <w:tr w:rsidR="002509F4" w:rsidRPr="00C604B5" w14:paraId="5D000752" w14:textId="77777777" w:rsidTr="1FD4C49A">
        <w:trPr>
          <w:trHeight w:hRule="exact" w:val="567"/>
        </w:trPr>
        <w:tc>
          <w:tcPr>
            <w:tcW w:w="2326" w:type="dxa"/>
          </w:tcPr>
          <w:p w14:paraId="10B92026" w14:textId="77777777" w:rsidR="002509F4" w:rsidRPr="00E8366F" w:rsidRDefault="002509F4" w:rsidP="00AB4D35">
            <w:pPr>
              <w:pStyle w:val="Body"/>
              <w:rPr>
                <w:b/>
                <w:bCs/>
              </w:rPr>
            </w:pPr>
            <w:r w:rsidRPr="00E8366F">
              <w:rPr>
                <w:b/>
                <w:bCs/>
              </w:rPr>
              <w:t>Criteria</w:t>
            </w:r>
          </w:p>
        </w:tc>
        <w:tc>
          <w:tcPr>
            <w:tcW w:w="6854" w:type="dxa"/>
          </w:tcPr>
          <w:p w14:paraId="29131B03" w14:textId="77777777" w:rsidR="002509F4" w:rsidRPr="00E8366F" w:rsidRDefault="002509F4" w:rsidP="00AB4D35">
            <w:pPr>
              <w:pStyle w:val="Body"/>
              <w:rPr>
                <w:b/>
                <w:bCs/>
              </w:rPr>
            </w:pPr>
            <w:r w:rsidRPr="00E8366F">
              <w:rPr>
                <w:b/>
                <w:bCs/>
              </w:rPr>
              <w:t xml:space="preserve">Details </w:t>
            </w:r>
          </w:p>
        </w:tc>
      </w:tr>
      <w:tr w:rsidR="002509F4" w:rsidRPr="00C604B5" w14:paraId="3EA0839B" w14:textId="77777777" w:rsidTr="1FD4C49A">
        <w:trPr>
          <w:trHeight w:hRule="exact" w:val="567"/>
        </w:trPr>
        <w:tc>
          <w:tcPr>
            <w:tcW w:w="2326" w:type="dxa"/>
          </w:tcPr>
          <w:p w14:paraId="6525CEB2" w14:textId="77777777" w:rsidR="002509F4" w:rsidRPr="00E8366F" w:rsidRDefault="002509F4" w:rsidP="00AB4D35">
            <w:pPr>
              <w:pStyle w:val="Body"/>
              <w:rPr>
                <w:b/>
                <w:bCs/>
              </w:rPr>
            </w:pPr>
            <w:r w:rsidRPr="00E8366F">
              <w:rPr>
                <w:b/>
                <w:bCs/>
              </w:rPr>
              <w:t>Document title</w:t>
            </w:r>
          </w:p>
        </w:tc>
        <w:tc>
          <w:tcPr>
            <w:tcW w:w="6854" w:type="dxa"/>
          </w:tcPr>
          <w:p w14:paraId="767770CE" w14:textId="77777777" w:rsidR="002509F4" w:rsidRDefault="002509F4" w:rsidP="00AB4D35">
            <w:pPr>
              <w:pStyle w:val="DHHStabletext"/>
            </w:pPr>
            <w:r w:rsidRPr="00BC473F">
              <w:t>L17 Family Violence Portal eBusiness registration guide</w:t>
            </w:r>
          </w:p>
          <w:p w14:paraId="5F2F8F7C" w14:textId="77777777" w:rsidR="002509F4" w:rsidRPr="00C604B5" w:rsidRDefault="002509F4" w:rsidP="00AB4D35">
            <w:pPr>
              <w:pStyle w:val="DHHStabletext"/>
            </w:pPr>
          </w:p>
        </w:tc>
      </w:tr>
      <w:tr w:rsidR="002509F4" w:rsidRPr="00C604B5" w14:paraId="7A067847" w14:textId="77777777" w:rsidTr="1FD4C49A">
        <w:trPr>
          <w:trHeight w:hRule="exact" w:val="567"/>
        </w:trPr>
        <w:tc>
          <w:tcPr>
            <w:tcW w:w="2326" w:type="dxa"/>
          </w:tcPr>
          <w:p w14:paraId="2EE598F1" w14:textId="77777777" w:rsidR="002509F4" w:rsidRPr="00E8366F" w:rsidRDefault="002509F4" w:rsidP="00AB4D35">
            <w:pPr>
              <w:pStyle w:val="Body"/>
              <w:rPr>
                <w:b/>
                <w:bCs/>
              </w:rPr>
            </w:pPr>
            <w:r w:rsidRPr="00E8366F">
              <w:rPr>
                <w:b/>
                <w:bCs/>
              </w:rPr>
              <w:t>Document owner</w:t>
            </w:r>
          </w:p>
        </w:tc>
        <w:tc>
          <w:tcPr>
            <w:tcW w:w="6854" w:type="dxa"/>
          </w:tcPr>
          <w:p w14:paraId="392921E7" w14:textId="17033D6E" w:rsidR="002509F4" w:rsidRPr="00C604B5" w:rsidRDefault="002509F4" w:rsidP="00AB4D35">
            <w:pPr>
              <w:pStyle w:val="DHHStabletext"/>
            </w:pPr>
            <w:r>
              <w:t xml:space="preserve">Executive </w:t>
            </w:r>
            <w:r w:rsidRPr="00C604B5">
              <w:t xml:space="preserve">Director, </w:t>
            </w:r>
            <w:r>
              <w:t>Service Agreement and Quality Systems</w:t>
            </w:r>
            <w:r w:rsidRPr="00C604B5">
              <w:t xml:space="preserve">, Community </w:t>
            </w:r>
            <w:r w:rsidR="00D87B97">
              <w:t>Operations and Practice Leadership Division</w:t>
            </w:r>
          </w:p>
        </w:tc>
      </w:tr>
      <w:tr w:rsidR="002509F4" w:rsidRPr="00C604B5" w14:paraId="3270ACCB" w14:textId="77777777" w:rsidTr="1FD4C49A">
        <w:trPr>
          <w:trHeight w:hRule="exact" w:val="728"/>
        </w:trPr>
        <w:tc>
          <w:tcPr>
            <w:tcW w:w="2326" w:type="dxa"/>
          </w:tcPr>
          <w:p w14:paraId="65412211" w14:textId="77777777" w:rsidR="002509F4" w:rsidRPr="00E8366F" w:rsidRDefault="002509F4" w:rsidP="00AB4D35">
            <w:pPr>
              <w:pStyle w:val="Body"/>
              <w:rPr>
                <w:b/>
                <w:bCs/>
              </w:rPr>
            </w:pPr>
            <w:r w:rsidRPr="00E8366F">
              <w:rPr>
                <w:b/>
                <w:bCs/>
              </w:rPr>
              <w:t>Document custodian</w:t>
            </w:r>
          </w:p>
        </w:tc>
        <w:tc>
          <w:tcPr>
            <w:tcW w:w="6854" w:type="dxa"/>
          </w:tcPr>
          <w:p w14:paraId="0EC4E422" w14:textId="632258B4" w:rsidR="002509F4" w:rsidRPr="00C604B5" w:rsidRDefault="002509F4" w:rsidP="00AB4D35">
            <w:pPr>
              <w:pStyle w:val="DHHStabletext"/>
            </w:pPr>
            <w:r w:rsidRPr="00C604B5">
              <w:t xml:space="preserve">Director, </w:t>
            </w:r>
            <w:r>
              <w:t>Service Delivery Support</w:t>
            </w:r>
            <w:r w:rsidR="00D87B97">
              <w:t>, Service Agreement and Quality Systems</w:t>
            </w:r>
            <w:r w:rsidR="00D87B97" w:rsidRPr="00C604B5">
              <w:t xml:space="preserve">, Community </w:t>
            </w:r>
            <w:r w:rsidR="00D87B97">
              <w:t>Operations and Practice Leadership Division</w:t>
            </w:r>
          </w:p>
        </w:tc>
      </w:tr>
      <w:tr w:rsidR="002509F4" w:rsidRPr="00C604B5" w14:paraId="358C2DD2" w14:textId="77777777" w:rsidTr="1FD4C49A">
        <w:trPr>
          <w:trHeight w:hRule="exact" w:val="567"/>
        </w:trPr>
        <w:tc>
          <w:tcPr>
            <w:tcW w:w="2326" w:type="dxa"/>
          </w:tcPr>
          <w:p w14:paraId="27A1A351" w14:textId="77777777" w:rsidR="002509F4" w:rsidRPr="00E8366F" w:rsidRDefault="002509F4" w:rsidP="00AB4D35">
            <w:pPr>
              <w:pStyle w:val="Body"/>
              <w:rPr>
                <w:b/>
                <w:bCs/>
              </w:rPr>
            </w:pPr>
            <w:r w:rsidRPr="00E8366F">
              <w:rPr>
                <w:b/>
                <w:bCs/>
              </w:rPr>
              <w:t>Version</w:t>
            </w:r>
          </w:p>
        </w:tc>
        <w:tc>
          <w:tcPr>
            <w:tcW w:w="6854" w:type="dxa"/>
            <w:shd w:val="clear" w:color="auto" w:fill="auto"/>
          </w:tcPr>
          <w:p w14:paraId="7F031D68" w14:textId="5D238C20" w:rsidR="002509F4" w:rsidRPr="0012015E" w:rsidRDefault="002509F4" w:rsidP="00AB4D35">
            <w:pPr>
              <w:pStyle w:val="DHHStabletext"/>
            </w:pPr>
            <w:r>
              <w:t>V</w:t>
            </w:r>
            <w:r w:rsidR="2A262CD9">
              <w:t>5</w:t>
            </w:r>
          </w:p>
        </w:tc>
      </w:tr>
      <w:tr w:rsidR="002509F4" w:rsidRPr="00C604B5" w14:paraId="2F1F2890" w14:textId="77777777" w:rsidTr="1FD4C49A">
        <w:trPr>
          <w:trHeight w:hRule="exact" w:val="567"/>
        </w:trPr>
        <w:tc>
          <w:tcPr>
            <w:tcW w:w="2326" w:type="dxa"/>
          </w:tcPr>
          <w:p w14:paraId="5DC6A1B0" w14:textId="77777777" w:rsidR="002509F4" w:rsidRPr="00E8366F" w:rsidRDefault="002509F4" w:rsidP="00AB4D35">
            <w:pPr>
              <w:pStyle w:val="Body"/>
              <w:rPr>
                <w:b/>
                <w:bCs/>
              </w:rPr>
            </w:pPr>
            <w:r w:rsidRPr="00E8366F">
              <w:rPr>
                <w:b/>
                <w:bCs/>
              </w:rPr>
              <w:t xml:space="preserve">Issue date </w:t>
            </w:r>
          </w:p>
        </w:tc>
        <w:tc>
          <w:tcPr>
            <w:tcW w:w="6854" w:type="dxa"/>
            <w:shd w:val="clear" w:color="auto" w:fill="auto"/>
          </w:tcPr>
          <w:p w14:paraId="2835B2F5" w14:textId="170DBD06" w:rsidR="002509F4" w:rsidRPr="0012015E" w:rsidRDefault="000139C0" w:rsidP="00AB4D35">
            <w:pPr>
              <w:pStyle w:val="DHHStabletext"/>
            </w:pPr>
            <w:r>
              <w:t>February</w:t>
            </w:r>
            <w:r w:rsidR="00842BFE">
              <w:t xml:space="preserve"> </w:t>
            </w:r>
            <w:r w:rsidR="08350A04">
              <w:t>202</w:t>
            </w:r>
            <w:r w:rsidR="00842BFE">
              <w:t>5</w:t>
            </w:r>
          </w:p>
        </w:tc>
      </w:tr>
    </w:tbl>
    <w:p w14:paraId="5963E1B2" w14:textId="77777777" w:rsidR="002509F4" w:rsidRDefault="002509F4" w:rsidP="002509F4">
      <w:pPr>
        <w:spacing w:after="0" w:line="240" w:lineRule="auto"/>
      </w:pPr>
    </w:p>
    <w:p w14:paraId="67D64B25" w14:textId="77777777" w:rsidR="002509F4" w:rsidRDefault="002509F4" w:rsidP="002509F4">
      <w:pPr>
        <w:spacing w:after="0" w:line="240" w:lineRule="auto"/>
      </w:pPr>
    </w:p>
    <w:p w14:paraId="230DB059" w14:textId="77777777" w:rsidR="002509F4" w:rsidRPr="00C604B5" w:rsidRDefault="002509F4" w:rsidP="002509F4">
      <w:pPr>
        <w:pStyle w:val="Heading1"/>
        <w:spacing w:before="480"/>
      </w:pPr>
      <w:bookmarkStart w:id="3" w:name="_Toc67420469"/>
      <w:bookmarkStart w:id="4" w:name="_Toc93485648"/>
      <w:bookmarkStart w:id="5" w:name="_Toc191301935"/>
      <w:r w:rsidRPr="00C604B5">
        <w:t xml:space="preserve">Changes </w:t>
      </w:r>
      <w:bookmarkEnd w:id="3"/>
      <w:bookmarkEnd w:id="4"/>
      <w:r>
        <w:t>made</w:t>
      </w:r>
      <w:bookmarkEnd w:id="5"/>
    </w:p>
    <w:tbl>
      <w:tblPr>
        <w:tblStyle w:val="TableGrid"/>
        <w:tblW w:w="9639" w:type="dxa"/>
        <w:tblInd w:w="-5" w:type="dxa"/>
        <w:tblLook w:val="04A0" w:firstRow="1" w:lastRow="0" w:firstColumn="1" w:lastColumn="0" w:noHBand="0" w:noVBand="1"/>
      </w:tblPr>
      <w:tblGrid>
        <w:gridCol w:w="1701"/>
        <w:gridCol w:w="2552"/>
        <w:gridCol w:w="5386"/>
      </w:tblGrid>
      <w:tr w:rsidR="002509F4" w:rsidRPr="00C604B5" w14:paraId="53B7D7E3" w14:textId="77777777" w:rsidTr="1FD4C49A">
        <w:tc>
          <w:tcPr>
            <w:tcW w:w="1701" w:type="dxa"/>
            <w:shd w:val="clear" w:color="auto" w:fill="8DB3E2" w:themeFill="text2" w:themeFillTint="66"/>
          </w:tcPr>
          <w:p w14:paraId="5F32FB01" w14:textId="77777777" w:rsidR="002509F4" w:rsidRPr="00C604B5" w:rsidRDefault="002509F4" w:rsidP="00AB4D35">
            <w:pPr>
              <w:pStyle w:val="DHHSbody"/>
              <w:rPr>
                <w:b/>
                <w:bCs/>
              </w:rPr>
            </w:pPr>
            <w:r w:rsidRPr="00C604B5">
              <w:rPr>
                <w:b/>
                <w:bCs/>
              </w:rPr>
              <w:t>Published date</w:t>
            </w:r>
          </w:p>
        </w:tc>
        <w:tc>
          <w:tcPr>
            <w:tcW w:w="2552" w:type="dxa"/>
            <w:shd w:val="clear" w:color="auto" w:fill="8DB3E2" w:themeFill="text2" w:themeFillTint="66"/>
          </w:tcPr>
          <w:p w14:paraId="41D449CD" w14:textId="77777777" w:rsidR="002509F4" w:rsidRPr="00C604B5" w:rsidRDefault="002509F4" w:rsidP="00AB4D35">
            <w:pPr>
              <w:pStyle w:val="DHHSbody"/>
              <w:rPr>
                <w:b/>
                <w:bCs/>
              </w:rPr>
            </w:pPr>
            <w:r w:rsidRPr="00C604B5">
              <w:rPr>
                <w:b/>
                <w:bCs/>
              </w:rPr>
              <w:t xml:space="preserve">Sections amended </w:t>
            </w:r>
          </w:p>
        </w:tc>
        <w:tc>
          <w:tcPr>
            <w:tcW w:w="5386" w:type="dxa"/>
            <w:shd w:val="clear" w:color="auto" w:fill="8DB3E2" w:themeFill="text2" w:themeFillTint="66"/>
          </w:tcPr>
          <w:p w14:paraId="082021A8" w14:textId="77777777" w:rsidR="002509F4" w:rsidRPr="00C604B5" w:rsidRDefault="002509F4" w:rsidP="00AB4D35">
            <w:pPr>
              <w:pStyle w:val="DHHSbody"/>
              <w:rPr>
                <w:b/>
                <w:bCs/>
              </w:rPr>
            </w:pPr>
            <w:r w:rsidRPr="00C604B5">
              <w:rPr>
                <w:b/>
                <w:bCs/>
              </w:rPr>
              <w:t>Description of amendment</w:t>
            </w:r>
          </w:p>
        </w:tc>
      </w:tr>
      <w:tr w:rsidR="002509F4" w:rsidRPr="00C604B5" w14:paraId="23B05B28" w14:textId="77777777" w:rsidTr="1FD4C49A">
        <w:trPr>
          <w:trHeight w:val="768"/>
        </w:trPr>
        <w:tc>
          <w:tcPr>
            <w:tcW w:w="1701" w:type="dxa"/>
          </w:tcPr>
          <w:p w14:paraId="4EE1FF99" w14:textId="77777777" w:rsidR="002509F4" w:rsidRPr="00C604B5" w:rsidRDefault="002509F4" w:rsidP="00AB4D35">
            <w:pPr>
              <w:rPr>
                <w:rFonts w:cs="Arial"/>
              </w:rPr>
            </w:pPr>
            <w:r>
              <w:rPr>
                <w:rFonts w:cs="Arial"/>
              </w:rPr>
              <w:t>December 2016</w:t>
            </w:r>
          </w:p>
        </w:tc>
        <w:tc>
          <w:tcPr>
            <w:tcW w:w="2552" w:type="dxa"/>
          </w:tcPr>
          <w:p w14:paraId="4F176C25" w14:textId="77777777" w:rsidR="002509F4" w:rsidRPr="00C604B5" w:rsidRDefault="002509F4" w:rsidP="00AB4D35">
            <w:pPr>
              <w:pStyle w:val="DHHSbody"/>
            </w:pPr>
            <w:r>
              <w:t>L17 eBusiness registration</w:t>
            </w:r>
          </w:p>
        </w:tc>
        <w:tc>
          <w:tcPr>
            <w:tcW w:w="5386" w:type="dxa"/>
          </w:tcPr>
          <w:p w14:paraId="509C9FEE" w14:textId="77777777" w:rsidR="002509F4" w:rsidRPr="00C604B5" w:rsidRDefault="002509F4" w:rsidP="00AB4D35">
            <w:pPr>
              <w:pStyle w:val="DHHSbody"/>
            </w:pPr>
            <w:r>
              <w:t>Guide to registering for the L17 Family Violence portal through eBusiness</w:t>
            </w:r>
          </w:p>
        </w:tc>
      </w:tr>
      <w:tr w:rsidR="002509F4" w:rsidRPr="00C604B5" w14:paraId="548D7058" w14:textId="77777777" w:rsidTr="1FD4C49A">
        <w:trPr>
          <w:trHeight w:val="768"/>
        </w:trPr>
        <w:tc>
          <w:tcPr>
            <w:tcW w:w="1701" w:type="dxa"/>
          </w:tcPr>
          <w:p w14:paraId="3FA5E460" w14:textId="77777777" w:rsidR="002509F4" w:rsidRDefault="002509F4" w:rsidP="00AB4D35">
            <w:pPr>
              <w:rPr>
                <w:rFonts w:cs="Arial"/>
              </w:rPr>
            </w:pPr>
            <w:r>
              <w:rPr>
                <w:rFonts w:cs="Arial"/>
              </w:rPr>
              <w:t>January 2017</w:t>
            </w:r>
          </w:p>
        </w:tc>
        <w:tc>
          <w:tcPr>
            <w:tcW w:w="2552" w:type="dxa"/>
          </w:tcPr>
          <w:p w14:paraId="5A36FE5B" w14:textId="77777777" w:rsidR="002509F4" w:rsidRDefault="002509F4" w:rsidP="00AB4D35">
            <w:pPr>
              <w:pStyle w:val="DHHSbody"/>
            </w:pPr>
            <w:r>
              <w:t>Update to the registration guide Step 5 number 31, Page 16</w:t>
            </w:r>
          </w:p>
        </w:tc>
        <w:tc>
          <w:tcPr>
            <w:tcW w:w="5386" w:type="dxa"/>
          </w:tcPr>
          <w:p w14:paraId="0AC8CDD7" w14:textId="77777777" w:rsidR="002509F4" w:rsidRDefault="002509F4" w:rsidP="00AB4D35">
            <w:pPr>
              <w:pStyle w:val="DHHSbody"/>
            </w:pPr>
            <w:r>
              <w:t>Amendment of Step 5 number 31, Page 16. Removed line (</w:t>
            </w:r>
            <w:r w:rsidRPr="00195312">
              <w:rPr>
                <w:i/>
                <w:iCs/>
              </w:rPr>
              <w:t>Please note that the application goes live on 6 December 2016</w:t>
            </w:r>
            <w:r>
              <w:t>) which is no longer applicable.</w:t>
            </w:r>
          </w:p>
        </w:tc>
      </w:tr>
      <w:tr w:rsidR="002509F4" w:rsidRPr="00C604B5" w14:paraId="70FF7446" w14:textId="77777777" w:rsidTr="1FD4C49A">
        <w:trPr>
          <w:trHeight w:val="768"/>
        </w:trPr>
        <w:tc>
          <w:tcPr>
            <w:tcW w:w="1701" w:type="dxa"/>
          </w:tcPr>
          <w:p w14:paraId="511BC57F" w14:textId="77777777" w:rsidR="002509F4" w:rsidRDefault="002509F4" w:rsidP="00AB4D35">
            <w:pPr>
              <w:rPr>
                <w:rFonts w:cs="Arial"/>
              </w:rPr>
            </w:pPr>
            <w:r>
              <w:rPr>
                <w:rFonts w:cs="Arial"/>
              </w:rPr>
              <w:t>August 2019</w:t>
            </w:r>
          </w:p>
        </w:tc>
        <w:tc>
          <w:tcPr>
            <w:tcW w:w="2552" w:type="dxa"/>
          </w:tcPr>
          <w:p w14:paraId="317477B3" w14:textId="77777777" w:rsidR="002509F4" w:rsidRDefault="002509F4" w:rsidP="00AB4D35">
            <w:pPr>
              <w:pStyle w:val="DHHSbody"/>
            </w:pPr>
            <w:r>
              <w:t>Update to the registration guide</w:t>
            </w:r>
          </w:p>
        </w:tc>
        <w:tc>
          <w:tcPr>
            <w:tcW w:w="5386" w:type="dxa"/>
          </w:tcPr>
          <w:p w14:paraId="5C20CA58" w14:textId="7DF28F09" w:rsidR="002509F4" w:rsidRDefault="002509F4" w:rsidP="00AB4D35">
            <w:pPr>
              <w:pStyle w:val="DHHSbody"/>
            </w:pPr>
            <w:r>
              <w:t xml:space="preserve">Amendment of </w:t>
            </w:r>
            <w:r w:rsidR="00514A11">
              <w:t>Step 1</w:t>
            </w:r>
            <w:r w:rsidR="00AF294F">
              <w:t>, Part A, Page 6</w:t>
            </w:r>
          </w:p>
        </w:tc>
      </w:tr>
      <w:tr w:rsidR="002509F4" w:rsidRPr="00C604B5" w14:paraId="49E11648" w14:textId="77777777" w:rsidTr="1FD4C49A">
        <w:trPr>
          <w:trHeight w:val="966"/>
        </w:trPr>
        <w:tc>
          <w:tcPr>
            <w:tcW w:w="1701" w:type="dxa"/>
          </w:tcPr>
          <w:p w14:paraId="131C8743" w14:textId="42F63727" w:rsidR="002509F4" w:rsidRPr="00C604B5" w:rsidRDefault="00245BD9" w:rsidP="00AB4D35">
            <w:pPr>
              <w:rPr>
                <w:rFonts w:cs="Arial"/>
              </w:rPr>
            </w:pPr>
            <w:r>
              <w:rPr>
                <w:rFonts w:cs="Arial"/>
              </w:rPr>
              <w:t>29 June</w:t>
            </w:r>
            <w:r w:rsidR="002509F4">
              <w:rPr>
                <w:rFonts w:cs="Arial"/>
              </w:rPr>
              <w:t xml:space="preserve"> 2023</w:t>
            </w:r>
          </w:p>
        </w:tc>
        <w:tc>
          <w:tcPr>
            <w:tcW w:w="2552" w:type="dxa"/>
          </w:tcPr>
          <w:p w14:paraId="487DC31F" w14:textId="77777777" w:rsidR="002509F4" w:rsidRPr="00C604B5" w:rsidRDefault="002509F4" w:rsidP="00AB4D35">
            <w:pPr>
              <w:pStyle w:val="DHHSbody"/>
            </w:pPr>
            <w:r>
              <w:t xml:space="preserve">Update to the registration guide </w:t>
            </w:r>
          </w:p>
        </w:tc>
        <w:tc>
          <w:tcPr>
            <w:tcW w:w="5386" w:type="dxa"/>
          </w:tcPr>
          <w:p w14:paraId="1BB3556E" w14:textId="207B23B9" w:rsidR="002509F4" w:rsidRPr="00C604B5" w:rsidRDefault="002509F4" w:rsidP="00AB4D35">
            <w:pPr>
              <w:pStyle w:val="DHHSbody"/>
            </w:pPr>
            <w:r>
              <w:t>Updated process for allowing new users to select a specific Orange Door location</w:t>
            </w:r>
            <w:r w:rsidR="00D87B97">
              <w:t>,</w:t>
            </w:r>
            <w:r>
              <w:t xml:space="preserve"> p</w:t>
            </w:r>
            <w:r w:rsidR="00A52A55">
              <w:t xml:space="preserve">age </w:t>
            </w:r>
            <w:r>
              <w:t>11</w:t>
            </w:r>
            <w:r w:rsidR="00A52A55">
              <w:t xml:space="preserve"> and page 16</w:t>
            </w:r>
          </w:p>
        </w:tc>
      </w:tr>
      <w:tr w:rsidR="1FD4C49A" w14:paraId="4552CC3E" w14:textId="77777777" w:rsidTr="1FD4C49A">
        <w:trPr>
          <w:trHeight w:val="300"/>
        </w:trPr>
        <w:tc>
          <w:tcPr>
            <w:tcW w:w="1701" w:type="dxa"/>
          </w:tcPr>
          <w:p w14:paraId="79330F84" w14:textId="346FA098" w:rsidR="36827FD9" w:rsidRDefault="000139C0" w:rsidP="1FD4C49A">
            <w:pPr>
              <w:rPr>
                <w:rFonts w:cs="Arial"/>
              </w:rPr>
            </w:pPr>
            <w:r>
              <w:rPr>
                <w:rFonts w:cs="Arial"/>
              </w:rPr>
              <w:t>February</w:t>
            </w:r>
            <w:r w:rsidR="00842BFE" w:rsidRPr="1FD4C49A">
              <w:rPr>
                <w:rFonts w:cs="Arial"/>
              </w:rPr>
              <w:t xml:space="preserve"> </w:t>
            </w:r>
            <w:r w:rsidR="36827FD9" w:rsidRPr="1FD4C49A">
              <w:rPr>
                <w:rFonts w:cs="Arial"/>
              </w:rPr>
              <w:t>202</w:t>
            </w:r>
            <w:r w:rsidR="00842BFE">
              <w:rPr>
                <w:rFonts w:cs="Arial"/>
              </w:rPr>
              <w:t>5</w:t>
            </w:r>
          </w:p>
        </w:tc>
        <w:tc>
          <w:tcPr>
            <w:tcW w:w="2552" w:type="dxa"/>
          </w:tcPr>
          <w:p w14:paraId="4E3B6980" w14:textId="578DABC2" w:rsidR="7982786F" w:rsidRDefault="7982786F" w:rsidP="1FD4C49A">
            <w:pPr>
              <w:pStyle w:val="DHHSbody"/>
            </w:pPr>
            <w:r>
              <w:t>Registration Part B, Step 5 Instructions</w:t>
            </w:r>
            <w:r w:rsidR="2AB37E71">
              <w:t xml:space="preserve"> and Roles &amp; Responsibilities. </w:t>
            </w:r>
          </w:p>
        </w:tc>
        <w:tc>
          <w:tcPr>
            <w:tcW w:w="5386" w:type="dxa"/>
          </w:tcPr>
          <w:p w14:paraId="102ADD30" w14:textId="4A1B02DA" w:rsidR="7982786F" w:rsidRDefault="7982786F" w:rsidP="1FD4C49A">
            <w:pPr>
              <w:pStyle w:val="DHHSbody"/>
            </w:pPr>
            <w:r>
              <w:t xml:space="preserve">Update to reflect new eBusiness links and login process. Clarification added to include onboarding team. </w:t>
            </w:r>
            <w:r w:rsidR="00856BC5">
              <w:t>Registration overview</w:t>
            </w:r>
            <w:r w:rsidR="006D4269">
              <w:t xml:space="preserve"> with the use of name config</w:t>
            </w:r>
            <w:r w:rsidR="003245B5">
              <w:t>uration.</w:t>
            </w:r>
          </w:p>
        </w:tc>
      </w:tr>
    </w:tbl>
    <w:p w14:paraId="5B20A045" w14:textId="77777777" w:rsidR="002509F4" w:rsidRDefault="002509F4" w:rsidP="002509F4">
      <w:pPr>
        <w:spacing w:after="0" w:line="240" w:lineRule="auto"/>
        <w:rPr>
          <w:rFonts w:eastAsia="Times"/>
        </w:rPr>
      </w:pPr>
      <w:r>
        <w:br w:type="page"/>
      </w:r>
    </w:p>
    <w:p w14:paraId="43287790" w14:textId="69BD8738" w:rsidR="00EE29AD" w:rsidRPr="00A71CE4" w:rsidRDefault="00BC473F" w:rsidP="00562811">
      <w:pPr>
        <w:pStyle w:val="Heading1"/>
        <w:spacing w:before="0"/>
      </w:pPr>
      <w:bookmarkStart w:id="6" w:name="_Toc191301936"/>
      <w:r>
        <w:lastRenderedPageBreak/>
        <w:t>Background</w:t>
      </w:r>
      <w:bookmarkEnd w:id="6"/>
    </w:p>
    <w:p w14:paraId="22174981" w14:textId="6D5D20DD" w:rsidR="009F2FF8" w:rsidRPr="006961D5" w:rsidRDefault="009F2FF8" w:rsidP="006961D5">
      <w:pPr>
        <w:pStyle w:val="Body"/>
      </w:pPr>
      <w:r w:rsidRPr="006961D5">
        <w:t xml:space="preserve">Family Violence referrals and reports by Victoria Police are made through the Victorian Police Risk Assessment Management Report (L17) to the Department of </w:t>
      </w:r>
      <w:r w:rsidR="0039207E">
        <w:t>Families</w:t>
      </w:r>
      <w:r w:rsidR="00F5443B">
        <w:t xml:space="preserve">, Fairness and </w:t>
      </w:r>
      <w:r w:rsidR="00721980">
        <w:t xml:space="preserve">Housing </w:t>
      </w:r>
      <w:r w:rsidRPr="006961D5">
        <w:t>(for child protection) and community services organisations via the L17 Family Violence Portal.</w:t>
      </w:r>
    </w:p>
    <w:p w14:paraId="55EC1B6D" w14:textId="0557A58C" w:rsidR="001C7128" w:rsidRPr="006961D5" w:rsidRDefault="009F2FF8" w:rsidP="006961D5">
      <w:pPr>
        <w:pStyle w:val="Body"/>
      </w:pPr>
      <w:r w:rsidRPr="006961D5">
        <w:t xml:space="preserve">The L17 Family Violence Portal has been created by the </w:t>
      </w:r>
      <w:r w:rsidR="00DA52FE" w:rsidRPr="006961D5">
        <w:t xml:space="preserve">Department of </w:t>
      </w:r>
      <w:r w:rsidR="00DA52FE">
        <w:t xml:space="preserve">Families, Fairness and Housing </w:t>
      </w:r>
      <w:r w:rsidRPr="006961D5">
        <w:t>in collaboration with family violence services and child protection to streamline the referral and report process and improve outcomes for those experiencing family violence. The Portal sees L17 reports converted electronically in real time directly to the appropriate service.</w:t>
      </w:r>
    </w:p>
    <w:p w14:paraId="7E10C931" w14:textId="0E032BB9" w:rsidR="009F2FF8" w:rsidRDefault="009F2FF8" w:rsidP="009F2FF8">
      <w:pPr>
        <w:pStyle w:val="Heading2"/>
      </w:pPr>
      <w:bookmarkStart w:id="7" w:name="_Toc191301937"/>
      <w:r>
        <w:t>Purpose</w:t>
      </w:r>
      <w:bookmarkEnd w:id="7"/>
    </w:p>
    <w:p w14:paraId="014F5FDA" w14:textId="77777777" w:rsidR="008F6565" w:rsidRDefault="008F6565" w:rsidP="006961D5">
      <w:pPr>
        <w:pStyle w:val="Body"/>
      </w:pPr>
      <w:r>
        <w:t>The purpose of this document is to provide staff with steps to access the L17 Family Violence Portal.</w:t>
      </w:r>
    </w:p>
    <w:p w14:paraId="03697F90" w14:textId="77777777" w:rsidR="008F6565" w:rsidRDefault="008F6565" w:rsidP="008F6565">
      <w:pPr>
        <w:pStyle w:val="Body"/>
      </w:pPr>
    </w:p>
    <w:p w14:paraId="63893E7A" w14:textId="7022272D" w:rsidR="008F6565" w:rsidRDefault="008F6565" w:rsidP="008F6565">
      <w:pPr>
        <w:pStyle w:val="Heading2"/>
      </w:pPr>
      <w:bookmarkStart w:id="8" w:name="_Toc191301938"/>
      <w:r>
        <w:t>Security and privacy</w:t>
      </w:r>
      <w:bookmarkEnd w:id="8"/>
    </w:p>
    <w:p w14:paraId="33BC9AE6" w14:textId="61CD6B1C" w:rsidR="009922C2" w:rsidRPr="006961D5" w:rsidRDefault="009922C2" w:rsidP="006961D5">
      <w:pPr>
        <w:pStyle w:val="Body"/>
      </w:pPr>
      <w:r w:rsidRPr="006961D5">
        <w:t xml:space="preserve">A registration process is required so that workers can access the L17 portal and services can verify </w:t>
      </w:r>
      <w:r w:rsidR="00D87B97">
        <w:t xml:space="preserve">a </w:t>
      </w:r>
      <w:r w:rsidRPr="006961D5">
        <w:t>worker</w:t>
      </w:r>
      <w:r w:rsidR="00D87B97">
        <w:t>’</w:t>
      </w:r>
      <w:r w:rsidRPr="006961D5">
        <w:t xml:space="preserve">s access and role. </w:t>
      </w:r>
    </w:p>
    <w:p w14:paraId="40AF72AE" w14:textId="77777777" w:rsidR="009922C2" w:rsidRPr="006961D5" w:rsidRDefault="009922C2" w:rsidP="006961D5">
      <w:pPr>
        <w:pStyle w:val="Body"/>
      </w:pPr>
      <w:r w:rsidRPr="006961D5">
        <w:t xml:space="preserve">The L17 portal contains sensitive client information, therefore it has a high level of security and user management protocols. </w:t>
      </w:r>
    </w:p>
    <w:p w14:paraId="1C4036EF" w14:textId="61EE3D9B" w:rsidR="009922C2" w:rsidRPr="006961D5" w:rsidRDefault="009922C2" w:rsidP="006961D5">
      <w:pPr>
        <w:pStyle w:val="Body"/>
      </w:pPr>
      <w:r w:rsidRPr="006961D5">
        <w:t xml:space="preserve">The Department of </w:t>
      </w:r>
      <w:r w:rsidR="00E70E9F">
        <w:t xml:space="preserve">Families Fairness and Housing </w:t>
      </w:r>
      <w:r w:rsidRPr="006961D5">
        <w:t xml:space="preserve">has an authentication process called eBusiness which provides workers </w:t>
      </w:r>
      <w:r w:rsidR="00D87B97">
        <w:t xml:space="preserve">with </w:t>
      </w:r>
      <w:r w:rsidRPr="006961D5">
        <w:t xml:space="preserve">a mechanism to access the department’s computer systems via the internet on the basis that only registered and authorised persons do so. </w:t>
      </w:r>
    </w:p>
    <w:p w14:paraId="35BC8A68" w14:textId="368A347D" w:rsidR="008F6565" w:rsidRPr="006961D5" w:rsidRDefault="009922C2" w:rsidP="006961D5">
      <w:pPr>
        <w:pStyle w:val="Body"/>
      </w:pPr>
      <w:r w:rsidRPr="006961D5">
        <w:t>Staff are required to provide mandatory details</w:t>
      </w:r>
      <w:r w:rsidR="00D87B97">
        <w:t>,</w:t>
      </w:r>
      <w:r w:rsidRPr="006961D5">
        <w:t xml:space="preserve"> including given name, family name and date of birth to register an eBusiness account to</w:t>
      </w:r>
      <w:r w:rsidR="00D87B97">
        <w:t xml:space="preserve"> enable</w:t>
      </w:r>
      <w:r w:rsidRPr="006961D5">
        <w:t xml:space="preserve"> access</w:t>
      </w:r>
      <w:r w:rsidR="00D87B97">
        <w:t xml:space="preserve"> to</w:t>
      </w:r>
      <w:r w:rsidRPr="006961D5">
        <w:t xml:space="preserve"> the L17 portal. Staff will be provided with an individual username and password to login to eBusiness.</w:t>
      </w:r>
    </w:p>
    <w:p w14:paraId="6C26A935" w14:textId="5DDB3CE5" w:rsidR="009922C2" w:rsidRDefault="009922C2">
      <w:pPr>
        <w:spacing w:after="0" w:line="240" w:lineRule="auto"/>
        <w:rPr>
          <w:rFonts w:eastAsia="Times"/>
        </w:rPr>
      </w:pPr>
      <w:r>
        <w:br w:type="page"/>
      </w:r>
    </w:p>
    <w:p w14:paraId="790DB68E" w14:textId="3F0C90C2" w:rsidR="00F15144" w:rsidRDefault="004139E5" w:rsidP="00B94C5E">
      <w:pPr>
        <w:pStyle w:val="Heading1"/>
      </w:pPr>
      <w:bookmarkStart w:id="9" w:name="_Toc191301939"/>
      <w:r w:rsidRPr="004139E5">
        <w:lastRenderedPageBreak/>
        <w:t>Registration overview</w:t>
      </w:r>
      <w:bookmarkEnd w:id="9"/>
      <w:r w:rsidRPr="004139E5">
        <w:t xml:space="preserve"> </w:t>
      </w:r>
    </w:p>
    <w:p w14:paraId="3CD79F57" w14:textId="4107F0A6" w:rsidR="006961D5" w:rsidRPr="00195624" w:rsidRDefault="006961D5" w:rsidP="006961D5">
      <w:pPr>
        <w:pStyle w:val="Body"/>
      </w:pPr>
      <w:r>
        <w:t>R</w:t>
      </w:r>
      <w:r w:rsidRPr="00195624">
        <w:t xml:space="preserve">egistration </w:t>
      </w:r>
      <w:r>
        <w:t xml:space="preserve">to eBusiness </w:t>
      </w:r>
      <w:r w:rsidRPr="00195624">
        <w:t xml:space="preserve">is required so that </w:t>
      </w:r>
      <w:r>
        <w:t>organisations</w:t>
      </w:r>
      <w:r w:rsidRPr="00195624">
        <w:t xml:space="preserve"> can verify </w:t>
      </w:r>
      <w:r w:rsidR="00D87B97">
        <w:t xml:space="preserve">that a </w:t>
      </w:r>
      <w:r>
        <w:t>staff</w:t>
      </w:r>
      <w:r w:rsidR="00D87B97">
        <w:t xml:space="preserve"> member has a business need to</w:t>
      </w:r>
      <w:r w:rsidRPr="00195624">
        <w:t xml:space="preserve"> access</w:t>
      </w:r>
      <w:r w:rsidR="00D87B97">
        <w:t xml:space="preserve"> the system</w:t>
      </w:r>
      <w:r>
        <w:t xml:space="preserve"> </w:t>
      </w:r>
      <w:r w:rsidR="00D87B97">
        <w:t xml:space="preserve">before providing them with access </w:t>
      </w:r>
      <w:r>
        <w:t>to use the L17 portal within their organisation</w:t>
      </w:r>
      <w:r w:rsidRPr="00195624">
        <w:t xml:space="preserve">. </w:t>
      </w:r>
    </w:p>
    <w:p w14:paraId="3708A7F2" w14:textId="77777777" w:rsidR="006961D5" w:rsidRDefault="006961D5" w:rsidP="006961D5">
      <w:pPr>
        <w:pStyle w:val="Body"/>
      </w:pPr>
    </w:p>
    <w:p w14:paraId="750FAC31" w14:textId="13011651" w:rsidR="006961D5" w:rsidRPr="00195624" w:rsidRDefault="006961D5" w:rsidP="006961D5">
      <w:pPr>
        <w:pStyle w:val="Body"/>
      </w:pPr>
      <w:r w:rsidRPr="00195624">
        <w:t xml:space="preserve">All </w:t>
      </w:r>
      <w:r>
        <w:t>staff requiring access are required to</w:t>
      </w:r>
      <w:r w:rsidRPr="00195624">
        <w:t>:</w:t>
      </w:r>
    </w:p>
    <w:p w14:paraId="754DCFE1" w14:textId="77777777" w:rsidR="006961D5" w:rsidRPr="005B4EC5" w:rsidRDefault="006961D5" w:rsidP="006961D5">
      <w:pPr>
        <w:pStyle w:val="Bullet1"/>
      </w:pPr>
      <w:r w:rsidRPr="005B4EC5">
        <w:t>re</w:t>
      </w:r>
      <w:r>
        <w:t xml:space="preserve">gister for a </w:t>
      </w:r>
      <w:proofErr w:type="spellStart"/>
      <w:proofErr w:type="gramStart"/>
      <w:r w:rsidRPr="00372DE7">
        <w:rPr>
          <w:b/>
        </w:rPr>
        <w:t>firstname.surname</w:t>
      </w:r>
      <w:proofErr w:type="spellEnd"/>
      <w:proofErr w:type="gramEnd"/>
      <w:r w:rsidRPr="005B4EC5">
        <w:t xml:space="preserve"> eBusiness account*</w:t>
      </w:r>
    </w:p>
    <w:p w14:paraId="452CE326" w14:textId="77777777" w:rsidR="006961D5" w:rsidRDefault="006961D5" w:rsidP="006961D5">
      <w:pPr>
        <w:pStyle w:val="Bullet1"/>
      </w:pPr>
      <w:r>
        <w:t>request</w:t>
      </w:r>
      <w:r w:rsidRPr="005B4EC5">
        <w:t xml:space="preserve"> access</w:t>
      </w:r>
      <w:r>
        <w:t xml:space="preserve"> to the application </w:t>
      </w:r>
      <w:r w:rsidRPr="005B4EC5">
        <w:t xml:space="preserve">via their eBusiness account. </w:t>
      </w:r>
    </w:p>
    <w:p w14:paraId="6612FEBF" w14:textId="77777777" w:rsidR="006961D5" w:rsidRDefault="006961D5" w:rsidP="006961D5">
      <w:pPr>
        <w:pStyle w:val="DHHStablebullet"/>
        <w:ind w:left="0" w:firstLine="0"/>
      </w:pPr>
    </w:p>
    <w:p w14:paraId="01C3CC58" w14:textId="71DE5BC8" w:rsidR="006961D5" w:rsidRDefault="006961D5" w:rsidP="006961D5">
      <w:pPr>
        <w:pStyle w:val="Body"/>
      </w:pPr>
      <w:r>
        <w:t>*Staff</w:t>
      </w:r>
      <w:r w:rsidRPr="005B4EC5">
        <w:t xml:space="preserve"> can omit this step if they have</w:t>
      </w:r>
      <w:r>
        <w:t xml:space="preserve"> an existing </w:t>
      </w:r>
      <w:proofErr w:type="spellStart"/>
      <w:proofErr w:type="gramStart"/>
      <w:r w:rsidRPr="00372DE7">
        <w:rPr>
          <w:b/>
        </w:rPr>
        <w:t>firstname.surname</w:t>
      </w:r>
      <w:proofErr w:type="spellEnd"/>
      <w:proofErr w:type="gramEnd"/>
      <w:r w:rsidRPr="005B4EC5">
        <w:t xml:space="preserve"> eBusiness </w:t>
      </w:r>
      <w:r w:rsidRPr="00EF7C51">
        <w:t xml:space="preserve">account registered with their current organisation. If </w:t>
      </w:r>
      <w:r>
        <w:t>staff</w:t>
      </w:r>
      <w:r w:rsidRPr="00EF7C51">
        <w:t xml:space="preserve"> have an existing eBusiness account under a different o</w:t>
      </w:r>
      <w:r>
        <w:t xml:space="preserve">rganisation, please contact </w:t>
      </w:r>
      <w:r w:rsidRPr="00EF7C51">
        <w:t xml:space="preserve">eBusiness </w:t>
      </w:r>
      <w:r>
        <w:t>Support on 1300 799 470</w:t>
      </w:r>
      <w:r w:rsidRPr="00EF7C51">
        <w:t xml:space="preserve"> to have </w:t>
      </w:r>
      <w:r>
        <w:t>the account deactivated</w:t>
      </w:r>
      <w:r w:rsidRPr="00EF7C51">
        <w:t xml:space="preserve"> before registering under the current organisation.</w:t>
      </w:r>
    </w:p>
    <w:p w14:paraId="5C596635" w14:textId="6DFD8490" w:rsidR="00B90C13" w:rsidRDefault="00B90C13" w:rsidP="006961D5">
      <w:pPr>
        <w:pStyle w:val="Body"/>
      </w:pPr>
      <w:r>
        <w:t>*</w:t>
      </w:r>
      <w:r w:rsidR="00370548">
        <w:t xml:space="preserve">When registering a new eBusiness account </w:t>
      </w:r>
      <w:r w:rsidR="00886D37">
        <w:t xml:space="preserve">it is recommended not </w:t>
      </w:r>
      <w:r w:rsidR="00E141E3">
        <w:t xml:space="preserve">to </w:t>
      </w:r>
      <w:r w:rsidR="00886D37">
        <w:t xml:space="preserve">use any </w:t>
      </w:r>
      <w:r w:rsidR="008F0788">
        <w:t>apostrophes</w:t>
      </w:r>
      <w:r w:rsidR="00886D37">
        <w:t xml:space="preserve"> </w:t>
      </w:r>
      <w:r w:rsidR="00146FB5">
        <w:t>in the name configuration as this can cause issues with the L17 portal search functions</w:t>
      </w:r>
      <w:r w:rsidR="003C0EEB">
        <w:t>.</w:t>
      </w:r>
    </w:p>
    <w:p w14:paraId="7C59C8AB" w14:textId="77777777" w:rsidR="00816C33" w:rsidRPr="00816C33" w:rsidRDefault="00816C33" w:rsidP="00816C33">
      <w:pPr>
        <w:pStyle w:val="Heading2"/>
        <w:rPr>
          <w:rFonts w:eastAsia="Times"/>
        </w:rPr>
      </w:pPr>
      <w:bookmarkStart w:id="10" w:name="_Toc455998405"/>
      <w:bookmarkStart w:id="11" w:name="_Toc459886541"/>
      <w:bookmarkStart w:id="12" w:name="_Toc463272941"/>
      <w:bookmarkStart w:id="13" w:name="_Toc16675690"/>
      <w:bookmarkStart w:id="14" w:name="_Toc191301940"/>
      <w:r w:rsidRPr="00816C33">
        <w:rPr>
          <w:rFonts w:eastAsia="Times"/>
        </w:rPr>
        <w:t>What is eBusiness</w:t>
      </w:r>
      <w:bookmarkEnd w:id="10"/>
      <w:bookmarkEnd w:id="11"/>
      <w:r w:rsidRPr="00816C33">
        <w:rPr>
          <w:rFonts w:eastAsia="Times"/>
        </w:rPr>
        <w:t>?</w:t>
      </w:r>
      <w:bookmarkEnd w:id="12"/>
      <w:bookmarkEnd w:id="13"/>
      <w:bookmarkEnd w:id="14"/>
    </w:p>
    <w:p w14:paraId="1B7444F4" w14:textId="77777777" w:rsidR="00816C33" w:rsidRPr="00816C33" w:rsidRDefault="00816C33" w:rsidP="00816C33">
      <w:pPr>
        <w:pStyle w:val="Body"/>
      </w:pPr>
      <w:r w:rsidRPr="00816C33">
        <w:t xml:space="preserve">eBusiness is a portal which allows registered and authorised people to access the department’s computer systems via the internet. </w:t>
      </w:r>
    </w:p>
    <w:p w14:paraId="56860FCB" w14:textId="77777777" w:rsidR="00816C33" w:rsidRPr="00816C33" w:rsidRDefault="00816C33" w:rsidP="00816C33">
      <w:pPr>
        <w:pStyle w:val="Body"/>
      </w:pPr>
      <w:r w:rsidRPr="00816C33">
        <w:t>To ensure the security of personal information captured within the L17 portal, the application can only be accessed via the eBusiness portal. Staff must register with the eBusiness portal, and log into the application through that portal with an individual username and password.</w:t>
      </w:r>
    </w:p>
    <w:p w14:paraId="7018BFB3" w14:textId="77777777" w:rsidR="00816C33" w:rsidRPr="00816C33" w:rsidRDefault="00816C33" w:rsidP="00816C33">
      <w:pPr>
        <w:pStyle w:val="Body"/>
      </w:pPr>
      <w:r w:rsidRPr="00816C33">
        <w:t xml:space="preserve">All organisations have an </w:t>
      </w:r>
      <w:r w:rsidRPr="00816C33">
        <w:rPr>
          <w:b/>
        </w:rPr>
        <w:t>Organisation Authority</w:t>
      </w:r>
      <w:r w:rsidRPr="00816C33">
        <w:t xml:space="preserve"> to help with eBusiness registrations. The Organisation Authority (OA) in each agency is responsible for verifying staff identity and authorising them to use the eBusiness environment and the application.</w:t>
      </w:r>
    </w:p>
    <w:p w14:paraId="007F37E2" w14:textId="77777777" w:rsidR="00816C33" w:rsidRPr="00816C33" w:rsidRDefault="00816C33" w:rsidP="00816C33">
      <w:pPr>
        <w:pStyle w:val="Body"/>
      </w:pPr>
      <w:r w:rsidRPr="00816C33">
        <w:t xml:space="preserve">The </w:t>
      </w:r>
      <w:r w:rsidRPr="00816C33">
        <w:rPr>
          <w:b/>
        </w:rPr>
        <w:t>L17 portal team</w:t>
      </w:r>
      <w:r w:rsidRPr="00816C33">
        <w:t xml:space="preserve"> grant access to the application when the staff member’s OA has approved their access in eBusiness.</w:t>
      </w:r>
    </w:p>
    <w:p w14:paraId="2B8F8456" w14:textId="319C3045" w:rsidR="00816C33" w:rsidRDefault="00816C33" w:rsidP="00816C33">
      <w:pPr>
        <w:pStyle w:val="Body"/>
      </w:pPr>
      <w:r>
        <w:t>The staff member is sent an email confirming when access has been granted</w:t>
      </w:r>
      <w:r w:rsidR="003A5CE8">
        <w:t xml:space="preserve">, including </w:t>
      </w:r>
      <w:r w:rsidR="3AFCCBCE">
        <w:t>their eBusiness</w:t>
      </w:r>
      <w:r>
        <w:t xml:space="preserve"> username and password.</w:t>
      </w:r>
    </w:p>
    <w:p w14:paraId="13652D1F" w14:textId="77777777" w:rsidR="00816C33" w:rsidRDefault="00816C33" w:rsidP="00816C33">
      <w:pPr>
        <w:pStyle w:val="Body"/>
      </w:pPr>
    </w:p>
    <w:p w14:paraId="070964FA" w14:textId="0E7383C5" w:rsidR="00816C33" w:rsidRDefault="00816C33">
      <w:pPr>
        <w:spacing w:after="0" w:line="240" w:lineRule="auto"/>
        <w:rPr>
          <w:rFonts w:eastAsia="Times"/>
        </w:rPr>
      </w:pPr>
      <w:r>
        <w:br w:type="page"/>
      </w:r>
    </w:p>
    <w:p w14:paraId="3320F182" w14:textId="77777777" w:rsidR="004609A9" w:rsidRDefault="004609A9" w:rsidP="004609A9">
      <w:pPr>
        <w:pStyle w:val="Heading1"/>
      </w:pPr>
      <w:bookmarkStart w:id="15" w:name="_Toc455998406"/>
      <w:bookmarkStart w:id="16" w:name="_Toc459886542"/>
      <w:bookmarkStart w:id="17" w:name="_Toc463272942"/>
      <w:bookmarkStart w:id="18" w:name="_Toc16675691"/>
      <w:bookmarkStart w:id="19" w:name="_Toc191301941"/>
      <w:r>
        <w:lastRenderedPageBreak/>
        <w:t>Registration - Step by step instructions</w:t>
      </w:r>
      <w:bookmarkEnd w:id="15"/>
      <w:bookmarkEnd w:id="16"/>
      <w:bookmarkEnd w:id="17"/>
      <w:bookmarkEnd w:id="18"/>
      <w:bookmarkEnd w:id="19"/>
    </w:p>
    <w:p w14:paraId="30854E09" w14:textId="77777777" w:rsidR="001C4220" w:rsidRDefault="001C4220" w:rsidP="001C4220">
      <w:pPr>
        <w:pStyle w:val="Heading2"/>
      </w:pPr>
      <w:bookmarkStart w:id="20" w:name="_Toc455998407"/>
      <w:bookmarkStart w:id="21" w:name="_Toc459886543"/>
      <w:bookmarkStart w:id="22" w:name="_Toc463272943"/>
      <w:bookmarkStart w:id="23" w:name="_Toc16675692"/>
      <w:bookmarkStart w:id="24" w:name="_Toc191301942"/>
      <w:r>
        <w:t>Step 1 - Staff registration for eBusiness and the L17 Family Violence appli</w:t>
      </w:r>
      <w:bookmarkEnd w:id="20"/>
      <w:r>
        <w:t>cation</w:t>
      </w:r>
      <w:bookmarkEnd w:id="21"/>
      <w:bookmarkEnd w:id="22"/>
      <w:bookmarkEnd w:id="23"/>
      <w:bookmarkEnd w:id="24"/>
    </w:p>
    <w:p w14:paraId="73C7BA3E" w14:textId="77777777" w:rsidR="00E91CEA" w:rsidRPr="00A21FE7" w:rsidRDefault="00E91CEA" w:rsidP="00E91CEA">
      <w:pPr>
        <w:pStyle w:val="DHHSbody"/>
        <w:rPr>
          <w:rStyle w:val="Strong"/>
        </w:rPr>
      </w:pPr>
      <w:r w:rsidRPr="00A21FE7">
        <w:rPr>
          <w:rStyle w:val="Strong"/>
        </w:rPr>
        <w:t>Follow Part A if:</w:t>
      </w:r>
    </w:p>
    <w:p w14:paraId="5040D1C9" w14:textId="25664F28" w:rsidR="00E91CEA" w:rsidRDefault="00E91CEA" w:rsidP="00E91CEA">
      <w:pPr>
        <w:pStyle w:val="DHHSbullet1"/>
        <w:numPr>
          <w:ilvl w:val="0"/>
          <w:numId w:val="7"/>
        </w:numPr>
      </w:pPr>
      <w:r w:rsidRPr="00F41BB9">
        <w:t>you do not have an existing eBusiness account</w:t>
      </w:r>
    </w:p>
    <w:p w14:paraId="11EC22FB" w14:textId="77777777" w:rsidR="00195312" w:rsidRPr="00195312" w:rsidRDefault="003A5CE8" w:rsidP="00195312">
      <w:pPr>
        <w:pStyle w:val="DHHSbullet1"/>
        <w:ind w:left="360" w:firstLine="0"/>
      </w:pPr>
      <w:r w:rsidRPr="00195312">
        <w:t>or</w:t>
      </w:r>
    </w:p>
    <w:p w14:paraId="61BCF032" w14:textId="3453E7B0" w:rsidR="00E91CEA" w:rsidRPr="00F41BB9" w:rsidRDefault="00E91CEA" w:rsidP="00195312">
      <w:pPr>
        <w:pStyle w:val="DHHSbullet1"/>
        <w:numPr>
          <w:ilvl w:val="0"/>
          <w:numId w:val="46"/>
        </w:numPr>
      </w:pPr>
      <w:r w:rsidRPr="00F41BB9">
        <w:t>you have an eBusiness account with a us</w:t>
      </w:r>
      <w:r>
        <w:t xml:space="preserve">ername in the following format </w:t>
      </w:r>
      <w:proofErr w:type="gramStart"/>
      <w:r w:rsidRPr="003A5CE8">
        <w:rPr>
          <w:b/>
        </w:rPr>
        <w:t>abcd.o</w:t>
      </w:r>
      <w:proofErr w:type="gramEnd"/>
      <w:r w:rsidRPr="003A5CE8">
        <w:rPr>
          <w:b/>
        </w:rPr>
        <w:t xml:space="preserve">12345 </w:t>
      </w:r>
      <w:r w:rsidRPr="00CF6E6D">
        <w:t>(</w:t>
      </w:r>
      <w:r>
        <w:t>for those using CRISSP)</w:t>
      </w:r>
    </w:p>
    <w:p w14:paraId="2857A8C0" w14:textId="77777777" w:rsidR="00E91CEA" w:rsidRPr="00A21FE7" w:rsidRDefault="00E91CEA" w:rsidP="00E91CEA">
      <w:pPr>
        <w:pStyle w:val="DHHSbody"/>
        <w:rPr>
          <w:rStyle w:val="Strong"/>
        </w:rPr>
      </w:pPr>
      <w:r w:rsidRPr="00A21FE7">
        <w:rPr>
          <w:rStyle w:val="Strong"/>
        </w:rPr>
        <w:t>Follow Part B if:</w:t>
      </w:r>
    </w:p>
    <w:p w14:paraId="45F18785" w14:textId="77777777" w:rsidR="00E91CEA" w:rsidRDefault="00E91CEA" w:rsidP="00E91CEA">
      <w:pPr>
        <w:pStyle w:val="DHHSbullet1"/>
        <w:numPr>
          <w:ilvl w:val="0"/>
          <w:numId w:val="7"/>
        </w:numPr>
      </w:pPr>
      <w:r w:rsidRPr="003E131A">
        <w:t xml:space="preserve">you </w:t>
      </w:r>
      <w:r>
        <w:t xml:space="preserve">have a </w:t>
      </w:r>
      <w:proofErr w:type="spellStart"/>
      <w:proofErr w:type="gramStart"/>
      <w:r w:rsidRPr="00372DE7">
        <w:rPr>
          <w:b/>
        </w:rPr>
        <w:t>firstname.surname</w:t>
      </w:r>
      <w:proofErr w:type="spellEnd"/>
      <w:proofErr w:type="gramEnd"/>
      <w:r w:rsidRPr="003E131A">
        <w:t xml:space="preserve"> eBusiness account</w:t>
      </w:r>
      <w:r>
        <w:t>.</w:t>
      </w:r>
    </w:p>
    <w:p w14:paraId="22264081" w14:textId="77777777" w:rsidR="001C4220" w:rsidRPr="001C4220" w:rsidRDefault="001C4220" w:rsidP="001C4220">
      <w:pPr>
        <w:pStyle w:val="Body"/>
      </w:pPr>
    </w:p>
    <w:p w14:paraId="2D29AFE0" w14:textId="77777777" w:rsidR="00097E65" w:rsidRPr="009F40C5" w:rsidRDefault="00097E65" w:rsidP="00097E65">
      <w:pPr>
        <w:pStyle w:val="Heading3"/>
      </w:pPr>
      <w:bookmarkStart w:id="25" w:name="_Toc455998408"/>
      <w:bookmarkStart w:id="26" w:name="_Toc459886544"/>
      <w:bookmarkStart w:id="27" w:name="_Toc463272944"/>
      <w:bookmarkStart w:id="28" w:name="_Toc16675693"/>
      <w:r w:rsidRPr="009F40C5">
        <w:t>Part A</w:t>
      </w:r>
      <w:r>
        <w:t xml:space="preserve"> – Staff who don’t have an eBusiness account</w:t>
      </w:r>
      <w:bookmarkEnd w:id="25"/>
      <w:bookmarkEnd w:id="26"/>
      <w:bookmarkEnd w:id="27"/>
      <w:r>
        <w:t xml:space="preserve"> (or an account in the format </w:t>
      </w:r>
      <w:proofErr w:type="spellStart"/>
      <w:proofErr w:type="gramStart"/>
      <w:r>
        <w:t>firstname.surname</w:t>
      </w:r>
      <w:proofErr w:type="spellEnd"/>
      <w:proofErr w:type="gramEnd"/>
      <w:r>
        <w:t>)</w:t>
      </w:r>
      <w:bookmarkEnd w:id="28"/>
    </w:p>
    <w:p w14:paraId="74E835C3" w14:textId="27AB7154" w:rsidR="00CF0C6D" w:rsidRPr="00144BCB" w:rsidRDefault="00CF0C6D" w:rsidP="00144BCB">
      <w:pPr>
        <w:pStyle w:val="DHHSnumberdigit"/>
        <w:numPr>
          <w:ilvl w:val="0"/>
          <w:numId w:val="42"/>
        </w:numPr>
        <w:rPr>
          <w:rFonts w:cs="Arial"/>
        </w:rPr>
      </w:pPr>
      <w:r w:rsidRPr="00D827F5">
        <w:rPr>
          <w:rFonts w:cs="Arial"/>
        </w:rPr>
        <w:t xml:space="preserve">Go to the </w:t>
      </w:r>
      <w:r w:rsidR="00144BCB" w:rsidRPr="00144BCB">
        <w:rPr>
          <w:rFonts w:cs="Arial"/>
        </w:rPr>
        <w:t>eBusiness portal</w:t>
      </w:r>
      <w:r w:rsidRPr="00D827F5">
        <w:rPr>
          <w:rFonts w:cs="Arial"/>
        </w:rPr>
        <w:t>:</w:t>
      </w:r>
      <w:r>
        <w:rPr>
          <w:rFonts w:cs="Arial"/>
        </w:rPr>
        <w:t xml:space="preserve"> </w:t>
      </w:r>
      <w:hyperlink r:id="rId19" w:history="1">
        <w:r w:rsidR="00144BCB" w:rsidRPr="00144BCB">
          <w:rPr>
            <w:rStyle w:val="Hyperlink"/>
            <w:rFonts w:cs="Arial"/>
          </w:rPr>
          <w:t>https://eus.webapp.dhs.vic.gov.au/EUSPortal/</w:t>
        </w:r>
      </w:hyperlink>
    </w:p>
    <w:p w14:paraId="0B63648B" w14:textId="77777777" w:rsidR="00CF0C6D" w:rsidRPr="00391C86" w:rsidRDefault="00CF0C6D" w:rsidP="00CF0C6D">
      <w:pPr>
        <w:pStyle w:val="DHHSnumberdigit"/>
        <w:numPr>
          <w:ilvl w:val="0"/>
          <w:numId w:val="42"/>
        </w:numPr>
        <w:rPr>
          <w:rFonts w:cs="Arial"/>
        </w:rPr>
      </w:pPr>
      <w:r>
        <w:rPr>
          <w:rFonts w:cs="Arial"/>
        </w:rPr>
        <w:t>Click ‘I want to register’</w:t>
      </w:r>
    </w:p>
    <w:p w14:paraId="7F14CEC8" w14:textId="77777777" w:rsidR="00CF0C6D" w:rsidRDefault="00CF0C6D" w:rsidP="00CF0C6D">
      <w:pPr>
        <w:pStyle w:val="DHHSfigurecaption"/>
      </w:pPr>
      <w:r>
        <w:t>Figure 1: eBusiness registration and login screen</w:t>
      </w:r>
    </w:p>
    <w:p w14:paraId="5014D697" w14:textId="4A792C1B" w:rsidR="00CD0CDF" w:rsidRDefault="00CD0CDF" w:rsidP="00CD0CDF">
      <w:pPr>
        <w:pStyle w:val="DHHSbody"/>
      </w:pPr>
      <w:r>
        <w:rPr>
          <w:noProof/>
        </w:rPr>
        <w:drawing>
          <wp:inline distT="0" distB="0" distL="0" distR="0" wp14:anchorId="259DEC11" wp14:editId="771D06AA">
            <wp:extent cx="5904230" cy="1492885"/>
            <wp:effectExtent l="0" t="0" r="127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04230" cy="1492885"/>
                    </a:xfrm>
                    <a:prstGeom prst="rect">
                      <a:avLst/>
                    </a:prstGeom>
                  </pic:spPr>
                </pic:pic>
              </a:graphicData>
            </a:graphic>
          </wp:inline>
        </w:drawing>
      </w:r>
    </w:p>
    <w:p w14:paraId="02E278EE" w14:textId="77777777" w:rsidR="00293F5B" w:rsidRDefault="00293F5B" w:rsidP="00293F5B">
      <w:pPr>
        <w:pStyle w:val="DHHSnumberdigit"/>
        <w:numPr>
          <w:ilvl w:val="0"/>
          <w:numId w:val="42"/>
        </w:numPr>
      </w:pPr>
      <w:r w:rsidRPr="00391C86">
        <w:rPr>
          <w:rFonts w:cs="Arial"/>
        </w:rPr>
        <w:t xml:space="preserve">The eBusiness </w:t>
      </w:r>
      <w:r>
        <w:rPr>
          <w:rFonts w:cs="Arial"/>
        </w:rPr>
        <w:t>a</w:t>
      </w:r>
      <w:r w:rsidRPr="00391C86">
        <w:rPr>
          <w:rFonts w:cs="Arial"/>
        </w:rPr>
        <w:t xml:space="preserve">pplication </w:t>
      </w:r>
      <w:r>
        <w:rPr>
          <w:rFonts w:cs="Arial"/>
        </w:rPr>
        <w:t>r</w:t>
      </w:r>
      <w:r w:rsidRPr="00391C86">
        <w:rPr>
          <w:rFonts w:cs="Arial"/>
        </w:rPr>
        <w:t>equest form will open.</w:t>
      </w:r>
      <w:r w:rsidRPr="00D827F5">
        <w:rPr>
          <w:rFonts w:cs="Arial"/>
        </w:rPr>
        <w:t xml:space="preserve"> </w:t>
      </w:r>
    </w:p>
    <w:p w14:paraId="29907FB7" w14:textId="77777777" w:rsidR="004C3BAB" w:rsidRPr="00A21FE7" w:rsidRDefault="004C3BAB" w:rsidP="004C3BAB">
      <w:pPr>
        <w:pStyle w:val="DHHSfigurecaption"/>
      </w:pPr>
      <w:r w:rsidRPr="00A21FE7">
        <w:lastRenderedPageBreak/>
        <w:t>Figure 2: Select applications screen</w:t>
      </w:r>
    </w:p>
    <w:p w14:paraId="27806174" w14:textId="77777777" w:rsidR="004C3BAB" w:rsidRDefault="004C3BAB" w:rsidP="004C3BAB">
      <w:pPr>
        <w:pStyle w:val="DHHSnumberdigit"/>
        <w:numPr>
          <w:ilvl w:val="0"/>
          <w:numId w:val="0"/>
        </w:numPr>
        <w:ind w:left="397"/>
        <w:jc w:val="center"/>
        <w:rPr>
          <w:color w:val="000000" w:themeColor="text1"/>
        </w:rPr>
      </w:pPr>
      <w:r>
        <w:rPr>
          <w:noProof/>
        </w:rPr>
        <w:drawing>
          <wp:inline distT="0" distB="0" distL="0" distR="0" wp14:anchorId="2CB2DECC" wp14:editId="6519F03B">
            <wp:extent cx="4259636" cy="2911834"/>
            <wp:effectExtent l="38100" t="38100" r="102870" b="98425"/>
            <wp:docPr id="98" name="Picture 98" descr="Select Application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346146" cy="2970971"/>
                    </a:xfrm>
                    <a:prstGeom prst="rect">
                      <a:avLst/>
                    </a:prstGeom>
                    <a:effectLst>
                      <a:outerShdw blurRad="50800" dist="38100" dir="2700000" algn="tl" rotWithShape="0">
                        <a:prstClr val="black">
                          <a:alpha val="40000"/>
                        </a:prstClr>
                      </a:outerShdw>
                    </a:effectLst>
                  </pic:spPr>
                </pic:pic>
              </a:graphicData>
            </a:graphic>
          </wp:inline>
        </w:drawing>
      </w:r>
    </w:p>
    <w:p w14:paraId="0327798C" w14:textId="77FFC98D" w:rsidR="004C3BAB" w:rsidRDefault="004C3BAB" w:rsidP="004C3BAB">
      <w:pPr>
        <w:pStyle w:val="DHHSnumberdigit"/>
        <w:numPr>
          <w:ilvl w:val="0"/>
          <w:numId w:val="42"/>
        </w:numPr>
      </w:pPr>
      <w:r w:rsidRPr="00087F28">
        <w:t xml:space="preserve">Select </w:t>
      </w:r>
      <w:r>
        <w:t>Family Violence Application</w:t>
      </w:r>
      <w:r w:rsidRPr="0003598B">
        <w:t xml:space="preserve"> from the list</w:t>
      </w:r>
      <w:r>
        <w:t xml:space="preserve"> or enter ’Family Violence Application’ in the search box</w:t>
      </w:r>
      <w:r w:rsidRPr="0003598B">
        <w:t xml:space="preserve">. </w:t>
      </w:r>
      <w:r>
        <w:t>Highlight the application and</w:t>
      </w:r>
      <w:r w:rsidRPr="0003598B">
        <w:t xml:space="preserve"> </w:t>
      </w:r>
      <w:r>
        <w:t xml:space="preserve">click </w:t>
      </w:r>
      <w:r w:rsidR="003A5CE8">
        <w:t xml:space="preserve">the </w:t>
      </w:r>
      <w:r>
        <w:t>Select</w:t>
      </w:r>
      <w:r w:rsidRPr="0003598B">
        <w:t xml:space="preserve"> </w:t>
      </w:r>
      <w:r>
        <w:t xml:space="preserve">button </w:t>
      </w:r>
      <w:r w:rsidRPr="0003598B">
        <w:t>t</w:t>
      </w:r>
      <w:r>
        <w:t xml:space="preserve">o move it to the right, to the </w:t>
      </w:r>
      <w:r w:rsidRPr="0003598B">
        <w:t xml:space="preserve">Selected </w:t>
      </w:r>
      <w:r>
        <w:t>a</w:t>
      </w:r>
      <w:r w:rsidRPr="0003598B">
        <w:t>pplication</w:t>
      </w:r>
      <w:r>
        <w:t>s</w:t>
      </w:r>
      <w:r w:rsidRPr="0003598B">
        <w:t xml:space="preserve"> </w:t>
      </w:r>
      <w:r w:rsidRPr="00087F28">
        <w:t>box.</w:t>
      </w:r>
      <w:r>
        <w:t xml:space="preserve"> </w:t>
      </w:r>
    </w:p>
    <w:p w14:paraId="1C6E95E3" w14:textId="77777777" w:rsidR="004C3BAB" w:rsidRDefault="004C3BAB" w:rsidP="004C3BAB">
      <w:pPr>
        <w:pStyle w:val="DHHSnumberdigit"/>
        <w:numPr>
          <w:ilvl w:val="0"/>
          <w:numId w:val="42"/>
        </w:numPr>
      </w:pPr>
      <w:r w:rsidRPr="00087F28">
        <w:t xml:space="preserve">When </w:t>
      </w:r>
      <w:r>
        <w:t>Family Violence Application (1.0.0)</w:t>
      </w:r>
      <w:r w:rsidRPr="0003598B">
        <w:t xml:space="preserve"> is listed in the Selected </w:t>
      </w:r>
      <w:r>
        <w:t>a</w:t>
      </w:r>
      <w:r w:rsidRPr="0003598B">
        <w:t>pplication</w:t>
      </w:r>
      <w:r>
        <w:t>s</w:t>
      </w:r>
      <w:r w:rsidRPr="0003598B">
        <w:t xml:space="preserve"> box click on the Nex</w:t>
      </w:r>
      <w:r>
        <w:t>t</w:t>
      </w:r>
      <w:r w:rsidRPr="0003598B">
        <w:t xml:space="preserve"> button.</w:t>
      </w:r>
    </w:p>
    <w:p w14:paraId="5978F321" w14:textId="77777777" w:rsidR="004C3BAB" w:rsidRDefault="004C3BAB" w:rsidP="004C3BAB">
      <w:pPr>
        <w:pStyle w:val="DHHSfigurecaption"/>
      </w:pPr>
      <w:r>
        <w:t xml:space="preserve">Figure 3: </w:t>
      </w:r>
      <w:r w:rsidRPr="00F41E49">
        <w:t>Select</w:t>
      </w:r>
      <w:r>
        <w:t>ed</w:t>
      </w:r>
      <w:r w:rsidRPr="00F41E49">
        <w:t xml:space="preserve"> applications screen</w:t>
      </w:r>
    </w:p>
    <w:p w14:paraId="10142108" w14:textId="77777777" w:rsidR="004C3BAB" w:rsidRDefault="004C3BAB" w:rsidP="004C3BAB">
      <w:pPr>
        <w:pStyle w:val="DHHSnumberdigit"/>
        <w:numPr>
          <w:ilvl w:val="0"/>
          <w:numId w:val="0"/>
        </w:numPr>
        <w:jc w:val="center"/>
      </w:pPr>
      <w:r>
        <w:rPr>
          <w:noProof/>
        </w:rPr>
        <w:drawing>
          <wp:inline distT="0" distB="0" distL="0" distR="0" wp14:anchorId="2F21E326" wp14:editId="4213E8DE">
            <wp:extent cx="4486192" cy="3066705"/>
            <wp:effectExtent l="38100" t="38100" r="86360" b="95885"/>
            <wp:docPr id="102" name="Picture 102" descr="Select Application Screen with Family Violence Application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507492" cy="3081265"/>
                    </a:xfrm>
                    <a:prstGeom prst="rect">
                      <a:avLst/>
                    </a:prstGeom>
                    <a:effectLst>
                      <a:outerShdw blurRad="50800" dist="38100" dir="2700000" algn="tl" rotWithShape="0">
                        <a:prstClr val="black">
                          <a:alpha val="40000"/>
                        </a:prstClr>
                      </a:outerShdw>
                    </a:effectLst>
                  </pic:spPr>
                </pic:pic>
              </a:graphicData>
            </a:graphic>
          </wp:inline>
        </w:drawing>
      </w:r>
    </w:p>
    <w:p w14:paraId="6F43D837" w14:textId="77777777" w:rsidR="004C3BAB" w:rsidRDefault="004C3BAB" w:rsidP="004C3BAB">
      <w:pPr>
        <w:pStyle w:val="DHHSnumberdigit"/>
        <w:numPr>
          <w:ilvl w:val="0"/>
          <w:numId w:val="42"/>
        </w:numPr>
      </w:pPr>
      <w:r>
        <w:t xml:space="preserve">Select your application role. </w:t>
      </w:r>
      <w:r>
        <w:br/>
        <w:t>Select the desired role you will require when accessing the L17 Portal. Select one role only.</w:t>
      </w:r>
    </w:p>
    <w:p w14:paraId="18CAAB8C" w14:textId="77777777" w:rsidR="004C3BAB" w:rsidRDefault="004C3BAB" w:rsidP="004C3BAB">
      <w:pPr>
        <w:pStyle w:val="DHHSfigurecaption"/>
      </w:pPr>
      <w:bookmarkStart w:id="29" w:name="_Hlk16673658"/>
      <w:r>
        <w:lastRenderedPageBreak/>
        <w:t>Figure 4: Select application roles screen.</w:t>
      </w:r>
    </w:p>
    <w:bookmarkEnd w:id="29"/>
    <w:p w14:paraId="3223CD30" w14:textId="3B7AF063" w:rsidR="004C3BAB" w:rsidRDefault="002D0111" w:rsidP="004C3BAB">
      <w:pPr>
        <w:pStyle w:val="DHHSnumberdigit"/>
        <w:numPr>
          <w:ilvl w:val="0"/>
          <w:numId w:val="0"/>
        </w:numPr>
        <w:ind w:left="397"/>
        <w:jc w:val="center"/>
      </w:pPr>
      <w:r>
        <w:rPr>
          <w:noProof/>
        </w:rPr>
        <w:drawing>
          <wp:inline distT="0" distB="0" distL="0" distR="0" wp14:anchorId="2E56ECC4" wp14:editId="1AC5ADE7">
            <wp:extent cx="5904230" cy="5084445"/>
            <wp:effectExtent l="38100" t="38100" r="96520" b="971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04230" cy="5084445"/>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22836E2D" w14:textId="77777777" w:rsidR="004C3BAB" w:rsidRDefault="004C3BAB" w:rsidP="004C3BAB">
      <w:pPr>
        <w:pStyle w:val="DHHSnumberdigit"/>
        <w:numPr>
          <w:ilvl w:val="0"/>
          <w:numId w:val="42"/>
        </w:numPr>
      </w:pPr>
      <w:r>
        <w:t xml:space="preserve">Click Next. </w:t>
      </w:r>
    </w:p>
    <w:p w14:paraId="27266F9E" w14:textId="77777777" w:rsidR="004C3BAB" w:rsidRDefault="004C3BAB" w:rsidP="004C3BAB">
      <w:pPr>
        <w:pStyle w:val="DHHSnumberdigit"/>
        <w:numPr>
          <w:ilvl w:val="0"/>
          <w:numId w:val="42"/>
        </w:numPr>
        <w:rPr>
          <w:i/>
        </w:rPr>
      </w:pPr>
      <w:r>
        <w:t>Add your details and c</w:t>
      </w:r>
      <w:r w:rsidRPr="00087F28">
        <w:t>omplete all the fields with a red asterisk</w:t>
      </w:r>
      <w:r>
        <w:t>.</w:t>
      </w:r>
      <w:r w:rsidRPr="009D4E6F">
        <w:rPr>
          <w:noProof/>
        </w:rPr>
        <w:t xml:space="preserve"> </w:t>
      </w:r>
      <w:r>
        <w:rPr>
          <w:noProof/>
        </w:rPr>
        <w:drawing>
          <wp:inline distT="0" distB="0" distL="0" distR="0" wp14:anchorId="3E156B12" wp14:editId="56B97378">
            <wp:extent cx="152381" cy="142857"/>
            <wp:effectExtent l="0" t="0" r="635" b="0"/>
            <wp:docPr id="105" name="Picture 105" descr="red asteris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52381" cy="142857"/>
                    </a:xfrm>
                    <a:prstGeom prst="rect">
                      <a:avLst/>
                    </a:prstGeom>
                  </pic:spPr>
                </pic:pic>
              </a:graphicData>
            </a:graphic>
          </wp:inline>
        </w:drawing>
      </w:r>
      <w:r>
        <w:t xml:space="preserve"> </w:t>
      </w:r>
      <w:r w:rsidRPr="00A21FE7">
        <w:rPr>
          <w:i/>
        </w:rPr>
        <w:t xml:space="preserve">A work email address must be used when registering (do not use a personal email address such as a </w:t>
      </w:r>
      <w:proofErr w:type="spellStart"/>
      <w:r w:rsidRPr="00A21FE7">
        <w:rPr>
          <w:i/>
        </w:rPr>
        <w:t>gmail</w:t>
      </w:r>
      <w:proofErr w:type="spellEnd"/>
      <w:r w:rsidRPr="00A21FE7">
        <w:rPr>
          <w:i/>
        </w:rPr>
        <w:t xml:space="preserve"> or </w:t>
      </w:r>
      <w:proofErr w:type="spellStart"/>
      <w:r w:rsidRPr="00A21FE7">
        <w:rPr>
          <w:i/>
        </w:rPr>
        <w:t>hotmail</w:t>
      </w:r>
      <w:proofErr w:type="spellEnd"/>
      <w:r w:rsidRPr="00A21FE7">
        <w:rPr>
          <w:i/>
        </w:rPr>
        <w:t xml:space="preserve"> account).</w:t>
      </w:r>
    </w:p>
    <w:p w14:paraId="0AD6B55C" w14:textId="13C0ECA6" w:rsidR="00695828" w:rsidRDefault="00E507C4" w:rsidP="004C3BAB">
      <w:pPr>
        <w:pStyle w:val="DHHSnumberdigit"/>
        <w:numPr>
          <w:ilvl w:val="0"/>
          <w:numId w:val="42"/>
        </w:numPr>
        <w:rPr>
          <w:i/>
        </w:rPr>
      </w:pPr>
      <w:r>
        <w:rPr>
          <w:iCs/>
        </w:rPr>
        <w:t xml:space="preserve">NOTE: </w:t>
      </w:r>
      <w:r w:rsidR="00FA43CC">
        <w:rPr>
          <w:iCs/>
        </w:rPr>
        <w:t>For Orange Door users</w:t>
      </w:r>
      <w:r w:rsidR="002C259A">
        <w:rPr>
          <w:iCs/>
        </w:rPr>
        <w:t xml:space="preserve"> your </w:t>
      </w:r>
      <w:r w:rsidR="00081626">
        <w:rPr>
          <w:iCs/>
        </w:rPr>
        <w:t>name.name</w:t>
      </w:r>
      <w:r w:rsidR="002C259A">
        <w:rPr>
          <w:iCs/>
        </w:rPr>
        <w:t>@orangedoor</w:t>
      </w:r>
      <w:r w:rsidR="00081626">
        <w:rPr>
          <w:iCs/>
        </w:rPr>
        <w:t>.vic.gov.au email address is preferred for the registration</w:t>
      </w:r>
      <w:r w:rsidR="009A6B25">
        <w:rPr>
          <w:iCs/>
        </w:rPr>
        <w:t>.</w:t>
      </w:r>
      <w:r w:rsidR="00081626">
        <w:rPr>
          <w:iCs/>
        </w:rPr>
        <w:t xml:space="preserve"> </w:t>
      </w:r>
    </w:p>
    <w:p w14:paraId="0894CDE1" w14:textId="77777777" w:rsidR="004C3BAB" w:rsidRDefault="004C3BAB" w:rsidP="004C3BAB">
      <w:pPr>
        <w:pStyle w:val="DHHSfigurecaption"/>
      </w:pPr>
      <w:r>
        <w:lastRenderedPageBreak/>
        <w:t>Figure 5: Add your details screen.</w:t>
      </w:r>
    </w:p>
    <w:p w14:paraId="4FAADD2C" w14:textId="77777777" w:rsidR="004C3BAB" w:rsidRDefault="004C3BAB" w:rsidP="004C3BAB">
      <w:pPr>
        <w:pStyle w:val="DHHSnumberdigit"/>
        <w:numPr>
          <w:ilvl w:val="0"/>
          <w:numId w:val="0"/>
        </w:numPr>
        <w:ind w:left="397"/>
      </w:pPr>
      <w:r>
        <w:rPr>
          <w:noProof/>
        </w:rPr>
        <w:drawing>
          <wp:inline distT="0" distB="0" distL="0" distR="0" wp14:anchorId="238FB769" wp14:editId="5B7BF170">
            <wp:extent cx="5072029" cy="3229886"/>
            <wp:effectExtent l="38100" t="38100" r="90805" b="104140"/>
            <wp:docPr id="104" name="Picture 104" descr="Add you details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085081" cy="3238198"/>
                    </a:xfrm>
                    <a:prstGeom prst="rect">
                      <a:avLst/>
                    </a:prstGeom>
                    <a:effectLst>
                      <a:outerShdw blurRad="50800" dist="38100" dir="2700000" algn="tl" rotWithShape="0">
                        <a:prstClr val="black">
                          <a:alpha val="40000"/>
                        </a:prstClr>
                      </a:outerShdw>
                    </a:effectLst>
                  </pic:spPr>
                </pic:pic>
              </a:graphicData>
            </a:graphic>
          </wp:inline>
        </w:drawing>
      </w:r>
    </w:p>
    <w:p w14:paraId="68F3AFCF" w14:textId="77777777" w:rsidR="004C3BAB" w:rsidRDefault="004C3BAB" w:rsidP="004C3BAB">
      <w:pPr>
        <w:pStyle w:val="DHHSnumberdigit"/>
        <w:numPr>
          <w:ilvl w:val="0"/>
          <w:numId w:val="42"/>
        </w:numPr>
      </w:pPr>
      <w:r w:rsidRPr="00087F28">
        <w:t xml:space="preserve">Select your </w:t>
      </w:r>
      <w:r>
        <w:t>O</w:t>
      </w:r>
      <w:r w:rsidRPr="0003598B">
        <w:t>rganisation</w:t>
      </w:r>
      <w:r>
        <w:t xml:space="preserve"> Name and role</w:t>
      </w:r>
      <w:r w:rsidRPr="0003598B">
        <w:t>.</w:t>
      </w:r>
    </w:p>
    <w:p w14:paraId="67AC7555" w14:textId="77777777" w:rsidR="004C3BAB" w:rsidRDefault="004C3BAB" w:rsidP="004C3BAB">
      <w:pPr>
        <w:pStyle w:val="DHHSnumberdigitindent"/>
        <w:rPr>
          <w:rFonts w:cs="Arial"/>
        </w:rPr>
      </w:pPr>
      <w:r>
        <w:rPr>
          <w:rFonts w:cs="Arial"/>
        </w:rPr>
        <w:t xml:space="preserve">Type </w:t>
      </w:r>
      <w:r w:rsidRPr="00391C86">
        <w:rPr>
          <w:rFonts w:cs="Arial"/>
        </w:rPr>
        <w:t>your organisation</w:t>
      </w:r>
      <w:r>
        <w:rPr>
          <w:rFonts w:cs="Arial"/>
        </w:rPr>
        <w:t xml:space="preserve"> name in the search box. Click Search</w:t>
      </w:r>
      <w:r w:rsidRPr="00391C86">
        <w:rPr>
          <w:rFonts w:cs="Arial"/>
        </w:rPr>
        <w:t>.</w:t>
      </w:r>
    </w:p>
    <w:p w14:paraId="5E1E359D" w14:textId="77777777" w:rsidR="004C3BAB" w:rsidRDefault="004C3BAB" w:rsidP="004C3BAB">
      <w:pPr>
        <w:pStyle w:val="DHHSnumberdigitindent"/>
        <w:rPr>
          <w:rFonts w:cs="Arial"/>
        </w:rPr>
      </w:pPr>
      <w:r>
        <w:rPr>
          <w:rFonts w:cs="Arial"/>
        </w:rPr>
        <w:t xml:space="preserve">Results matching your search will appear in the ‘Organisations found’ list. </w:t>
      </w:r>
    </w:p>
    <w:p w14:paraId="47FBABEA" w14:textId="77777777" w:rsidR="004C3BAB" w:rsidRDefault="004C3BAB" w:rsidP="004C3BAB">
      <w:pPr>
        <w:pStyle w:val="DHHSnumberdigitindent"/>
        <w:rPr>
          <w:rFonts w:cs="Arial"/>
        </w:rPr>
      </w:pPr>
      <w:r>
        <w:rPr>
          <w:rFonts w:cs="Arial"/>
        </w:rPr>
        <w:t xml:space="preserve">Highlight the organisation and click ‘+ select’. </w:t>
      </w:r>
    </w:p>
    <w:p w14:paraId="1CFF0EB8" w14:textId="77777777" w:rsidR="004C3BAB" w:rsidRDefault="004C3BAB" w:rsidP="004C3BAB">
      <w:pPr>
        <w:pStyle w:val="DHHSnumberdigitindent"/>
        <w:rPr>
          <w:rFonts w:cs="Arial"/>
        </w:rPr>
      </w:pPr>
      <w:r>
        <w:rPr>
          <w:rFonts w:cs="Arial"/>
        </w:rPr>
        <w:t>Select your Role in organisation.</w:t>
      </w:r>
    </w:p>
    <w:p w14:paraId="7FE47318" w14:textId="77777777" w:rsidR="004C3BAB" w:rsidRDefault="004C3BAB" w:rsidP="004C3BAB">
      <w:pPr>
        <w:pStyle w:val="DHHSfigurecaption"/>
      </w:pPr>
      <w:r>
        <w:t>Figure 6: Add your organisation details screen.</w:t>
      </w:r>
    </w:p>
    <w:p w14:paraId="7A206025" w14:textId="77777777" w:rsidR="004C3BAB" w:rsidRDefault="004C3BAB" w:rsidP="004C3BAB">
      <w:pPr>
        <w:pStyle w:val="DHHSbody"/>
        <w:rPr>
          <w:rFonts w:cs="Arial"/>
          <w:noProof/>
          <w:lang w:eastAsia="en-AU"/>
        </w:rPr>
      </w:pPr>
      <w:r>
        <w:rPr>
          <w:noProof/>
        </w:rPr>
        <w:drawing>
          <wp:inline distT="0" distB="0" distL="0" distR="0" wp14:anchorId="3CEA3BAA" wp14:editId="00FFCAC5">
            <wp:extent cx="6093891" cy="2800516"/>
            <wp:effectExtent l="38100" t="38100" r="97790" b="95250"/>
            <wp:docPr id="29" name="Picture 29" descr="Organisation Details: Find your Organisation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098814" cy="2802779"/>
                    </a:xfrm>
                    <a:prstGeom prst="rect">
                      <a:avLst/>
                    </a:prstGeom>
                    <a:effectLst>
                      <a:outerShdw blurRad="50800" dist="38100" dir="2700000" algn="tl" rotWithShape="0">
                        <a:prstClr val="black">
                          <a:alpha val="40000"/>
                        </a:prstClr>
                      </a:outerShdw>
                    </a:effectLst>
                  </pic:spPr>
                </pic:pic>
              </a:graphicData>
            </a:graphic>
          </wp:inline>
        </w:drawing>
      </w:r>
    </w:p>
    <w:p w14:paraId="4715522B" w14:textId="77777777" w:rsidR="004C3BAB" w:rsidRDefault="004C3BAB" w:rsidP="004C3BAB">
      <w:pPr>
        <w:pStyle w:val="DHHSnumberdigit"/>
        <w:numPr>
          <w:ilvl w:val="0"/>
          <w:numId w:val="42"/>
        </w:numPr>
      </w:pPr>
      <w:r w:rsidRPr="00087F28">
        <w:t xml:space="preserve">Complete all the </w:t>
      </w:r>
      <w:r>
        <w:t>Security</w:t>
      </w:r>
      <w:r w:rsidRPr="0003598B">
        <w:t xml:space="preserve"> </w:t>
      </w:r>
      <w:r>
        <w:t>d</w:t>
      </w:r>
      <w:r w:rsidRPr="0003598B">
        <w:t>etails fields.</w:t>
      </w:r>
    </w:p>
    <w:p w14:paraId="17FE16A9" w14:textId="77777777" w:rsidR="004C3BAB" w:rsidRDefault="004C3BAB" w:rsidP="004C3BAB">
      <w:pPr>
        <w:pStyle w:val="DHHSfigurecaption"/>
      </w:pPr>
      <w:r>
        <w:lastRenderedPageBreak/>
        <w:t>Figure 7: Security details screen.</w:t>
      </w:r>
    </w:p>
    <w:p w14:paraId="09B81F79" w14:textId="77777777" w:rsidR="004C3BAB" w:rsidRDefault="004C3BAB" w:rsidP="004C3BAB">
      <w:pPr>
        <w:pStyle w:val="DHHSnumberdigit"/>
        <w:numPr>
          <w:ilvl w:val="0"/>
          <w:numId w:val="0"/>
        </w:numPr>
        <w:ind w:left="397"/>
      </w:pPr>
      <w:r>
        <w:rPr>
          <w:noProof/>
        </w:rPr>
        <w:drawing>
          <wp:inline distT="0" distB="0" distL="0" distR="0" wp14:anchorId="70128B28" wp14:editId="12716217">
            <wp:extent cx="5731510" cy="2052320"/>
            <wp:effectExtent l="38100" t="38100" r="97790" b="100330"/>
            <wp:docPr id="31" name="Picture 31" descr="Security detail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31510" cy="2052320"/>
                    </a:xfrm>
                    <a:prstGeom prst="rect">
                      <a:avLst/>
                    </a:prstGeom>
                    <a:effectLst>
                      <a:outerShdw blurRad="50800" dist="38100" dir="2700000" algn="tl" rotWithShape="0">
                        <a:prstClr val="black">
                          <a:alpha val="40000"/>
                        </a:prstClr>
                      </a:outerShdw>
                    </a:effectLst>
                  </pic:spPr>
                </pic:pic>
              </a:graphicData>
            </a:graphic>
          </wp:inline>
        </w:drawing>
      </w:r>
    </w:p>
    <w:p w14:paraId="779C22C5" w14:textId="5358E898" w:rsidR="004C3BAB" w:rsidRDefault="004C3BAB" w:rsidP="004C3BAB">
      <w:pPr>
        <w:pStyle w:val="DHHSnumberdigit"/>
        <w:numPr>
          <w:ilvl w:val="0"/>
          <w:numId w:val="42"/>
        </w:numPr>
      </w:pPr>
      <w:r w:rsidRPr="0003598B">
        <w:t xml:space="preserve">Review the </w:t>
      </w:r>
      <w:r w:rsidRPr="00391C86">
        <w:rPr>
          <w:i/>
        </w:rPr>
        <w:t>Conditions of Use</w:t>
      </w:r>
      <w:r w:rsidRPr="0003598B">
        <w:t xml:space="preserve">, and if you agree, click the </w:t>
      </w:r>
      <w:r w:rsidR="003A5CE8">
        <w:t>‘</w:t>
      </w:r>
      <w:r w:rsidRPr="0003598B">
        <w:t>Agree</w:t>
      </w:r>
      <w:r w:rsidR="003A5CE8">
        <w:t>’</w:t>
      </w:r>
      <w:r w:rsidRPr="0003598B">
        <w:t xml:space="preserve"> </w:t>
      </w:r>
      <w:r>
        <w:t>checkbox</w:t>
      </w:r>
      <w:r w:rsidRPr="0003598B">
        <w:t xml:space="preserve">. </w:t>
      </w:r>
    </w:p>
    <w:p w14:paraId="3BEEDA26" w14:textId="41E81F8D" w:rsidR="004C3BAB" w:rsidRDefault="004C3BAB" w:rsidP="004C3BAB">
      <w:pPr>
        <w:pStyle w:val="DHHSnumberdigit"/>
        <w:numPr>
          <w:ilvl w:val="0"/>
          <w:numId w:val="42"/>
        </w:numPr>
      </w:pPr>
      <w:r w:rsidRPr="0003598B">
        <w:t xml:space="preserve">Click </w:t>
      </w:r>
      <w:r w:rsidR="003A5CE8">
        <w:t>‘</w:t>
      </w:r>
      <w:r>
        <w:t>Register</w:t>
      </w:r>
      <w:r w:rsidR="003A5CE8">
        <w:t>’</w:t>
      </w:r>
      <w:r>
        <w:t>.</w:t>
      </w:r>
      <w:r w:rsidRPr="0003598B">
        <w:t xml:space="preserve"> </w:t>
      </w:r>
    </w:p>
    <w:p w14:paraId="5533C3F0" w14:textId="77777777" w:rsidR="004C3BAB" w:rsidRDefault="004C3BAB" w:rsidP="004C3BAB">
      <w:pPr>
        <w:pStyle w:val="DHHSnumberdigit"/>
        <w:numPr>
          <w:ilvl w:val="0"/>
          <w:numId w:val="42"/>
        </w:numPr>
      </w:pPr>
      <w:r w:rsidRPr="00087F28">
        <w:t xml:space="preserve">Your request for </w:t>
      </w:r>
      <w:r>
        <w:t>the application</w:t>
      </w:r>
      <w:r w:rsidRPr="00087F28">
        <w:t xml:space="preserve"> access is now finished.</w:t>
      </w:r>
      <w:r>
        <w:t xml:space="preserve"> </w:t>
      </w:r>
    </w:p>
    <w:p w14:paraId="3DF0A9C0" w14:textId="77777777" w:rsidR="004C3BAB" w:rsidRDefault="004C3BAB" w:rsidP="004C3BAB">
      <w:pPr>
        <w:pStyle w:val="DHHSfigurecaption"/>
      </w:pPr>
      <w:r>
        <w:t>Figure 8: Request sent screen.</w:t>
      </w:r>
    </w:p>
    <w:p w14:paraId="54AD033D" w14:textId="77777777" w:rsidR="004C3BAB" w:rsidRDefault="004C3BAB" w:rsidP="004C3BAB">
      <w:pPr>
        <w:pStyle w:val="DHHSbody"/>
        <w:jc w:val="center"/>
        <w:rPr>
          <w:rFonts w:cs="Arial"/>
          <w:noProof/>
          <w:lang w:eastAsia="en-AU"/>
        </w:rPr>
      </w:pPr>
      <w:r>
        <w:rPr>
          <w:noProof/>
        </w:rPr>
        <w:drawing>
          <wp:inline distT="0" distB="0" distL="0" distR="0" wp14:anchorId="22CCC23B" wp14:editId="24441BEA">
            <wp:extent cx="5599375" cy="2355857"/>
            <wp:effectExtent l="38100" t="38100" r="97155" b="101600"/>
            <wp:docPr id="106" name="Picture 106" descr="Request successful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607124" cy="2359117"/>
                    </a:xfrm>
                    <a:prstGeom prst="rect">
                      <a:avLst/>
                    </a:prstGeom>
                    <a:effectLst>
                      <a:outerShdw blurRad="50800" dist="38100" dir="2700000" algn="tl" rotWithShape="0">
                        <a:prstClr val="black">
                          <a:alpha val="40000"/>
                        </a:prstClr>
                      </a:outerShdw>
                    </a:effectLst>
                  </pic:spPr>
                </pic:pic>
              </a:graphicData>
            </a:graphic>
          </wp:inline>
        </w:drawing>
      </w:r>
    </w:p>
    <w:p w14:paraId="0C6228DC" w14:textId="77777777" w:rsidR="004C3BAB" w:rsidRPr="0072259A" w:rsidRDefault="004C3BAB" w:rsidP="004C3BAB">
      <w:pPr>
        <w:pStyle w:val="DHHSnumberdigit"/>
        <w:numPr>
          <w:ilvl w:val="0"/>
          <w:numId w:val="42"/>
        </w:numPr>
      </w:pPr>
      <w:r w:rsidRPr="0072259A">
        <w:t xml:space="preserve">Go to </w:t>
      </w:r>
      <w:hyperlink w:anchor="_Step_2_-" w:history="1">
        <w:r w:rsidRPr="0072259A">
          <w:rPr>
            <w:rStyle w:val="Hyperlink"/>
          </w:rPr>
          <w:t>Ste</w:t>
        </w:r>
        <w:r w:rsidRPr="0072259A">
          <w:rPr>
            <w:rStyle w:val="Hyperlink"/>
          </w:rPr>
          <w:t>p</w:t>
        </w:r>
        <w:r w:rsidRPr="0072259A">
          <w:rPr>
            <w:rStyle w:val="Hyperlink"/>
          </w:rPr>
          <w:t xml:space="preserve"> 2</w:t>
        </w:r>
      </w:hyperlink>
      <w:r>
        <w:t xml:space="preserve"> on page 15 (Organisational Authority approves eBusiness request).</w:t>
      </w:r>
    </w:p>
    <w:p w14:paraId="2CC63067" w14:textId="77777777" w:rsidR="004C3BAB" w:rsidRDefault="004C3BAB" w:rsidP="004C3BAB">
      <w:pPr>
        <w:rPr>
          <w:rFonts w:eastAsia="MS Gothic"/>
          <w:b/>
          <w:bCs/>
          <w:sz w:val="24"/>
          <w:szCs w:val="26"/>
        </w:rPr>
      </w:pPr>
      <w:bookmarkStart w:id="30" w:name="_Part_B_–"/>
      <w:bookmarkStart w:id="31" w:name="_Toc463272945"/>
      <w:bookmarkEnd w:id="30"/>
      <w:r>
        <w:br w:type="page"/>
      </w:r>
    </w:p>
    <w:p w14:paraId="4A3BA6E6" w14:textId="77777777" w:rsidR="004C3BAB" w:rsidRDefault="004C3BAB" w:rsidP="004C3BAB">
      <w:pPr>
        <w:pStyle w:val="Heading3"/>
      </w:pPr>
      <w:bookmarkStart w:id="32" w:name="_Toc16675694"/>
      <w:r w:rsidRPr="002101D6">
        <w:lastRenderedPageBreak/>
        <w:t xml:space="preserve">Part B – Staff who have an </w:t>
      </w:r>
      <w:r>
        <w:t xml:space="preserve">existing </w:t>
      </w:r>
      <w:r w:rsidRPr="002101D6">
        <w:t>eBusiness account</w:t>
      </w:r>
      <w:bookmarkEnd w:id="32"/>
      <w:r w:rsidRPr="002101D6">
        <w:t xml:space="preserve"> </w:t>
      </w:r>
      <w:bookmarkEnd w:id="31"/>
    </w:p>
    <w:p w14:paraId="3C9A10AB" w14:textId="335A25CD" w:rsidR="00A87437" w:rsidRDefault="00A87437" w:rsidP="00A87437">
      <w:pPr>
        <w:pStyle w:val="Body"/>
      </w:pPr>
      <w:r>
        <w:t>eBusiness accounts and access to applications must be removed when they are no longer re</w:t>
      </w:r>
      <w:r>
        <w:tab/>
        <w:t xml:space="preserve">quired </w:t>
      </w:r>
      <w:r w:rsidR="003A5CE8">
        <w:t>for business purposes</w:t>
      </w:r>
      <w:r>
        <w:t>. In some circumstances access to applications may be removed but the account still exists or there is a delay in processing the removal. Contact the eBusiness helpdesk to remove your old account and follow Part A of this registration Guide.</w:t>
      </w:r>
    </w:p>
    <w:p w14:paraId="6F0D27D6" w14:textId="77777777" w:rsidR="000207A8" w:rsidRDefault="000207A8" w:rsidP="004C3BAB">
      <w:pPr>
        <w:pStyle w:val="DHHSbody"/>
      </w:pPr>
    </w:p>
    <w:p w14:paraId="6D7EAA55" w14:textId="35CF5C1A" w:rsidR="004C3BAB" w:rsidRDefault="004C3BAB" w:rsidP="004C3BAB">
      <w:pPr>
        <w:pStyle w:val="DHHSbody"/>
      </w:pPr>
      <w:r>
        <w:t>If you are already using eBusiness for another application within your organisation, such as the Victorian Housing Register Application, and</w:t>
      </w:r>
      <w:r w:rsidRPr="004A223A">
        <w:t xml:space="preserve"> </w:t>
      </w:r>
      <w:r>
        <w:t>want to request access to the L17 portal under:</w:t>
      </w:r>
    </w:p>
    <w:p w14:paraId="2F59647C" w14:textId="77777777" w:rsidR="004C3BAB" w:rsidRDefault="004C3BAB" w:rsidP="00195312">
      <w:pPr>
        <w:pStyle w:val="DHHStablebullet"/>
        <w:numPr>
          <w:ilvl w:val="0"/>
          <w:numId w:val="46"/>
        </w:numPr>
      </w:pPr>
      <w:r>
        <w:t>the same organisation name, follow the steps below.</w:t>
      </w:r>
    </w:p>
    <w:p w14:paraId="1370A837" w14:textId="77777777" w:rsidR="004C3BAB" w:rsidRDefault="004C3BAB" w:rsidP="00195312">
      <w:pPr>
        <w:pStyle w:val="DHHStablebullet"/>
        <w:numPr>
          <w:ilvl w:val="0"/>
          <w:numId w:val="46"/>
        </w:numPr>
      </w:pPr>
      <w:r>
        <w:t xml:space="preserve">a different organisation name or branch/program area within your organisation, go to </w:t>
      </w:r>
      <w:hyperlink w:anchor="_Part_C_-" w:history="1">
        <w:r w:rsidRPr="004A223A">
          <w:rPr>
            <w:rStyle w:val="Hyperlink"/>
          </w:rPr>
          <w:t>Part C</w:t>
        </w:r>
      </w:hyperlink>
      <w:r>
        <w:t>.</w:t>
      </w:r>
    </w:p>
    <w:p w14:paraId="0C8D1AB1" w14:textId="1A410D21" w:rsidR="00144BCB" w:rsidRPr="00144BCB" w:rsidRDefault="004C3BAB" w:rsidP="00144BCB">
      <w:pPr>
        <w:pStyle w:val="DHHSnumberdigit"/>
        <w:spacing w:before="240"/>
      </w:pPr>
      <w:r w:rsidRPr="1FD4C49A">
        <w:rPr>
          <w:rFonts w:cs="Arial"/>
        </w:rPr>
        <w:t>Go to the</w:t>
      </w:r>
      <w:r w:rsidR="00144BCB" w:rsidRPr="00144BCB">
        <w:t xml:space="preserve"> eBusiness portal</w:t>
      </w:r>
      <w:r>
        <w:t xml:space="preserve">: </w:t>
      </w:r>
      <w:hyperlink r:id="rId29" w:history="1">
        <w:r w:rsidR="00144BCB" w:rsidRPr="00144BCB">
          <w:rPr>
            <w:rStyle w:val="Hyperlink"/>
          </w:rPr>
          <w:t>https://eus.webapp.dhs.vic.gov.au/EUSPortal/</w:t>
        </w:r>
      </w:hyperlink>
    </w:p>
    <w:p w14:paraId="55B0E707" w14:textId="77777777" w:rsidR="004C3BAB" w:rsidRPr="0045344D" w:rsidRDefault="004C3BAB" w:rsidP="004C3BAB">
      <w:pPr>
        <w:pStyle w:val="DHHSnumberdigit"/>
        <w:numPr>
          <w:ilvl w:val="0"/>
          <w:numId w:val="43"/>
        </w:numPr>
        <w:spacing w:before="240"/>
        <w:rPr>
          <w:rFonts w:cs="Arial"/>
        </w:rPr>
      </w:pPr>
      <w:r>
        <w:t>L</w:t>
      </w:r>
      <w:r w:rsidRPr="00B3718E">
        <w:t>ogin to your eBusiness account</w:t>
      </w:r>
      <w:r>
        <w:t>.</w:t>
      </w:r>
    </w:p>
    <w:p w14:paraId="7E9BD9D8" w14:textId="77777777" w:rsidR="004C3BAB" w:rsidRDefault="004C3BAB" w:rsidP="004C3BAB">
      <w:pPr>
        <w:pStyle w:val="DHHSfigurecaption"/>
      </w:pPr>
      <w:r>
        <w:t>Figure 9: eBusiness login screen.</w:t>
      </w:r>
    </w:p>
    <w:p w14:paraId="3C013FA9" w14:textId="77777777" w:rsidR="004C3BAB" w:rsidRDefault="004C3BAB" w:rsidP="004C3BAB">
      <w:pPr>
        <w:pStyle w:val="DHHSbody"/>
        <w:rPr>
          <w:noProof/>
          <w:lang w:eastAsia="en-AU"/>
        </w:rPr>
      </w:pPr>
      <w:r w:rsidRPr="0045344D">
        <w:rPr>
          <w:noProof/>
        </w:rPr>
        <w:t xml:space="preserve"> </w:t>
      </w:r>
      <w:r>
        <w:rPr>
          <w:noProof/>
        </w:rPr>
        <w:drawing>
          <wp:inline distT="0" distB="0" distL="0" distR="0" wp14:anchorId="63EFA89D" wp14:editId="7C24693F">
            <wp:extent cx="5904230" cy="1504950"/>
            <wp:effectExtent l="0" t="0" r="127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904230" cy="1504950"/>
                    </a:xfrm>
                    <a:prstGeom prst="rect">
                      <a:avLst/>
                    </a:prstGeom>
                  </pic:spPr>
                </pic:pic>
              </a:graphicData>
            </a:graphic>
          </wp:inline>
        </w:drawing>
      </w:r>
    </w:p>
    <w:p w14:paraId="16F40A8B" w14:textId="77777777" w:rsidR="004C3BAB" w:rsidRDefault="004C3BAB" w:rsidP="004C3BAB">
      <w:pPr>
        <w:pStyle w:val="DHHSbody"/>
      </w:pPr>
    </w:p>
    <w:p w14:paraId="2B45294D" w14:textId="77777777" w:rsidR="004C3BAB" w:rsidRDefault="004C3BAB" w:rsidP="004C3BAB">
      <w:pPr>
        <w:pStyle w:val="DHHSfigurecaption"/>
      </w:pPr>
      <w:r>
        <w:t>Figure 10:  eBusiness home screen after login.</w:t>
      </w:r>
    </w:p>
    <w:p w14:paraId="174E284C" w14:textId="77777777" w:rsidR="004C3BAB" w:rsidRDefault="004C3BAB" w:rsidP="004C3BAB">
      <w:pPr>
        <w:pStyle w:val="DHHSbody"/>
        <w:rPr>
          <w:noProof/>
          <w:lang w:eastAsia="en-AU"/>
        </w:rPr>
      </w:pPr>
      <w:r>
        <w:rPr>
          <w:noProof/>
        </w:rPr>
        <w:drawing>
          <wp:inline distT="0" distB="0" distL="0" distR="0" wp14:anchorId="1BE68A67" wp14:editId="76585646">
            <wp:extent cx="5904230" cy="1854200"/>
            <wp:effectExtent l="38100" t="38100" r="96520" b="88900"/>
            <wp:docPr id="108" name="Picture 108" descr="eBusiness account home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904230" cy="1854200"/>
                    </a:xfrm>
                    <a:prstGeom prst="rect">
                      <a:avLst/>
                    </a:prstGeom>
                    <a:effectLst>
                      <a:outerShdw blurRad="50800" dist="38100" dir="2700000" algn="tl" rotWithShape="0">
                        <a:prstClr val="black">
                          <a:alpha val="40000"/>
                        </a:prstClr>
                      </a:outerShdw>
                    </a:effectLst>
                  </pic:spPr>
                </pic:pic>
              </a:graphicData>
            </a:graphic>
          </wp:inline>
        </w:drawing>
      </w:r>
    </w:p>
    <w:p w14:paraId="2C6C9D5D" w14:textId="77777777" w:rsidR="004C3BAB" w:rsidRDefault="004C3BAB" w:rsidP="004C3BAB">
      <w:pPr>
        <w:pStyle w:val="DHHSnumberdigit"/>
        <w:numPr>
          <w:ilvl w:val="0"/>
          <w:numId w:val="43"/>
        </w:numPr>
      </w:pPr>
      <w:r>
        <w:t>Click ‘Additional Application Access’. Y</w:t>
      </w:r>
      <w:r w:rsidRPr="00B3718E">
        <w:t xml:space="preserve">ou will </w:t>
      </w:r>
      <w:r>
        <w:t xml:space="preserve">then </w:t>
      </w:r>
      <w:r w:rsidRPr="00B3718E">
        <w:t>see a list</w:t>
      </w:r>
      <w:r>
        <w:t xml:space="preserve"> of applications</w:t>
      </w:r>
      <w:r w:rsidRPr="00B3718E">
        <w:t xml:space="preserve"> to choose from.</w:t>
      </w:r>
      <w:r>
        <w:t xml:space="preserve"> </w:t>
      </w:r>
    </w:p>
    <w:p w14:paraId="5DDDC3A3" w14:textId="77777777" w:rsidR="004C3BAB" w:rsidRDefault="004C3BAB" w:rsidP="004C3BAB">
      <w:pPr>
        <w:pStyle w:val="DHHSnumberdigit"/>
        <w:numPr>
          <w:ilvl w:val="0"/>
          <w:numId w:val="43"/>
        </w:numPr>
      </w:pPr>
      <w:r w:rsidRPr="00087F28">
        <w:t xml:space="preserve">Select </w:t>
      </w:r>
      <w:r>
        <w:t xml:space="preserve">‘Family Violence Application (1.0.0)’ </w:t>
      </w:r>
      <w:r w:rsidRPr="004F7615">
        <w:t xml:space="preserve">from the </w:t>
      </w:r>
      <w:r>
        <w:t xml:space="preserve">applications </w:t>
      </w:r>
      <w:r w:rsidRPr="004F7615">
        <w:t>list</w:t>
      </w:r>
      <w:r>
        <w:t>.</w:t>
      </w:r>
    </w:p>
    <w:p w14:paraId="1FA72FAA" w14:textId="77777777" w:rsidR="004C3BAB" w:rsidRDefault="004C3BAB" w:rsidP="004C3BAB">
      <w:pPr>
        <w:pStyle w:val="DHHSfigurecaption"/>
      </w:pPr>
      <w:r>
        <w:lastRenderedPageBreak/>
        <w:t xml:space="preserve">Figure 11: Request additional application access screen. </w:t>
      </w:r>
    </w:p>
    <w:p w14:paraId="6BDC525D" w14:textId="77777777" w:rsidR="004C3BAB" w:rsidRDefault="004C3BAB" w:rsidP="004C3BAB">
      <w:pPr>
        <w:pStyle w:val="DHHSbody"/>
        <w:jc w:val="center"/>
      </w:pPr>
      <w:r>
        <w:rPr>
          <w:noProof/>
        </w:rPr>
        <w:drawing>
          <wp:inline distT="0" distB="0" distL="0" distR="0" wp14:anchorId="35F2B8DC" wp14:editId="3BAAAC75">
            <wp:extent cx="5460175" cy="3791822"/>
            <wp:effectExtent l="38100" t="38100" r="102870" b="94615"/>
            <wp:docPr id="109" name="Picture 109" descr="Request additional application access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485672" cy="3809528"/>
                    </a:xfrm>
                    <a:prstGeom prst="rect">
                      <a:avLst/>
                    </a:prstGeom>
                    <a:effectLst>
                      <a:outerShdw blurRad="50800" dist="38100" dir="2700000" algn="tl" rotWithShape="0">
                        <a:prstClr val="black">
                          <a:alpha val="40000"/>
                        </a:prstClr>
                      </a:outerShdw>
                    </a:effectLst>
                  </pic:spPr>
                </pic:pic>
              </a:graphicData>
            </a:graphic>
          </wp:inline>
        </w:drawing>
      </w:r>
    </w:p>
    <w:p w14:paraId="7E50B02B" w14:textId="77777777" w:rsidR="004C3BAB" w:rsidRDefault="004C3BAB" w:rsidP="004C3BAB">
      <w:pPr>
        <w:pStyle w:val="DHHSnumberdigit"/>
        <w:numPr>
          <w:ilvl w:val="0"/>
          <w:numId w:val="42"/>
        </w:numPr>
      </w:pPr>
      <w:r>
        <w:t>Click ‘Apply’</w:t>
      </w:r>
    </w:p>
    <w:p w14:paraId="78836185" w14:textId="77777777" w:rsidR="004C3BAB" w:rsidRDefault="004C3BAB" w:rsidP="004C3BAB">
      <w:pPr>
        <w:pStyle w:val="DHHSnumberdigit"/>
        <w:numPr>
          <w:ilvl w:val="0"/>
          <w:numId w:val="42"/>
        </w:numPr>
      </w:pPr>
      <w:r>
        <w:t>Select the desired role you will require when accessing the L17 Portal. Select one role only.</w:t>
      </w:r>
    </w:p>
    <w:p w14:paraId="63412DEA" w14:textId="77777777" w:rsidR="004C3BAB" w:rsidRPr="00A21FE7" w:rsidRDefault="004C3BAB" w:rsidP="004C3BAB">
      <w:pPr>
        <w:pStyle w:val="DHHSfigurecaption"/>
        <w:rPr>
          <w:b w:val="0"/>
        </w:rPr>
      </w:pPr>
      <w:r w:rsidRPr="00391C86">
        <w:lastRenderedPageBreak/>
        <w:t xml:space="preserve">Figure 12: </w:t>
      </w:r>
      <w:r>
        <w:t>Role</w:t>
      </w:r>
      <w:r w:rsidRPr="00DB4217">
        <w:t xml:space="preserve"> selection screen</w:t>
      </w:r>
      <w:r>
        <w:t>.</w:t>
      </w:r>
    </w:p>
    <w:p w14:paraId="568B5AEC" w14:textId="17DB42C9" w:rsidR="004C3BAB" w:rsidRDefault="00796331" w:rsidP="004C3BAB">
      <w:pPr>
        <w:jc w:val="center"/>
        <w:rPr>
          <w:noProof/>
          <w:lang w:eastAsia="en-AU"/>
        </w:rPr>
      </w:pPr>
      <w:r>
        <w:rPr>
          <w:noProof/>
        </w:rPr>
        <w:drawing>
          <wp:inline distT="0" distB="0" distL="0" distR="0" wp14:anchorId="1C74C821" wp14:editId="60AB961B">
            <wp:extent cx="5904230" cy="5084445"/>
            <wp:effectExtent l="38100" t="38100" r="96520" b="971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04230" cy="5084445"/>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3B2C05AC" w14:textId="77777777" w:rsidR="004C3BAB" w:rsidRDefault="004C3BAB" w:rsidP="004C3BAB">
      <w:pPr>
        <w:pStyle w:val="DHHSnumberdigit"/>
        <w:numPr>
          <w:ilvl w:val="0"/>
          <w:numId w:val="42"/>
        </w:numPr>
      </w:pPr>
      <w:r>
        <w:t>The screen will then show a confirmation message that your request has been sent. You can then close the window.</w:t>
      </w:r>
    </w:p>
    <w:p w14:paraId="22E26D94" w14:textId="77777777" w:rsidR="004C3BAB" w:rsidRPr="00A21FE7" w:rsidRDefault="004C3BAB" w:rsidP="004C3BAB">
      <w:pPr>
        <w:pStyle w:val="DHHSfigurecaption"/>
        <w:rPr>
          <w:b w:val="0"/>
        </w:rPr>
      </w:pPr>
      <w:r w:rsidRPr="00391C86">
        <w:t>Figure 13</w:t>
      </w:r>
      <w:r w:rsidRPr="00DB4217">
        <w:t xml:space="preserve">: </w:t>
      </w:r>
      <w:r>
        <w:t>R</w:t>
      </w:r>
      <w:r w:rsidRPr="00DB4217">
        <w:t>equest sent confirmation screen.</w:t>
      </w:r>
    </w:p>
    <w:p w14:paraId="6392954A" w14:textId="77777777" w:rsidR="004C3BAB" w:rsidRDefault="004C3BAB" w:rsidP="004C3BAB">
      <w:pPr>
        <w:pStyle w:val="DHHSnumberdigit"/>
        <w:numPr>
          <w:ilvl w:val="0"/>
          <w:numId w:val="0"/>
        </w:numPr>
        <w:ind w:left="397" w:hanging="397"/>
        <w:jc w:val="center"/>
      </w:pPr>
      <w:r>
        <w:rPr>
          <w:noProof/>
        </w:rPr>
        <w:drawing>
          <wp:inline distT="0" distB="0" distL="0" distR="0" wp14:anchorId="5B972BB5" wp14:editId="5174A52E">
            <wp:extent cx="6048209" cy="2455718"/>
            <wp:effectExtent l="38100" t="38100" r="86360" b="97155"/>
            <wp:docPr id="112" name="Picture 112" descr="Request successful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a:srcRect r="15157"/>
                    <a:stretch/>
                  </pic:blipFill>
                  <pic:spPr bwMode="auto">
                    <a:xfrm>
                      <a:off x="0" y="0"/>
                      <a:ext cx="6065981" cy="2462934"/>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09761F83" w14:textId="28FBE207" w:rsidR="004C3BAB" w:rsidRDefault="004C3BAB" w:rsidP="004C3BAB">
      <w:pPr>
        <w:pStyle w:val="DHHSnumberdigit"/>
        <w:numPr>
          <w:ilvl w:val="0"/>
          <w:numId w:val="42"/>
        </w:numPr>
      </w:pPr>
      <w:r>
        <w:t>Your request has been sent to your O</w:t>
      </w:r>
      <w:r w:rsidR="003A5CE8">
        <w:t xml:space="preserve">rganisation </w:t>
      </w:r>
      <w:r>
        <w:t>A</w:t>
      </w:r>
      <w:r w:rsidR="003A5CE8">
        <w:t>uthority</w:t>
      </w:r>
      <w:r>
        <w:t xml:space="preserve"> for approval. G</w:t>
      </w:r>
      <w:r w:rsidRPr="0072259A">
        <w:t xml:space="preserve">o to </w:t>
      </w:r>
      <w:hyperlink w:anchor="_Step_2_-" w:history="1">
        <w:r w:rsidRPr="00A21FE7">
          <w:t>Step 2</w:t>
        </w:r>
      </w:hyperlink>
      <w:r>
        <w:t xml:space="preserve"> on page 13 (Organisational Authority approves eBusiness request) for further information.</w:t>
      </w:r>
    </w:p>
    <w:p w14:paraId="07412803" w14:textId="08DAC95A" w:rsidR="004C3BAB" w:rsidRDefault="004C3BAB" w:rsidP="004C3BAB">
      <w:pPr>
        <w:pStyle w:val="Heading3"/>
      </w:pPr>
      <w:bookmarkStart w:id="33" w:name="_Part_C_-"/>
      <w:bookmarkStart w:id="34" w:name="_Toc463272946"/>
      <w:bookmarkStart w:id="35" w:name="_Toc16675695"/>
      <w:bookmarkStart w:id="36" w:name="_Toc455998409"/>
      <w:bookmarkEnd w:id="33"/>
      <w:r>
        <w:lastRenderedPageBreak/>
        <w:t>Part C -</w:t>
      </w:r>
      <w:r w:rsidRPr="002101D6">
        <w:t xml:space="preserve"> Staff who </w:t>
      </w:r>
      <w:bookmarkEnd w:id="34"/>
      <w:r>
        <w:t xml:space="preserve">work for different organisations OR need to receive L17 referrals from multiple </w:t>
      </w:r>
      <w:proofErr w:type="gramStart"/>
      <w:r>
        <w:t>referral</w:t>
      </w:r>
      <w:proofErr w:type="gramEnd"/>
      <w:r>
        <w:t xml:space="preserve"> lists within own organisation OR are requesting access under a username which already exists on eBusiness</w:t>
      </w:r>
      <w:bookmarkEnd w:id="35"/>
      <w:r>
        <w:t xml:space="preserve"> </w:t>
      </w:r>
    </w:p>
    <w:p w14:paraId="69A8C185" w14:textId="77777777" w:rsidR="004C3BAB" w:rsidRDefault="004C3BAB" w:rsidP="004C3BAB">
      <w:pPr>
        <w:pStyle w:val="Heading4"/>
      </w:pPr>
      <w:r>
        <w:t>Scenario 1</w:t>
      </w:r>
    </w:p>
    <w:p w14:paraId="0A1501A2" w14:textId="77777777" w:rsidR="004C3BAB" w:rsidRPr="00A21FE7" w:rsidRDefault="004C3BAB" w:rsidP="004C3BAB">
      <w:pPr>
        <w:rPr>
          <w:rFonts w:cs="Arial"/>
          <w:b/>
          <w:i/>
        </w:rPr>
      </w:pPr>
      <w:r w:rsidRPr="00A21FE7">
        <w:rPr>
          <w:rFonts w:cs="Arial"/>
        </w:rPr>
        <w:t xml:space="preserve">Staff who work for more than one organisation will need to register </w:t>
      </w:r>
      <w:r>
        <w:rPr>
          <w:rFonts w:cs="Arial"/>
        </w:rPr>
        <w:t xml:space="preserve">for an </w:t>
      </w:r>
      <w:r w:rsidRPr="00A21FE7">
        <w:rPr>
          <w:rFonts w:cs="Arial"/>
        </w:rPr>
        <w:t xml:space="preserve">eBusiness account for each organisation. </w:t>
      </w:r>
    </w:p>
    <w:p w14:paraId="62EC500F" w14:textId="77777777" w:rsidR="004C3BAB" w:rsidRDefault="004C3BAB" w:rsidP="004C3BAB">
      <w:pPr>
        <w:pStyle w:val="Heading4"/>
      </w:pPr>
      <w:r>
        <w:t>Scenario 2</w:t>
      </w:r>
    </w:p>
    <w:p w14:paraId="1EC82FBC" w14:textId="3D9BD071" w:rsidR="004C3BAB" w:rsidRDefault="004C3BAB" w:rsidP="004C3BAB">
      <w:pPr>
        <w:pStyle w:val="DHHSbody"/>
      </w:pPr>
      <w:r>
        <w:t xml:space="preserve">Staff who work in an organisation where there is more than one L17 referral list </w:t>
      </w:r>
      <w:proofErr w:type="spellStart"/>
      <w:r>
        <w:t>ie</w:t>
      </w:r>
      <w:proofErr w:type="spellEnd"/>
      <w:r>
        <w:t>. One list for Male Respondents and another list for Women and/or Children</w:t>
      </w:r>
      <w:r w:rsidR="003A5CE8">
        <w:t>,</w:t>
      </w:r>
      <w:r>
        <w:t xml:space="preserve"> and an individual needs access to both lists. These individuals will need to have multiple eBusiness accounts to access the different lists. </w:t>
      </w:r>
    </w:p>
    <w:p w14:paraId="00DC0270" w14:textId="77777777" w:rsidR="004C3BAB" w:rsidRDefault="004C3BAB" w:rsidP="004C3BAB">
      <w:pPr>
        <w:pStyle w:val="DHHSnumberdigitindent"/>
        <w:numPr>
          <w:ilvl w:val="1"/>
          <w:numId w:val="45"/>
        </w:numPr>
      </w:pPr>
      <w:r>
        <w:t xml:space="preserve">Staff will need to register to create a new account, and follow the same process stated above to send through a new request. </w:t>
      </w:r>
    </w:p>
    <w:p w14:paraId="13562C93" w14:textId="77777777" w:rsidR="004C3BAB" w:rsidRDefault="004C3BAB" w:rsidP="004C3BAB">
      <w:pPr>
        <w:pStyle w:val="DHHSnumberdigitindent"/>
        <w:numPr>
          <w:ilvl w:val="1"/>
          <w:numId w:val="42"/>
        </w:numPr>
      </w:pPr>
      <w:r>
        <w:t>When staff come to the point of entering their details, they will need to add extra letter(s) in either your Given Name or Family Name to differentiate your additional account to your first account.</w:t>
      </w:r>
    </w:p>
    <w:p w14:paraId="6BF8CB7B" w14:textId="77777777" w:rsidR="004C3BAB" w:rsidRDefault="004C3BAB" w:rsidP="004C3BAB">
      <w:pPr>
        <w:pStyle w:val="DHHSnumberdigitindent"/>
        <w:numPr>
          <w:ilvl w:val="0"/>
          <w:numId w:val="0"/>
        </w:numPr>
      </w:pPr>
      <w:r>
        <w:t xml:space="preserve">For example: if the username for your first account is </w:t>
      </w:r>
      <w:proofErr w:type="spellStart"/>
      <w:r>
        <w:t>Joe.Bloggs</w:t>
      </w:r>
      <w:proofErr w:type="spellEnd"/>
      <w:r>
        <w:t xml:space="preserve"> then you could add a letter to your Family Name so the username would be </w:t>
      </w:r>
      <w:proofErr w:type="spellStart"/>
      <w:r>
        <w:t>Joe.BloggsM</w:t>
      </w:r>
      <w:proofErr w:type="spellEnd"/>
      <w:r>
        <w:t xml:space="preserve">. We suggest using M for Men’s referral list, W for Women’s referral list or C for </w:t>
      </w:r>
      <w:proofErr w:type="spellStart"/>
      <w:r>
        <w:t>ChildFIRST</w:t>
      </w:r>
      <w:proofErr w:type="spellEnd"/>
      <w:r>
        <w:t xml:space="preserve"> referral list OR if you work for multiple organisations, insert the first letter or two of the </w:t>
      </w:r>
      <w:proofErr w:type="gramStart"/>
      <w:r>
        <w:t>organisation</w:t>
      </w:r>
      <w:proofErr w:type="gramEnd"/>
      <w:r>
        <w:t xml:space="preserve"> you are registering for.</w:t>
      </w:r>
    </w:p>
    <w:p w14:paraId="42A32F59" w14:textId="77777777" w:rsidR="004C3BAB" w:rsidRDefault="004C3BAB" w:rsidP="004C3BAB">
      <w:pPr>
        <w:pStyle w:val="Heading4"/>
      </w:pPr>
      <w:r>
        <w:t xml:space="preserve">Scenario 3 </w:t>
      </w:r>
    </w:p>
    <w:p w14:paraId="095C3CBB" w14:textId="77777777" w:rsidR="004C3BAB" w:rsidRPr="00CB76FC" w:rsidRDefault="004C3BAB" w:rsidP="004C3BAB">
      <w:pPr>
        <w:pStyle w:val="DHHSbody"/>
      </w:pPr>
      <w:r>
        <w:t xml:space="preserve">Staff who have sent in a request but have been notified that an account already exists with the same username under a different organisation. </w:t>
      </w:r>
    </w:p>
    <w:p w14:paraId="32928BC8" w14:textId="77777777" w:rsidR="004C3BAB" w:rsidRDefault="004C3BAB" w:rsidP="004C3BAB">
      <w:pPr>
        <w:pStyle w:val="DHHSnumberdigitindent"/>
        <w:numPr>
          <w:ilvl w:val="0"/>
          <w:numId w:val="0"/>
        </w:numPr>
      </w:pPr>
      <w:r>
        <w:t>Staff who have an old account with the same username but different organisation, and it is no longer needed, must contact eBusiness Support to request that their old account is removed. Once it is removed, they must notify the L17 Portal Team and send through a new request under their username.</w:t>
      </w:r>
    </w:p>
    <w:p w14:paraId="3B0933D3" w14:textId="075CA577" w:rsidR="004C3BAB" w:rsidRDefault="004C3BAB" w:rsidP="004C3BAB">
      <w:pPr>
        <w:pStyle w:val="DHHSnumberdigitindent"/>
        <w:numPr>
          <w:ilvl w:val="0"/>
          <w:numId w:val="0"/>
        </w:numPr>
      </w:pPr>
      <w:r>
        <w:t xml:space="preserve">If the old account is still needed or does not belong to the individual in question, then they will need to send a new request with an altered username as per the steps for the above scenarios.  </w:t>
      </w:r>
    </w:p>
    <w:p w14:paraId="7D317555" w14:textId="57587D06" w:rsidR="003F2379" w:rsidRDefault="003F2379" w:rsidP="00571926">
      <w:pPr>
        <w:pStyle w:val="Body"/>
        <w:rPr>
          <w:rFonts w:eastAsia="MS Gothic"/>
          <w:bCs/>
          <w:color w:val="201547"/>
          <w:sz w:val="28"/>
          <w:szCs w:val="26"/>
        </w:rPr>
      </w:pPr>
    </w:p>
    <w:p w14:paraId="0B0202BE" w14:textId="77777777" w:rsidR="00866055" w:rsidRPr="00571926" w:rsidRDefault="00866055" w:rsidP="00EA38BA">
      <w:pPr>
        <w:pStyle w:val="Body"/>
      </w:pPr>
    </w:p>
    <w:p w14:paraId="6B15FA05" w14:textId="77777777" w:rsidR="004C3BAB" w:rsidRPr="00357342" w:rsidRDefault="004C3BAB" w:rsidP="004C3BAB">
      <w:pPr>
        <w:pStyle w:val="Heading2"/>
      </w:pPr>
      <w:bookmarkStart w:id="37" w:name="_Step_2_-"/>
      <w:bookmarkStart w:id="38" w:name="_Toc459886546"/>
      <w:bookmarkStart w:id="39" w:name="_Toc463272947"/>
      <w:bookmarkStart w:id="40" w:name="_Toc16675696"/>
      <w:bookmarkStart w:id="41" w:name="_Toc191301943"/>
      <w:bookmarkEnd w:id="37"/>
      <w:r>
        <w:t>Step 2 - Organisation Authority approves eBusiness request</w:t>
      </w:r>
      <w:bookmarkEnd w:id="36"/>
      <w:bookmarkEnd w:id="38"/>
      <w:bookmarkEnd w:id="39"/>
      <w:bookmarkEnd w:id="40"/>
      <w:bookmarkEnd w:id="41"/>
    </w:p>
    <w:p w14:paraId="45257FE3" w14:textId="77777777" w:rsidR="004C3BAB" w:rsidRDefault="004C3BAB" w:rsidP="004C3BAB">
      <w:pPr>
        <w:pStyle w:val="DHHSbody"/>
      </w:pPr>
      <w:r w:rsidRPr="00B04655">
        <w:t xml:space="preserve">The </w:t>
      </w:r>
      <w:r>
        <w:t>Organisation Authority (OA)</w:t>
      </w:r>
      <w:r w:rsidRPr="00B04655">
        <w:t xml:space="preserve"> will receive an automated email from eBusiness </w:t>
      </w:r>
      <w:r>
        <w:t>to authorise their staff member’s request</w:t>
      </w:r>
      <w:r w:rsidRPr="00B04655">
        <w:t>.</w:t>
      </w:r>
      <w:r>
        <w:t xml:space="preserve"> </w:t>
      </w:r>
      <w:r w:rsidRPr="00B04655">
        <w:t xml:space="preserve">The </w:t>
      </w:r>
      <w:r>
        <w:t>OA</w:t>
      </w:r>
      <w:r w:rsidRPr="00B04655">
        <w:t xml:space="preserve"> logs into eBusiness to approve eBusiness/</w:t>
      </w:r>
      <w:r>
        <w:t>application requests.</w:t>
      </w:r>
    </w:p>
    <w:p w14:paraId="4AA7FADC" w14:textId="77777777" w:rsidR="004C3BAB" w:rsidRDefault="004C3BAB" w:rsidP="004C3BAB">
      <w:pPr>
        <w:pStyle w:val="DHHSbody"/>
      </w:pPr>
      <w:r>
        <w:t>Secondary Organisation Authorities, chosen by the primary Organisation Authority, will also receive the notification emails, and will be able to log in and approve requests if the primary OA is absent.</w:t>
      </w:r>
    </w:p>
    <w:p w14:paraId="294FAA22" w14:textId="77777777" w:rsidR="004C3BAB" w:rsidRPr="00B04655" w:rsidRDefault="004C3BAB" w:rsidP="004C3BAB">
      <w:pPr>
        <w:pStyle w:val="DHHSbody"/>
        <w:spacing w:after="0"/>
      </w:pPr>
    </w:p>
    <w:p w14:paraId="703E9684" w14:textId="77777777" w:rsidR="004C3BAB" w:rsidRPr="002101D6" w:rsidRDefault="004C3BAB" w:rsidP="004C3BAB">
      <w:pPr>
        <w:pStyle w:val="DHHSbody"/>
        <w:rPr>
          <w:rFonts w:eastAsia="Times New Roman"/>
          <w:b/>
          <w:color w:val="153547"/>
          <w:sz w:val="28"/>
          <w:szCs w:val="28"/>
        </w:rPr>
      </w:pPr>
      <w:r>
        <w:t>*R</w:t>
      </w:r>
      <w:r w:rsidRPr="00B04655">
        <w:t xml:space="preserve">efer to </w:t>
      </w:r>
      <w:r>
        <w:t>the Troubleshooting section</w:t>
      </w:r>
      <w:r w:rsidRPr="00B04655">
        <w:t xml:space="preserve"> if your </w:t>
      </w:r>
      <w:r>
        <w:t>organisation</w:t>
      </w:r>
      <w:r w:rsidRPr="00B04655">
        <w:t xml:space="preserve"> doesn’t </w:t>
      </w:r>
      <w:r>
        <w:t>have an OA or requires a new OA</w:t>
      </w:r>
      <w:r w:rsidRPr="00B04655">
        <w:t xml:space="preserve">. </w:t>
      </w:r>
    </w:p>
    <w:p w14:paraId="2C2140B0" w14:textId="5053F96C" w:rsidR="004C3BAB" w:rsidRPr="00726728" w:rsidRDefault="004C3BAB" w:rsidP="004C3BAB">
      <w:pPr>
        <w:pStyle w:val="DHHSbody"/>
      </w:pPr>
      <w:r w:rsidRPr="00144BCB">
        <w:t>It is the organisations responsibility to make eBusiness aware if an OA has left the organisation and nominate a new OA.</w:t>
      </w:r>
    </w:p>
    <w:p w14:paraId="0162E6A0" w14:textId="77777777" w:rsidR="00195312" w:rsidRDefault="00195312" w:rsidP="1FD4C49A">
      <w:pPr>
        <w:pStyle w:val="Body"/>
      </w:pPr>
      <w:bookmarkStart w:id="42" w:name="_Toc455998410"/>
      <w:bookmarkStart w:id="43" w:name="_Toc459886547"/>
      <w:bookmarkStart w:id="44" w:name="_Toc463272948"/>
      <w:bookmarkStart w:id="45" w:name="_Toc16675697"/>
    </w:p>
    <w:p w14:paraId="12BB67CC" w14:textId="3C436ABF" w:rsidR="004C3BAB" w:rsidRPr="00357342" w:rsidRDefault="004C3BAB" w:rsidP="004C3BAB">
      <w:pPr>
        <w:pStyle w:val="Heading2"/>
      </w:pPr>
      <w:bookmarkStart w:id="46" w:name="_Toc191301944"/>
      <w:r>
        <w:lastRenderedPageBreak/>
        <w:t>Step 3 – D</w:t>
      </w:r>
      <w:r w:rsidR="00C92A84">
        <w:t>FFH</w:t>
      </w:r>
      <w:r>
        <w:t xml:space="preserve"> provides access to the application.</w:t>
      </w:r>
      <w:bookmarkEnd w:id="42"/>
      <w:bookmarkEnd w:id="43"/>
      <w:bookmarkEnd w:id="44"/>
      <w:bookmarkEnd w:id="45"/>
      <w:bookmarkEnd w:id="46"/>
    </w:p>
    <w:p w14:paraId="3A89B801" w14:textId="77777777" w:rsidR="004C3BAB" w:rsidRDefault="004C3BAB" w:rsidP="004C3BAB">
      <w:pPr>
        <w:pStyle w:val="DHHSbody"/>
      </w:pPr>
      <w:r>
        <w:t>The L17 Portal team</w:t>
      </w:r>
      <w:r w:rsidRPr="00B04655">
        <w:t xml:space="preserve"> </w:t>
      </w:r>
      <w:r>
        <w:t>will grant the user access to eBusiness and the Family Violence application</w:t>
      </w:r>
      <w:r w:rsidRPr="00B04655">
        <w:t xml:space="preserve">. </w:t>
      </w:r>
    </w:p>
    <w:p w14:paraId="5064CF5C" w14:textId="77777777" w:rsidR="004C3BAB" w:rsidRPr="006B7231" w:rsidRDefault="004C3BAB" w:rsidP="004C3BAB">
      <w:pPr>
        <w:pStyle w:val="DHHSbody"/>
      </w:pPr>
      <w:r w:rsidRPr="00B04655">
        <w:t xml:space="preserve">This step can only be completed when the </w:t>
      </w:r>
      <w:r>
        <w:t>staff member’s OA has approved their use of the application in eBusiness.</w:t>
      </w:r>
    </w:p>
    <w:p w14:paraId="4673E3D3" w14:textId="77777777" w:rsidR="004C3BAB" w:rsidRPr="00B04655" w:rsidRDefault="004C3BAB" w:rsidP="004C3BAB">
      <w:pPr>
        <w:pStyle w:val="Heading2"/>
      </w:pPr>
      <w:bookmarkStart w:id="47" w:name="_Toc455998411"/>
      <w:bookmarkStart w:id="48" w:name="_Toc459886548"/>
      <w:bookmarkStart w:id="49" w:name="_Toc463272949"/>
      <w:bookmarkStart w:id="50" w:name="_Toc16675698"/>
      <w:bookmarkStart w:id="51" w:name="_Toc191301945"/>
      <w:r>
        <w:t>Step 4 - Confirmation email sent to staff</w:t>
      </w:r>
      <w:bookmarkEnd w:id="47"/>
      <w:bookmarkEnd w:id="48"/>
      <w:bookmarkEnd w:id="49"/>
      <w:bookmarkEnd w:id="50"/>
      <w:bookmarkEnd w:id="51"/>
    </w:p>
    <w:p w14:paraId="66F7E29A" w14:textId="77777777" w:rsidR="004C3BAB" w:rsidRDefault="004C3BAB" w:rsidP="004C3BAB">
      <w:pPr>
        <w:pStyle w:val="DHHSbody"/>
        <w:rPr>
          <w:rFonts w:ascii="Helv" w:hAnsi="Helv" w:cs="Helv"/>
          <w:color w:val="000000"/>
          <w:sz w:val="22"/>
          <w:szCs w:val="22"/>
          <w:lang w:eastAsia="en-AU"/>
        </w:rPr>
      </w:pPr>
      <w:r>
        <w:t>A confirmation email is automatically sent from eBusiness to the staff member confirming access to the application. The email will contain eBusiness username and password, if applicable.</w:t>
      </w:r>
      <w:r w:rsidRPr="00DD557B">
        <w:rPr>
          <w:rFonts w:ascii="Helv" w:hAnsi="Helv" w:cs="Helv"/>
          <w:color w:val="000000"/>
          <w:sz w:val="22"/>
          <w:szCs w:val="22"/>
          <w:lang w:eastAsia="en-AU"/>
        </w:rPr>
        <w:t xml:space="preserve"> </w:t>
      </w:r>
    </w:p>
    <w:p w14:paraId="4EBD1CB0" w14:textId="77777777" w:rsidR="004C3BAB" w:rsidRPr="00B04655" w:rsidRDefault="004C3BAB" w:rsidP="004C3BAB">
      <w:pPr>
        <w:pStyle w:val="DHHSbody"/>
      </w:pPr>
      <w:r w:rsidRPr="00DD557B">
        <w:t>It is important that staff follow the instructions within the email to update their eBusiness password.</w:t>
      </w:r>
    </w:p>
    <w:p w14:paraId="4802779C" w14:textId="77777777" w:rsidR="004C3BAB" w:rsidRPr="00EE0158" w:rsidRDefault="004C3BAB" w:rsidP="004C3BAB">
      <w:pPr>
        <w:pStyle w:val="Heading2"/>
      </w:pPr>
      <w:bookmarkStart w:id="52" w:name="_Toc455998412"/>
      <w:bookmarkStart w:id="53" w:name="_Toc459886549"/>
      <w:bookmarkStart w:id="54" w:name="_Toc463272950"/>
      <w:bookmarkStart w:id="55" w:name="_Toc16675699"/>
      <w:bookmarkStart w:id="56" w:name="_Toc191301946"/>
      <w:r>
        <w:t>Step 5 - Access the eBusiness portal and the application</w:t>
      </w:r>
      <w:bookmarkEnd w:id="52"/>
      <w:bookmarkEnd w:id="53"/>
      <w:bookmarkEnd w:id="54"/>
      <w:bookmarkEnd w:id="55"/>
      <w:bookmarkEnd w:id="56"/>
    </w:p>
    <w:p w14:paraId="21B37630" w14:textId="2103BB53" w:rsidR="004C3BAB" w:rsidRDefault="004C3BAB" w:rsidP="1FD4C49A">
      <w:pPr>
        <w:pStyle w:val="DHHSnumberdigit"/>
      </w:pPr>
      <w:r>
        <w:t xml:space="preserve">Go to the </w:t>
      </w:r>
      <w:hyperlink r:id="rId34">
        <w:r>
          <w:t>eBusiness portal</w:t>
        </w:r>
      </w:hyperlink>
      <w:r>
        <w:t xml:space="preserve">: </w:t>
      </w:r>
      <w:hyperlink r:id="rId35" w:history="1">
        <w:r w:rsidR="5C43E094" w:rsidRPr="1FD4C49A">
          <w:rPr>
            <w:rStyle w:val="Hyperlink"/>
          </w:rPr>
          <w:t>https://eus.webapp.dhs.vic.gov.au/EUSPortal/</w:t>
        </w:r>
      </w:hyperlink>
      <w:r w:rsidR="5C43E094">
        <w:t xml:space="preserve">  </w:t>
      </w:r>
    </w:p>
    <w:p w14:paraId="7CC9D318" w14:textId="77777777" w:rsidR="004C3BAB" w:rsidRPr="00A5166E" w:rsidRDefault="004C3BAB" w:rsidP="004C3BAB">
      <w:pPr>
        <w:pStyle w:val="DHHSnumberdigit"/>
        <w:numPr>
          <w:ilvl w:val="0"/>
          <w:numId w:val="44"/>
        </w:numPr>
        <w:rPr>
          <w:noProof/>
          <w:lang w:eastAsia="en-AU"/>
        </w:rPr>
      </w:pPr>
      <w:r w:rsidRPr="00B3718E">
        <w:t xml:space="preserve">Login to </w:t>
      </w:r>
      <w:r w:rsidRPr="001B7AD7">
        <w:t>your</w:t>
      </w:r>
      <w:r w:rsidRPr="00B3718E">
        <w:t xml:space="preserve"> eBusiness account</w:t>
      </w:r>
      <w:r>
        <w:t>.</w:t>
      </w:r>
    </w:p>
    <w:p w14:paraId="65B440BE" w14:textId="77777777" w:rsidR="004C3BAB" w:rsidRDefault="004C3BAB" w:rsidP="004C3BAB">
      <w:pPr>
        <w:pStyle w:val="DHHSfigurecaption"/>
      </w:pPr>
      <w:r>
        <w:t>Figure 14: eBusiness Login screen</w:t>
      </w:r>
    </w:p>
    <w:p w14:paraId="4F24B122" w14:textId="77777777" w:rsidR="004C3BAB" w:rsidRDefault="004C3BAB" w:rsidP="004C3BAB">
      <w:pPr>
        <w:rPr>
          <w:noProof/>
          <w:lang w:eastAsia="en-AU"/>
        </w:rPr>
      </w:pPr>
      <w:r>
        <w:rPr>
          <w:noProof/>
        </w:rPr>
        <w:drawing>
          <wp:inline distT="0" distB="0" distL="0" distR="0" wp14:anchorId="02F1BB2B" wp14:editId="0EA611DA">
            <wp:extent cx="5904230" cy="1504950"/>
            <wp:effectExtent l="0" t="0" r="127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904230" cy="1504950"/>
                    </a:xfrm>
                    <a:prstGeom prst="rect">
                      <a:avLst/>
                    </a:prstGeom>
                  </pic:spPr>
                </pic:pic>
              </a:graphicData>
            </a:graphic>
          </wp:inline>
        </w:drawing>
      </w:r>
    </w:p>
    <w:p w14:paraId="4DAC45B5" w14:textId="77777777" w:rsidR="004C3BAB" w:rsidRDefault="004C3BAB" w:rsidP="004C3BAB">
      <w:pPr>
        <w:rPr>
          <w:rFonts w:cs="Arial"/>
        </w:rPr>
      </w:pPr>
    </w:p>
    <w:p w14:paraId="64FB2138" w14:textId="77777777" w:rsidR="004C3BAB" w:rsidRDefault="004C3BAB" w:rsidP="1FD4C49A">
      <w:pPr>
        <w:pStyle w:val="DHHSnumberdigit"/>
      </w:pPr>
      <w:r>
        <w:t>Click on the</w:t>
      </w:r>
      <w:r w:rsidRPr="1FD4C49A">
        <w:rPr>
          <w:b/>
          <w:bCs/>
        </w:rPr>
        <w:t xml:space="preserve"> Family Violence Application</w:t>
      </w:r>
      <w:r>
        <w:t xml:space="preserve"> link in the Home page. </w:t>
      </w:r>
    </w:p>
    <w:p w14:paraId="61C82E34" w14:textId="42F5A986" w:rsidR="1053FD77" w:rsidRDefault="1053FD77" w:rsidP="1FD4C49A">
      <w:pPr>
        <w:pStyle w:val="DHHSnumberdigit"/>
      </w:pPr>
      <w:r>
        <w:t>Enter your eBusiness username and password.</w:t>
      </w:r>
    </w:p>
    <w:p w14:paraId="113653D6" w14:textId="77777777" w:rsidR="004C3BAB" w:rsidRDefault="004C3BAB" w:rsidP="004C3BAB">
      <w:pPr>
        <w:pStyle w:val="DHHSnumberdigit"/>
        <w:numPr>
          <w:ilvl w:val="0"/>
          <w:numId w:val="42"/>
        </w:numPr>
      </w:pPr>
      <w:r>
        <w:t>The application will now open.</w:t>
      </w:r>
      <w:r w:rsidRPr="00DD557B">
        <w:t xml:space="preserve"> </w:t>
      </w:r>
    </w:p>
    <w:p w14:paraId="6C3B0132" w14:textId="77777777" w:rsidR="004C3BAB" w:rsidRDefault="004C3BAB" w:rsidP="004C3BAB">
      <w:pPr>
        <w:pStyle w:val="Heading1"/>
      </w:pPr>
      <w:bookmarkStart w:id="57" w:name="_Toc455998413"/>
      <w:bookmarkStart w:id="58" w:name="_Toc459886550"/>
      <w:bookmarkStart w:id="59" w:name="_Toc463272951"/>
      <w:r>
        <w:br w:type="page"/>
      </w:r>
      <w:bookmarkStart w:id="60" w:name="_Toc16675700"/>
      <w:bookmarkStart w:id="61" w:name="_Toc191301947"/>
      <w:r>
        <w:lastRenderedPageBreak/>
        <w:t>Roles and responsibilities</w:t>
      </w:r>
      <w:bookmarkEnd w:id="57"/>
      <w:bookmarkEnd w:id="58"/>
      <w:bookmarkEnd w:id="59"/>
      <w:bookmarkEnd w:id="60"/>
      <w:bookmarkEnd w:id="61"/>
      <w:r>
        <w:t xml:space="preserve"> </w:t>
      </w:r>
    </w:p>
    <w:p w14:paraId="2EA9CDCE" w14:textId="77777777" w:rsidR="004C3BAB" w:rsidRDefault="004C3BAB" w:rsidP="004C3BAB">
      <w:pPr>
        <w:pStyle w:val="Heading2"/>
      </w:pPr>
      <w:bookmarkStart w:id="62" w:name="_Toc455998414"/>
      <w:bookmarkStart w:id="63" w:name="_Toc459886551"/>
      <w:bookmarkStart w:id="64" w:name="_Toc463272952"/>
      <w:bookmarkStart w:id="65" w:name="_Toc16675701"/>
      <w:bookmarkStart w:id="66" w:name="_Toc191301948"/>
      <w:r>
        <w:t>Organisation Authority</w:t>
      </w:r>
      <w:bookmarkEnd w:id="62"/>
      <w:bookmarkEnd w:id="63"/>
      <w:bookmarkEnd w:id="64"/>
      <w:bookmarkEnd w:id="65"/>
      <w:bookmarkEnd w:id="66"/>
      <w:r>
        <w:t xml:space="preserve"> </w:t>
      </w:r>
    </w:p>
    <w:p w14:paraId="43492E61" w14:textId="52A36C24" w:rsidR="004C3BAB" w:rsidRPr="00E566B8" w:rsidRDefault="004C3BAB" w:rsidP="004C3BAB">
      <w:pPr>
        <w:pStyle w:val="DHHSbody"/>
        <w:rPr>
          <w:rFonts w:cs="Arial"/>
        </w:rPr>
      </w:pPr>
      <w:r w:rsidRPr="00E566B8">
        <w:rPr>
          <w:rFonts w:cs="Arial"/>
        </w:rPr>
        <w:t>An O</w:t>
      </w:r>
      <w:r>
        <w:rPr>
          <w:rFonts w:cs="Arial"/>
        </w:rPr>
        <w:t xml:space="preserve">rganisation </w:t>
      </w:r>
      <w:r w:rsidRPr="00E566B8">
        <w:rPr>
          <w:rFonts w:cs="Arial"/>
        </w:rPr>
        <w:t>A</w:t>
      </w:r>
      <w:r>
        <w:rPr>
          <w:rFonts w:cs="Arial"/>
        </w:rPr>
        <w:t>uthority (OA)</w:t>
      </w:r>
      <w:r w:rsidRPr="00E566B8">
        <w:rPr>
          <w:rFonts w:cs="Arial"/>
        </w:rPr>
        <w:t xml:space="preserve"> is a</w:t>
      </w:r>
      <w:r>
        <w:rPr>
          <w:rFonts w:cs="Arial"/>
        </w:rPr>
        <w:t xml:space="preserve"> person designated by the</w:t>
      </w:r>
      <w:r w:rsidRPr="00E566B8">
        <w:rPr>
          <w:rFonts w:cs="Arial"/>
        </w:rPr>
        <w:t xml:space="preserve"> </w:t>
      </w:r>
      <w:r>
        <w:rPr>
          <w:rFonts w:cs="Arial"/>
        </w:rPr>
        <w:t>organisation</w:t>
      </w:r>
      <w:r w:rsidRPr="00E566B8">
        <w:rPr>
          <w:rFonts w:cs="Arial"/>
        </w:rPr>
        <w:t xml:space="preserve"> </w:t>
      </w:r>
      <w:r>
        <w:rPr>
          <w:rFonts w:cs="Arial"/>
        </w:rPr>
        <w:t>to be the</w:t>
      </w:r>
      <w:r w:rsidRPr="00E566B8">
        <w:rPr>
          <w:rFonts w:cs="Arial"/>
        </w:rPr>
        <w:t xml:space="preserve"> key contact for </w:t>
      </w:r>
      <w:r>
        <w:rPr>
          <w:rFonts w:cs="Arial"/>
        </w:rPr>
        <w:t>the department</w:t>
      </w:r>
      <w:r w:rsidRPr="00E566B8">
        <w:rPr>
          <w:rFonts w:cs="Arial"/>
        </w:rPr>
        <w:t xml:space="preserve"> in relation to authorising and maintaining users in the department's technology systems.</w:t>
      </w:r>
      <w:r>
        <w:rPr>
          <w:rFonts w:cs="Arial"/>
        </w:rPr>
        <w:t xml:space="preserve"> </w:t>
      </w:r>
      <w:r w:rsidRPr="00E566B8">
        <w:rPr>
          <w:rFonts w:cs="Arial"/>
        </w:rPr>
        <w:t>The person nominated for this role must be current</w:t>
      </w:r>
      <w:r>
        <w:rPr>
          <w:rFonts w:cs="Arial"/>
        </w:rPr>
        <w:t>ly listed as in this role with the department</w:t>
      </w:r>
      <w:r w:rsidRPr="00E566B8">
        <w:rPr>
          <w:rFonts w:cs="Arial"/>
        </w:rPr>
        <w:t xml:space="preserve"> and </w:t>
      </w:r>
      <w:r>
        <w:rPr>
          <w:rFonts w:cs="Arial"/>
        </w:rPr>
        <w:t xml:space="preserve">must be </w:t>
      </w:r>
      <w:r w:rsidRPr="00E566B8">
        <w:rPr>
          <w:rFonts w:cs="Arial"/>
        </w:rPr>
        <w:t xml:space="preserve">available </w:t>
      </w:r>
      <w:r w:rsidR="003A5CE8">
        <w:rPr>
          <w:rFonts w:cs="Arial"/>
        </w:rPr>
        <w:t>to</w:t>
      </w:r>
      <w:r w:rsidRPr="00E566B8">
        <w:rPr>
          <w:rFonts w:cs="Arial"/>
        </w:rPr>
        <w:t xml:space="preserve"> assess</w:t>
      </w:r>
      <w:r>
        <w:rPr>
          <w:rFonts w:cs="Arial"/>
        </w:rPr>
        <w:t xml:space="preserve"> and</w:t>
      </w:r>
      <w:r w:rsidRPr="00E566B8">
        <w:rPr>
          <w:rFonts w:cs="Arial"/>
        </w:rPr>
        <w:t xml:space="preserve"> authorise </w:t>
      </w:r>
      <w:r>
        <w:rPr>
          <w:rFonts w:cs="Arial"/>
        </w:rPr>
        <w:t>staff</w:t>
      </w:r>
      <w:r w:rsidRPr="00E566B8">
        <w:rPr>
          <w:rFonts w:cs="Arial"/>
        </w:rPr>
        <w:t xml:space="preserve"> for eBus</w:t>
      </w:r>
      <w:r>
        <w:rPr>
          <w:rFonts w:cs="Arial"/>
        </w:rPr>
        <w:t>iness</w:t>
      </w:r>
      <w:r w:rsidRPr="00E566B8">
        <w:rPr>
          <w:rFonts w:cs="Arial"/>
        </w:rPr>
        <w:t xml:space="preserve"> applications. </w:t>
      </w:r>
    </w:p>
    <w:p w14:paraId="69851135" w14:textId="62788C13" w:rsidR="004C3BAB" w:rsidRDefault="004C3BAB" w:rsidP="004C3BAB">
      <w:pPr>
        <w:pStyle w:val="DHHSbody"/>
        <w:rPr>
          <w:rFonts w:cs="Arial"/>
          <w:b/>
          <w:color w:val="000000"/>
        </w:rPr>
      </w:pPr>
      <w:r>
        <w:rPr>
          <w:rFonts w:cs="Arial"/>
        </w:rPr>
        <w:t>The OA</w:t>
      </w:r>
      <w:r w:rsidRPr="00E566B8">
        <w:rPr>
          <w:rFonts w:cs="Arial"/>
        </w:rPr>
        <w:t xml:space="preserve"> in each </w:t>
      </w:r>
      <w:r>
        <w:rPr>
          <w:rFonts w:cs="Arial"/>
        </w:rPr>
        <w:t>organisation</w:t>
      </w:r>
      <w:r w:rsidRPr="00E566B8">
        <w:rPr>
          <w:rFonts w:cs="Arial"/>
        </w:rPr>
        <w:t xml:space="preserve"> is responsible for authorising </w:t>
      </w:r>
      <w:r>
        <w:rPr>
          <w:rFonts w:cs="Arial"/>
        </w:rPr>
        <w:t>the</w:t>
      </w:r>
      <w:r w:rsidRPr="00E566B8">
        <w:rPr>
          <w:rFonts w:cs="Arial"/>
        </w:rPr>
        <w:t xml:space="preserve"> </w:t>
      </w:r>
      <w:r>
        <w:rPr>
          <w:rFonts w:cs="Arial"/>
        </w:rPr>
        <w:t>staff member’s access to use the eBusiness environment and the application</w:t>
      </w:r>
      <w:r w:rsidRPr="00E566B8">
        <w:rPr>
          <w:rFonts w:cs="Arial"/>
        </w:rPr>
        <w:t>.</w:t>
      </w:r>
      <w:r w:rsidRPr="00AD630B">
        <w:rPr>
          <w:rFonts w:cs="Arial"/>
          <w:color w:val="000000"/>
        </w:rPr>
        <w:t xml:space="preserve"> </w:t>
      </w:r>
      <w:r w:rsidRPr="00AD630B">
        <w:rPr>
          <w:rFonts w:cs="Arial"/>
          <w:b/>
          <w:color w:val="000000"/>
        </w:rPr>
        <w:t>OA</w:t>
      </w:r>
      <w:r>
        <w:rPr>
          <w:rFonts w:cs="Arial"/>
          <w:b/>
          <w:color w:val="000000"/>
        </w:rPr>
        <w:t>’</w:t>
      </w:r>
      <w:r w:rsidRPr="00AD630B">
        <w:rPr>
          <w:rFonts w:cs="Arial"/>
          <w:b/>
          <w:color w:val="000000"/>
        </w:rPr>
        <w:t xml:space="preserve">s </w:t>
      </w:r>
      <w:r w:rsidR="00900BA6">
        <w:rPr>
          <w:rFonts w:cs="Arial"/>
          <w:b/>
          <w:color w:val="000000"/>
        </w:rPr>
        <w:t>must</w:t>
      </w:r>
      <w:r w:rsidR="00900BA6" w:rsidRPr="00AD630B">
        <w:rPr>
          <w:rFonts w:cs="Arial"/>
          <w:b/>
          <w:color w:val="000000"/>
        </w:rPr>
        <w:t xml:space="preserve"> </w:t>
      </w:r>
      <w:r w:rsidRPr="00AD630B">
        <w:rPr>
          <w:rFonts w:cs="Arial"/>
          <w:b/>
          <w:color w:val="000000"/>
        </w:rPr>
        <w:t xml:space="preserve">only </w:t>
      </w:r>
      <w:r>
        <w:rPr>
          <w:rFonts w:cs="Arial"/>
          <w:b/>
          <w:color w:val="000000"/>
        </w:rPr>
        <w:t>authorise access</w:t>
      </w:r>
      <w:r w:rsidRPr="00AD630B">
        <w:rPr>
          <w:rFonts w:cs="Arial"/>
          <w:b/>
          <w:color w:val="000000"/>
        </w:rPr>
        <w:t xml:space="preserve"> for staff whose job/position within the organisation warrants their </w:t>
      </w:r>
      <w:r>
        <w:rPr>
          <w:rFonts w:cs="Arial"/>
          <w:b/>
          <w:color w:val="000000"/>
        </w:rPr>
        <w:t>use of the application</w:t>
      </w:r>
      <w:r w:rsidRPr="00AD630B">
        <w:rPr>
          <w:rFonts w:cs="Arial"/>
          <w:b/>
          <w:color w:val="000000"/>
        </w:rPr>
        <w:t>.</w:t>
      </w:r>
    </w:p>
    <w:p w14:paraId="4A68434B" w14:textId="77777777" w:rsidR="0091208E" w:rsidRPr="00DC1140" w:rsidRDefault="0091208E" w:rsidP="0091208E">
      <w:pPr>
        <w:pStyle w:val="Heading3"/>
        <w:spacing w:line="280" w:lineRule="atLeast"/>
        <w:rPr>
          <w:rFonts w:eastAsia="Times New Roman"/>
          <w:b/>
          <w:bCs w:val="0"/>
          <w:sz w:val="32"/>
          <w:szCs w:val="28"/>
        </w:rPr>
      </w:pPr>
      <w:r w:rsidRPr="00DC1140">
        <w:rPr>
          <w:rFonts w:eastAsia="Times New Roman"/>
          <w:b/>
          <w:bCs w:val="0"/>
          <w:sz w:val="32"/>
          <w:szCs w:val="28"/>
        </w:rPr>
        <w:t>Reactivating users</w:t>
      </w:r>
    </w:p>
    <w:p w14:paraId="1CEA634C" w14:textId="77777777" w:rsidR="0091208E" w:rsidRPr="006F527C" w:rsidRDefault="0091208E" w:rsidP="0091208E">
      <w:pPr>
        <w:pStyle w:val="DHHSbody"/>
      </w:pPr>
      <w:r w:rsidRPr="006F527C">
        <w:t xml:space="preserve">Users are automatically deactivated after 60 days without logging in to the L17 Portal. To reactivate a user, the Organisational Authority must email </w:t>
      </w:r>
      <w:hyperlink r:id="rId37" w:tgtFrame="_blank" w:tooltip="mailto:systemsadministration@support.vic.gov.au" w:history="1">
        <w:r w:rsidRPr="006F527C">
          <w:t>systemsadministration@support.vic.gov.au</w:t>
        </w:r>
      </w:hyperlink>
      <w:r w:rsidRPr="006F527C">
        <w:t xml:space="preserve"> with the users name and request reactivation.</w:t>
      </w:r>
    </w:p>
    <w:p w14:paraId="66F02649" w14:textId="77777777" w:rsidR="0091208E" w:rsidRPr="006F527C" w:rsidRDefault="0091208E" w:rsidP="0091208E">
      <w:pPr>
        <w:pStyle w:val="DHHSbody"/>
      </w:pPr>
      <w:r w:rsidRPr="006F527C">
        <w:t>Requests directly from a user without Organisational Authority approval will not be considered, to ensure security of the sensitive data within the Portal. </w:t>
      </w:r>
    </w:p>
    <w:p w14:paraId="30F21385" w14:textId="7B67DAEF" w:rsidR="004C3BAB" w:rsidRPr="00357342" w:rsidRDefault="004C3BAB" w:rsidP="004C3BAB">
      <w:pPr>
        <w:pStyle w:val="Heading2"/>
      </w:pPr>
      <w:bookmarkStart w:id="67" w:name="_Toc16675702"/>
      <w:bookmarkStart w:id="68" w:name="_Toc191301949"/>
      <w:r>
        <w:t>D</w:t>
      </w:r>
      <w:r w:rsidR="00F6580E">
        <w:t>FF</w:t>
      </w:r>
      <w:r>
        <w:t>H</w:t>
      </w:r>
      <w:bookmarkEnd w:id="67"/>
      <w:bookmarkEnd w:id="68"/>
    </w:p>
    <w:p w14:paraId="51E3930E" w14:textId="60D62EE7" w:rsidR="004C3BAB" w:rsidRPr="00E566B8" w:rsidRDefault="004C3BAB" w:rsidP="004C3BAB">
      <w:pPr>
        <w:pStyle w:val="DHHSbody"/>
      </w:pPr>
      <w:r>
        <w:t xml:space="preserve">The L17 portal </w:t>
      </w:r>
      <w:r w:rsidR="20DD53D9">
        <w:t xml:space="preserve">onboarding </w:t>
      </w:r>
      <w:r>
        <w:t xml:space="preserve">team will provide staff </w:t>
      </w:r>
      <w:r w:rsidR="00900BA6">
        <w:t xml:space="preserve">with </w:t>
      </w:r>
      <w:r>
        <w:t>access to the application when the Organisation Authority has approved the staff request in eBusiness.</w:t>
      </w:r>
    </w:p>
    <w:p w14:paraId="228D73B4" w14:textId="77777777" w:rsidR="004C3BAB" w:rsidRDefault="004C3BAB" w:rsidP="004C3BAB">
      <w:pPr>
        <w:rPr>
          <w:bCs/>
          <w:color w:val="004EA8"/>
          <w:sz w:val="44"/>
          <w:szCs w:val="44"/>
        </w:rPr>
      </w:pPr>
      <w:bookmarkStart w:id="69" w:name="_Toc455998416"/>
      <w:bookmarkStart w:id="70" w:name="_Toc459886553"/>
      <w:bookmarkStart w:id="71" w:name="_Toc463272954"/>
      <w:r>
        <w:br w:type="page"/>
      </w:r>
    </w:p>
    <w:p w14:paraId="279C7E49" w14:textId="77777777" w:rsidR="004C3BAB" w:rsidRPr="00357342" w:rsidRDefault="004C3BAB" w:rsidP="004C3BAB">
      <w:pPr>
        <w:pStyle w:val="Heading1"/>
      </w:pPr>
      <w:bookmarkStart w:id="72" w:name="_Toc16675703"/>
      <w:bookmarkStart w:id="73" w:name="_Toc191301950"/>
      <w:r>
        <w:lastRenderedPageBreak/>
        <w:t>Troubleshooting</w:t>
      </w:r>
      <w:bookmarkEnd w:id="69"/>
      <w:bookmarkEnd w:id="70"/>
      <w:bookmarkEnd w:id="71"/>
      <w:bookmarkEnd w:id="72"/>
      <w:bookmarkEnd w:id="73"/>
    </w:p>
    <w:p w14:paraId="39A56B58" w14:textId="77777777" w:rsidR="004C3BAB" w:rsidRDefault="004C3BAB" w:rsidP="004C3BAB">
      <w:pPr>
        <w:pStyle w:val="DHHSbody"/>
      </w:pPr>
      <w:r w:rsidRPr="0073364B">
        <w:t xml:space="preserve">There are </w:t>
      </w:r>
      <w:proofErr w:type="gramStart"/>
      <w:r w:rsidRPr="0073364B">
        <w:t>a number of</w:t>
      </w:r>
      <w:proofErr w:type="gramEnd"/>
      <w:r w:rsidRPr="0073364B">
        <w:t xml:space="preserve"> steps in the registration process that can cause registration delays. Below provides information on how to overcome the m</w:t>
      </w:r>
      <w:r>
        <w:t>ost common registration issues.</w:t>
      </w:r>
    </w:p>
    <w:p w14:paraId="1A13EAFC" w14:textId="77777777" w:rsidR="004C3BAB" w:rsidRDefault="004C3BAB" w:rsidP="004C3BAB">
      <w:pPr>
        <w:pStyle w:val="Heading2"/>
      </w:pPr>
      <w:bookmarkStart w:id="74" w:name="_Toc16675704"/>
      <w:bookmarkStart w:id="75" w:name="_Toc191301951"/>
      <w:r>
        <w:t>My request for eBusiness access or access to the application is not being actioned.</w:t>
      </w:r>
      <w:bookmarkEnd w:id="74"/>
      <w:bookmarkEnd w:id="75"/>
    </w:p>
    <w:p w14:paraId="092A7B20" w14:textId="77777777" w:rsidR="004C3BAB" w:rsidRDefault="004C3BAB" w:rsidP="004C3BAB">
      <w:pPr>
        <w:pStyle w:val="DHHSbodynospace"/>
      </w:pPr>
      <w:r w:rsidRPr="001B7AD7">
        <w:t>The O</w:t>
      </w:r>
      <w:r>
        <w:t xml:space="preserve">rganisation </w:t>
      </w:r>
      <w:r w:rsidRPr="001B7AD7">
        <w:t>A</w:t>
      </w:r>
      <w:r>
        <w:t xml:space="preserve">uthority (OA) or Secondary OA within an organisation must approve all requests related to eBusiness. There are </w:t>
      </w:r>
      <w:proofErr w:type="gramStart"/>
      <w:r>
        <w:t>a number of</w:t>
      </w:r>
      <w:proofErr w:type="gramEnd"/>
      <w:r>
        <w:t xml:space="preserve"> reasons why the request may be delayed from the organisation’s side:</w:t>
      </w:r>
    </w:p>
    <w:p w14:paraId="3DC2293B" w14:textId="77777777" w:rsidR="004C3BAB" w:rsidRDefault="004C3BAB" w:rsidP="004C3BAB">
      <w:pPr>
        <w:pStyle w:val="DHHSbodynospace"/>
      </w:pPr>
    </w:p>
    <w:p w14:paraId="5CB49586" w14:textId="77777777" w:rsidR="004C3BAB" w:rsidRPr="001B7AD7" w:rsidRDefault="004C3BAB" w:rsidP="004C3BAB">
      <w:pPr>
        <w:pStyle w:val="DHHSbullet1"/>
        <w:numPr>
          <w:ilvl w:val="0"/>
          <w:numId w:val="7"/>
        </w:numPr>
      </w:pPr>
      <w:r>
        <w:rPr>
          <w:rFonts w:cs="Arial"/>
        </w:rPr>
        <w:t>The OA</w:t>
      </w:r>
      <w:r w:rsidRPr="001B7AD7">
        <w:t xml:space="preserve"> no longer works for the agency and can’t approve </w:t>
      </w:r>
      <w:r>
        <w:t xml:space="preserve">the </w:t>
      </w:r>
      <w:r w:rsidRPr="001B7AD7">
        <w:t>eBusiness request.</w:t>
      </w:r>
    </w:p>
    <w:p w14:paraId="16D90E66" w14:textId="77777777" w:rsidR="004C3BAB" w:rsidRPr="00D83469" w:rsidRDefault="004C3BAB" w:rsidP="004C3BAB">
      <w:pPr>
        <w:pStyle w:val="DHHSbullet1"/>
        <w:numPr>
          <w:ilvl w:val="0"/>
          <w:numId w:val="7"/>
        </w:numPr>
      </w:pPr>
      <w:r>
        <w:t xml:space="preserve">The </w:t>
      </w:r>
      <w:r w:rsidRPr="00D83469">
        <w:t>O</w:t>
      </w:r>
      <w:r>
        <w:t>A</w:t>
      </w:r>
      <w:r w:rsidRPr="00D83469">
        <w:t xml:space="preserve"> is on leave and hasn’t approved </w:t>
      </w:r>
      <w:r>
        <w:t xml:space="preserve">the </w:t>
      </w:r>
      <w:r w:rsidRPr="00D83469">
        <w:t>eBusiness request.</w:t>
      </w:r>
    </w:p>
    <w:p w14:paraId="200A14EE" w14:textId="77777777" w:rsidR="004C3BAB" w:rsidRPr="00D83469" w:rsidRDefault="004C3BAB" w:rsidP="004C3BAB">
      <w:pPr>
        <w:pStyle w:val="DHHSbullet1"/>
        <w:numPr>
          <w:ilvl w:val="0"/>
          <w:numId w:val="7"/>
        </w:numPr>
      </w:pPr>
      <w:r>
        <w:t xml:space="preserve">The </w:t>
      </w:r>
      <w:r w:rsidRPr="00D83469">
        <w:t xml:space="preserve">OA does not know the staff member and cannot confirm their identity. </w:t>
      </w:r>
    </w:p>
    <w:p w14:paraId="3DD1B8F1" w14:textId="77777777" w:rsidR="004C3BAB" w:rsidRDefault="004C3BAB" w:rsidP="004C3BAB">
      <w:pPr>
        <w:pStyle w:val="DHHSbullet1"/>
        <w:ind w:left="0" w:firstLine="284"/>
      </w:pPr>
    </w:p>
    <w:p w14:paraId="31B0BE28" w14:textId="77777777" w:rsidR="004C3BAB" w:rsidRDefault="004C3BAB" w:rsidP="004C3BAB">
      <w:pPr>
        <w:pStyle w:val="DHHSbullet1"/>
        <w:ind w:left="0" w:firstLine="0"/>
      </w:pPr>
      <w:r>
        <w:t>If the OA or Secondary OA no longer works</w:t>
      </w:r>
      <w:r w:rsidRPr="001B7AD7">
        <w:t xml:space="preserve"> for the organisation</w:t>
      </w:r>
      <w:r>
        <w:t>, another OA will need to be nominated</w:t>
      </w:r>
      <w:r w:rsidRPr="001B7AD7">
        <w:t xml:space="preserve">. </w:t>
      </w:r>
    </w:p>
    <w:p w14:paraId="647BDEBE" w14:textId="4438A1D9" w:rsidR="004C3BAB" w:rsidRDefault="004C3BAB" w:rsidP="004C3BAB">
      <w:pPr>
        <w:pStyle w:val="DHHSbullet1"/>
        <w:ind w:left="0" w:firstLine="0"/>
      </w:pPr>
      <w:r>
        <w:t xml:space="preserve">Contact the eBusiness helpdesk via email </w:t>
      </w:r>
      <w:hyperlink r:id="rId38" w:history="1">
        <w:r w:rsidR="00D945EA" w:rsidRPr="00D945EA">
          <w:rPr>
            <w:rStyle w:val="Hyperlink"/>
          </w:rPr>
          <w:t>ebiz@support</w:t>
        </w:r>
        <w:r w:rsidR="00D945EA" w:rsidRPr="00BA6F04">
          <w:rPr>
            <w:rStyle w:val="Hyperlink"/>
          </w:rPr>
          <w:t>.vic.gov.au</w:t>
        </w:r>
      </w:hyperlink>
      <w:r>
        <w:t xml:space="preserve"> for instructions on how to nominate a new Organisation Authority.</w:t>
      </w:r>
    </w:p>
    <w:p w14:paraId="7F1D1389" w14:textId="0B3C571A" w:rsidR="004C3BAB" w:rsidRPr="001B7AD7" w:rsidRDefault="004C3BAB" w:rsidP="004C3BAB">
      <w:pPr>
        <w:pStyle w:val="Heading2"/>
      </w:pPr>
      <w:bookmarkStart w:id="76" w:name="_Toc16675705"/>
      <w:bookmarkStart w:id="77" w:name="_Toc191301952"/>
      <w:r>
        <w:t xml:space="preserve">My organisation’s OA has approved my </w:t>
      </w:r>
      <w:r w:rsidR="004F0350">
        <w:t>request,</w:t>
      </w:r>
      <w:r>
        <w:t xml:space="preserve"> but I haven’t received confirmation of my access.</w:t>
      </w:r>
      <w:bookmarkEnd w:id="76"/>
      <w:bookmarkEnd w:id="77"/>
    </w:p>
    <w:p w14:paraId="198359EB" w14:textId="77777777" w:rsidR="004C3BAB" w:rsidRDefault="004C3BAB" w:rsidP="004C3BAB">
      <w:pPr>
        <w:pStyle w:val="DHHSnumberlowerroman"/>
        <w:numPr>
          <w:ilvl w:val="0"/>
          <w:numId w:val="0"/>
        </w:numPr>
        <w:ind w:left="397" w:hanging="397"/>
      </w:pPr>
      <w:r>
        <w:t>Possible reasons why a staff member may not have been notified of access is:</w:t>
      </w:r>
    </w:p>
    <w:p w14:paraId="5F1D5C9E" w14:textId="77777777" w:rsidR="004C3BAB" w:rsidRDefault="004C3BAB" w:rsidP="00195312">
      <w:pPr>
        <w:pStyle w:val="DHHStablebullet"/>
        <w:numPr>
          <w:ilvl w:val="0"/>
          <w:numId w:val="47"/>
        </w:numPr>
      </w:pPr>
      <w:r w:rsidRPr="00496C65">
        <w:t xml:space="preserve">An incorrect email address </w:t>
      </w:r>
      <w:r>
        <w:t>was</w:t>
      </w:r>
      <w:r w:rsidRPr="00496C65">
        <w:t xml:space="preserve"> provided in the eBusiness registration request, therefore the confirmation email bounced. </w:t>
      </w:r>
    </w:p>
    <w:p w14:paraId="047707D9" w14:textId="77777777" w:rsidR="004C3BAB" w:rsidRDefault="004C3BAB" w:rsidP="00195312">
      <w:pPr>
        <w:pStyle w:val="DHHStablebullet"/>
        <w:numPr>
          <w:ilvl w:val="0"/>
          <w:numId w:val="47"/>
        </w:numPr>
      </w:pPr>
      <w:r>
        <w:t>The a</w:t>
      </w:r>
      <w:r w:rsidRPr="00D83469">
        <w:t xml:space="preserve">utomated email confirming registration </w:t>
      </w:r>
      <w:r>
        <w:t xml:space="preserve">was </w:t>
      </w:r>
      <w:r w:rsidRPr="00D83469">
        <w:t xml:space="preserve">recognised as SPAM and </w:t>
      </w:r>
      <w:r>
        <w:t xml:space="preserve">could be </w:t>
      </w:r>
      <w:r w:rsidRPr="00D83469">
        <w:t>in staff email Trash/Junk folder.</w:t>
      </w:r>
    </w:p>
    <w:p w14:paraId="6574B944" w14:textId="77777777" w:rsidR="004C3BAB" w:rsidRPr="00726728" w:rsidRDefault="004C3BAB" w:rsidP="00195312">
      <w:pPr>
        <w:pStyle w:val="DHHStablebullet"/>
        <w:numPr>
          <w:ilvl w:val="0"/>
          <w:numId w:val="47"/>
        </w:numPr>
      </w:pPr>
      <w:r w:rsidRPr="00496C65">
        <w:rPr>
          <w:rFonts w:cs="Arial"/>
          <w:color w:val="000000"/>
        </w:rPr>
        <w:t xml:space="preserve">eBusiness request from staff who have entered a yahoo or </w:t>
      </w:r>
      <w:proofErr w:type="spellStart"/>
      <w:r w:rsidRPr="00496C65">
        <w:rPr>
          <w:rFonts w:cs="Arial"/>
          <w:color w:val="000000"/>
        </w:rPr>
        <w:t>hotmail</w:t>
      </w:r>
      <w:proofErr w:type="spellEnd"/>
      <w:r w:rsidRPr="00496C65">
        <w:rPr>
          <w:rFonts w:cs="Arial"/>
          <w:color w:val="000000"/>
        </w:rPr>
        <w:t xml:space="preserve"> email account. The work email address must be used when registering.</w:t>
      </w:r>
    </w:p>
    <w:p w14:paraId="49F450B3" w14:textId="77777777" w:rsidR="004C3BAB" w:rsidRDefault="004C3BAB" w:rsidP="004C3BAB">
      <w:pPr>
        <w:pStyle w:val="DHHStablebullet"/>
        <w:ind w:left="0" w:firstLine="0"/>
        <w:rPr>
          <w:rFonts w:cs="Arial"/>
          <w:color w:val="000000"/>
        </w:rPr>
      </w:pPr>
    </w:p>
    <w:p w14:paraId="3CC8CB8E" w14:textId="63B16B72" w:rsidR="004C3BAB" w:rsidRPr="00726728" w:rsidRDefault="004C3BAB" w:rsidP="004C3BAB">
      <w:pPr>
        <w:pStyle w:val="DHHStablebullet"/>
        <w:ind w:left="0" w:firstLine="0"/>
        <w:rPr>
          <w:rFonts w:cs="Arial"/>
          <w:color w:val="000000"/>
        </w:rPr>
      </w:pPr>
      <w:r>
        <w:rPr>
          <w:rFonts w:cs="Arial"/>
          <w:color w:val="000000"/>
        </w:rPr>
        <w:t xml:space="preserve">To check your access, please contact </w:t>
      </w:r>
      <w:r w:rsidR="00900BA6">
        <w:rPr>
          <w:rFonts w:cs="Arial"/>
          <w:color w:val="000000"/>
        </w:rPr>
        <w:t xml:space="preserve">the </w:t>
      </w:r>
      <w:r>
        <w:rPr>
          <w:rFonts w:cs="Arial"/>
          <w:color w:val="000000"/>
        </w:rPr>
        <w:t xml:space="preserve">eBusiness Support Desk on </w:t>
      </w:r>
      <w:r w:rsidRPr="00A5166E">
        <w:rPr>
          <w:rFonts w:cs="Arial"/>
          <w:color w:val="000000"/>
        </w:rPr>
        <w:t xml:space="preserve">1300 799 470 or email </w:t>
      </w:r>
      <w:hyperlink r:id="rId39" w:history="1">
        <w:r w:rsidR="00257290" w:rsidRPr="00257290">
          <w:rPr>
            <w:rStyle w:val="Hyperlink"/>
            <w:rFonts w:cs="Arial"/>
            <w:lang w:eastAsia="en-AU"/>
          </w:rPr>
          <w:t>ebiz@support</w:t>
        </w:r>
        <w:r w:rsidR="00257290" w:rsidRPr="00BA6F04">
          <w:rPr>
            <w:rStyle w:val="Hyperlink"/>
            <w:rFonts w:cs="Arial"/>
            <w:lang w:eastAsia="en-AU"/>
          </w:rPr>
          <w:t>.vic.gov.au</w:t>
        </w:r>
      </w:hyperlink>
    </w:p>
    <w:p w14:paraId="7E35C8F8" w14:textId="77777777" w:rsidR="004C3BAB" w:rsidRPr="001E2405" w:rsidRDefault="004C3BAB" w:rsidP="004C3BAB">
      <w:pPr>
        <w:pStyle w:val="Heading4"/>
      </w:pPr>
      <w:r w:rsidRPr="001E2405">
        <w:t>I was registered for eBusiness through my old organisation but now work for another organisation</w:t>
      </w:r>
      <w:r>
        <w:t>.</w:t>
      </w:r>
      <w:r w:rsidRPr="001E2405">
        <w:t xml:space="preserve"> </w:t>
      </w:r>
    </w:p>
    <w:p w14:paraId="706BCFBF" w14:textId="0A7E475A" w:rsidR="004C3BAB" w:rsidRDefault="004C3BAB" w:rsidP="004C3BAB">
      <w:pPr>
        <w:pStyle w:val="DHHSnumberdigit"/>
        <w:numPr>
          <w:ilvl w:val="0"/>
          <w:numId w:val="0"/>
        </w:numPr>
      </w:pPr>
      <w:r>
        <w:t xml:space="preserve">If a staff member leaves an </w:t>
      </w:r>
      <w:r w:rsidR="00C92A84">
        <w:t>organisation and</w:t>
      </w:r>
      <w:r>
        <w:t xml:space="preserve"> </w:t>
      </w:r>
      <w:r w:rsidR="00900BA6">
        <w:t xml:space="preserve">needs </w:t>
      </w:r>
      <w:r>
        <w:t xml:space="preserve">to register for an application </w:t>
      </w:r>
      <w:r w:rsidR="00900BA6">
        <w:t xml:space="preserve">with </w:t>
      </w:r>
      <w:r>
        <w:t xml:space="preserve">another organisation, </w:t>
      </w:r>
      <w:r>
        <w:rPr>
          <w:rFonts w:cs="Arial"/>
          <w:color w:val="000000"/>
        </w:rPr>
        <w:t>contact</w:t>
      </w:r>
      <w:r w:rsidR="008253B2">
        <w:rPr>
          <w:rFonts w:cs="Arial"/>
          <w:color w:val="000000"/>
        </w:rPr>
        <w:t xml:space="preserve"> the</w:t>
      </w:r>
      <w:r>
        <w:rPr>
          <w:rFonts w:cs="Arial"/>
          <w:color w:val="000000"/>
        </w:rPr>
        <w:t xml:space="preserve"> eBusiness Support Desk on </w:t>
      </w:r>
      <w:r w:rsidRPr="00A5166E">
        <w:rPr>
          <w:rFonts w:cs="Arial"/>
          <w:color w:val="000000"/>
        </w:rPr>
        <w:t>1300 799 470</w:t>
      </w:r>
      <w:r>
        <w:t xml:space="preserve"> or </w:t>
      </w:r>
      <w:hyperlink r:id="rId40" w:history="1">
        <w:r w:rsidR="00065897" w:rsidRPr="00065897">
          <w:rPr>
            <w:rStyle w:val="Hyperlink"/>
            <w:rFonts w:cs="Arial"/>
            <w:lang w:eastAsia="en-AU"/>
          </w:rPr>
          <w:t>ebiz@</w:t>
        </w:r>
        <w:r w:rsidR="00065897" w:rsidRPr="00DE5966">
          <w:rPr>
            <w:rStyle w:val="Hyperlink"/>
            <w:rFonts w:cs="Arial"/>
            <w:lang w:eastAsia="en-AU"/>
          </w:rPr>
          <w:t>support</w:t>
        </w:r>
        <w:r w:rsidR="00065897" w:rsidRPr="00BA6F04">
          <w:rPr>
            <w:rStyle w:val="Hyperlink"/>
            <w:rFonts w:cs="Arial"/>
            <w:lang w:eastAsia="en-AU"/>
          </w:rPr>
          <w:t>.vic.gov.au</w:t>
        </w:r>
      </w:hyperlink>
    </w:p>
    <w:p w14:paraId="730DC3C0" w14:textId="77777777" w:rsidR="004C3BAB" w:rsidRPr="001E2405" w:rsidRDefault="004C3BAB" w:rsidP="004C3BAB">
      <w:pPr>
        <w:pStyle w:val="Heading4"/>
      </w:pPr>
      <w:r>
        <w:t>A staff member has left the organisation and no longer requires access to eBusiness and/or the application.</w:t>
      </w:r>
      <w:r w:rsidRPr="001E2405">
        <w:t xml:space="preserve"> </w:t>
      </w:r>
    </w:p>
    <w:p w14:paraId="721B9635" w14:textId="47283657" w:rsidR="004C3BAB" w:rsidRPr="00D83469" w:rsidRDefault="004C3BAB" w:rsidP="004C3BAB">
      <w:pPr>
        <w:pStyle w:val="DHHSnumberdigit"/>
        <w:numPr>
          <w:ilvl w:val="0"/>
          <w:numId w:val="0"/>
        </w:numPr>
      </w:pPr>
      <w:r>
        <w:t>T</w:t>
      </w:r>
      <w:r w:rsidR="00DE7402">
        <w:t>o prevent un</w:t>
      </w:r>
      <w:r w:rsidR="00ED2ADA">
        <w:t>authorised access it is the responsibility of t</w:t>
      </w:r>
      <w:r>
        <w:t xml:space="preserve">he staff member’s manager </w:t>
      </w:r>
      <w:r w:rsidR="00ED2ADA">
        <w:t xml:space="preserve">or </w:t>
      </w:r>
      <w:r w:rsidR="00117E93">
        <w:t xml:space="preserve">organisation </w:t>
      </w:r>
      <w:r>
        <w:t xml:space="preserve">to send an email to </w:t>
      </w:r>
      <w:hyperlink r:id="rId41" w:history="1">
        <w:r w:rsidR="00996029" w:rsidRPr="007E7B55">
          <w:rPr>
            <w:rStyle w:val="Hyperlink"/>
          </w:rPr>
          <w:t>L17@support.vic.gov.au</w:t>
        </w:r>
      </w:hyperlink>
      <w:r>
        <w:t xml:space="preserve"> and </w:t>
      </w:r>
      <w:hyperlink r:id="rId42" w:history="1">
        <w:r w:rsidR="00996029" w:rsidRPr="007E7B55">
          <w:rPr>
            <w:rStyle w:val="Hyperlink"/>
            <w:rFonts w:cs="Arial"/>
            <w:lang w:eastAsia="en-AU"/>
          </w:rPr>
          <w:t>ebiz@support.vic.gov.au</w:t>
        </w:r>
      </w:hyperlink>
      <w:r>
        <w:t xml:space="preserve"> and request that the staff member’s access be removed.</w:t>
      </w:r>
    </w:p>
    <w:p w14:paraId="275E5A07" w14:textId="77777777" w:rsidR="004C3BAB" w:rsidRDefault="004C3BAB" w:rsidP="004C3BAB">
      <w:pPr>
        <w:rPr>
          <w:bCs/>
          <w:color w:val="004EA8"/>
          <w:sz w:val="44"/>
          <w:szCs w:val="44"/>
        </w:rPr>
      </w:pPr>
      <w:bookmarkStart w:id="78" w:name="_Support_and_Contacts"/>
      <w:bookmarkStart w:id="79" w:name="_Toc455998417"/>
      <w:bookmarkStart w:id="80" w:name="_Toc459886554"/>
      <w:bookmarkStart w:id="81" w:name="_Toc463272955"/>
      <w:bookmarkEnd w:id="78"/>
      <w:r>
        <w:br w:type="page"/>
      </w:r>
    </w:p>
    <w:p w14:paraId="69B0923C" w14:textId="77777777" w:rsidR="004C3BAB" w:rsidRDefault="004C3BAB" w:rsidP="004C3BAB">
      <w:pPr>
        <w:pStyle w:val="Heading1"/>
      </w:pPr>
      <w:bookmarkStart w:id="82" w:name="_Toc16675706"/>
      <w:bookmarkStart w:id="83" w:name="_Toc191301953"/>
      <w:r>
        <w:lastRenderedPageBreak/>
        <w:t>Support and contacts</w:t>
      </w:r>
      <w:bookmarkEnd w:id="79"/>
      <w:bookmarkEnd w:id="80"/>
      <w:bookmarkEnd w:id="81"/>
      <w:bookmarkEnd w:id="82"/>
      <w:bookmarkEnd w:id="83"/>
    </w:p>
    <w:p w14:paraId="35E703E1" w14:textId="21F5FA2B" w:rsidR="004C3BAB" w:rsidRDefault="004C3BAB" w:rsidP="004C3BAB">
      <w:pPr>
        <w:pStyle w:val="DHHSbody"/>
      </w:pPr>
      <w:r w:rsidRPr="0057388A">
        <w:t xml:space="preserve">If you have any difficulties with registration, </w:t>
      </w:r>
      <w:r w:rsidR="00117E93">
        <w:t xml:space="preserve">contact </w:t>
      </w:r>
      <w:r w:rsidR="00117E93" w:rsidRPr="00117E93">
        <w:rPr>
          <w:b/>
          <w:bCs/>
        </w:rPr>
        <w:t>1300 344 727</w:t>
      </w:r>
      <w:r w:rsidR="00117E93">
        <w:t xml:space="preserve"> to lodge an IT Ticket. </w:t>
      </w:r>
    </w:p>
    <w:p w14:paraId="7A8CA0C8" w14:textId="294ED1CE" w:rsidR="004C3BAB" w:rsidRDefault="004C3BAB" w:rsidP="004C3BAB">
      <w:pPr>
        <w:pStyle w:val="DHHSbody"/>
      </w:pPr>
      <w:r w:rsidRPr="0057388A">
        <w:t xml:space="preserve">If you have any difficulties with </w:t>
      </w:r>
      <w:r>
        <w:t xml:space="preserve">an eBusiness account or </w:t>
      </w:r>
      <w:proofErr w:type="gramStart"/>
      <w:r>
        <w:t>password</w:t>
      </w:r>
      <w:proofErr w:type="gramEnd"/>
      <w:r>
        <w:t xml:space="preserve"> contact the eBusiness helpdesk on </w:t>
      </w:r>
      <w:r w:rsidRPr="00A21FE7">
        <w:rPr>
          <w:b/>
        </w:rPr>
        <w:t>1300 799 470</w:t>
      </w:r>
      <w:r>
        <w:t>.</w:t>
      </w:r>
    </w:p>
    <w:p w14:paraId="000114E4" w14:textId="77777777" w:rsidR="004C3BAB" w:rsidRDefault="004C3BAB" w:rsidP="004C3BAB">
      <w:pPr>
        <w:pStyle w:val="DHHSbody"/>
        <w:ind w:firstLine="720"/>
      </w:pPr>
      <w:r>
        <w:t xml:space="preserve">Select </w:t>
      </w:r>
      <w:r w:rsidRPr="00A21FE7">
        <w:rPr>
          <w:b/>
        </w:rPr>
        <w:t>option 1</w:t>
      </w:r>
      <w:r>
        <w:t xml:space="preserve"> (for assistance with eBusiness) </w:t>
      </w:r>
    </w:p>
    <w:p w14:paraId="448B2899" w14:textId="77777777" w:rsidR="004C3BAB" w:rsidRDefault="004C3BAB" w:rsidP="004C3BAB">
      <w:pPr>
        <w:pStyle w:val="DHHSbody"/>
        <w:ind w:firstLine="720"/>
      </w:pPr>
      <w:r>
        <w:t xml:space="preserve">Select </w:t>
      </w:r>
      <w:r w:rsidRPr="00A21FE7">
        <w:rPr>
          <w:b/>
        </w:rPr>
        <w:t>option 4</w:t>
      </w:r>
      <w:r>
        <w:t xml:space="preserve"> (for assistance with an eBusiness password or to contact eBusiness support).</w:t>
      </w:r>
    </w:p>
    <w:p w14:paraId="29A15126" w14:textId="77777777" w:rsidR="004C3BAB" w:rsidRPr="00983B7F" w:rsidRDefault="004C3BAB" w:rsidP="004C3BAB">
      <w:pPr>
        <w:rPr>
          <w:rFonts w:cs="Arial"/>
          <w:color w:val="000000"/>
          <w:lang w:eastAsia="en-AU"/>
        </w:rPr>
      </w:pPr>
    </w:p>
    <w:p w14:paraId="02E76A37" w14:textId="77777777" w:rsidR="00293F5B" w:rsidRPr="00CD0CDF" w:rsidRDefault="00293F5B" w:rsidP="00CD0CDF">
      <w:pPr>
        <w:pStyle w:val="DHHSbody"/>
      </w:pPr>
    </w:p>
    <w:p w14:paraId="0092D1D8" w14:textId="77777777" w:rsidR="00816C33" w:rsidRPr="00816C33" w:rsidRDefault="00816C33" w:rsidP="00816C33">
      <w:pPr>
        <w:pStyle w:val="Body"/>
      </w:pPr>
    </w:p>
    <w:p w14:paraId="25348E96" w14:textId="15111A5C" w:rsidR="00816C33" w:rsidRPr="004C3BAB" w:rsidRDefault="00816C33" w:rsidP="006961D5">
      <w:pPr>
        <w:pStyle w:val="Body"/>
        <w:rPr>
          <w:b/>
        </w:rPr>
      </w:pPr>
    </w:p>
    <w:sectPr w:rsidR="00816C33" w:rsidRPr="004C3BAB" w:rsidSect="00F15144">
      <w:headerReference w:type="even" r:id="rId43"/>
      <w:headerReference w:type="default" r:id="rId44"/>
      <w:footerReference w:type="even" r:id="rId45"/>
      <w:footerReference w:type="default" r:id="rId46"/>
      <w:pgSz w:w="11906" w:h="16838"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BD330" w14:textId="77777777" w:rsidR="003B3106" w:rsidRDefault="003B3106">
      <w:r>
        <w:separator/>
      </w:r>
    </w:p>
    <w:p w14:paraId="4F21D2A5" w14:textId="77777777" w:rsidR="003B3106" w:rsidRDefault="003B3106"/>
  </w:endnote>
  <w:endnote w:type="continuationSeparator" w:id="0">
    <w:p w14:paraId="54B3A263" w14:textId="77777777" w:rsidR="003B3106" w:rsidRDefault="003B3106">
      <w:r>
        <w:continuationSeparator/>
      </w:r>
    </w:p>
    <w:p w14:paraId="0A698696" w14:textId="77777777" w:rsidR="003B3106" w:rsidRDefault="003B3106"/>
  </w:endnote>
  <w:endnote w:type="continuationNotice" w:id="1">
    <w:p w14:paraId="3E4D0C51" w14:textId="77777777" w:rsidR="003B3106" w:rsidRDefault="003B31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06AB0" w14:textId="3FA2AEC0" w:rsidR="00EB4BC7" w:rsidRDefault="00EB4BC7">
    <w:pPr>
      <w:pStyle w:val="Footer"/>
    </w:pPr>
    <w:r>
      <w:rPr>
        <w:noProof/>
      </w:rPr>
      <mc:AlternateContent>
        <mc:Choice Requires="wps">
          <w:drawing>
            <wp:anchor distT="0" distB="0" distL="114300" distR="114300" simplePos="0" relativeHeight="251658242"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Text Box 7"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C27F3" w14:textId="340AD854" w:rsidR="00431A70" w:rsidRDefault="0047553D">
    <w:pPr>
      <w:pStyle w:val="Footer"/>
    </w:pPr>
    <w:r>
      <w:rPr>
        <w:noProof/>
        <w:lang w:eastAsia="en-AU"/>
      </w:rPr>
      <mc:AlternateContent>
        <mc:Choice Requires="wps">
          <w:drawing>
            <wp:anchor distT="0" distB="0" distL="114300" distR="114300" simplePos="1" relativeHeight="251659269" behindDoc="0" locked="0" layoutInCell="0" allowOverlap="1" wp14:anchorId="1F19E9DB" wp14:editId="05F8E78C">
              <wp:simplePos x="0" y="10189687"/>
              <wp:positionH relativeFrom="page">
                <wp:posOffset>0</wp:posOffset>
              </wp:positionH>
              <wp:positionV relativeFrom="page">
                <wp:posOffset>10189210</wp:posOffset>
              </wp:positionV>
              <wp:extent cx="7560310" cy="311785"/>
              <wp:effectExtent l="0" t="0" r="0" b="12065"/>
              <wp:wrapNone/>
              <wp:docPr id="1" name="MSIPCM7abd4aefaa33337e5f5fd4f6"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2D216F" w14:textId="5E87D3D9" w:rsidR="0047553D" w:rsidRPr="00195312" w:rsidRDefault="0047553D" w:rsidP="00195312">
                          <w:pPr>
                            <w:spacing w:after="0"/>
                            <w:jc w:val="center"/>
                            <w:rPr>
                              <w:rFonts w:ascii="Arial Black" w:hAnsi="Arial Black"/>
                              <w:color w:val="000000"/>
                              <w:sz w:val="20"/>
                            </w:rPr>
                          </w:pPr>
                          <w:r w:rsidRPr="0019531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F19E9DB" id="_x0000_t202" coordsize="21600,21600" o:spt="202" path="m,l,21600r21600,l21600,xe">
              <v:stroke joinstyle="miter"/>
              <v:path gradientshapeok="t" o:connecttype="rect"/>
            </v:shapetype>
            <v:shape id="MSIPCM7abd4aefaa33337e5f5fd4f6"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926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382D216F" w14:textId="5E87D3D9" w:rsidR="0047553D" w:rsidRPr="00195312" w:rsidRDefault="0047553D" w:rsidP="00195312">
                    <w:pPr>
                      <w:spacing w:after="0"/>
                      <w:jc w:val="center"/>
                      <w:rPr>
                        <w:rFonts w:ascii="Arial Black" w:hAnsi="Arial Black"/>
                        <w:color w:val="000000"/>
                        <w:sz w:val="20"/>
                      </w:rPr>
                    </w:pPr>
                    <w:r w:rsidRPr="00195312">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0"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7C005B9" id="Text Box 5" o:spid="_x0000_s1028" type="#_x0000_t202" alt="{&quot;HashCode&quot;:904758361,&quot;Height&quot;:841.0,&quot;Width&quot;:595.0,&quot;Placement&quot;:&quot;Footer&quot;,&quot;Index&quot;:&quot;Primary&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4B1DC" w14:textId="429264DF" w:rsidR="00EB4BC7" w:rsidRDefault="0047553D">
    <w:pPr>
      <w:pStyle w:val="Footer"/>
    </w:pPr>
    <w:r>
      <w:rPr>
        <w:noProof/>
      </w:rPr>
      <mc:AlternateContent>
        <mc:Choice Requires="wps">
          <w:drawing>
            <wp:anchor distT="0" distB="0" distL="114300" distR="114300" simplePos="0" relativeHeight="251660293" behindDoc="0" locked="0" layoutInCell="0" allowOverlap="1" wp14:anchorId="05349123" wp14:editId="10BA2D15">
              <wp:simplePos x="0" y="0"/>
              <wp:positionH relativeFrom="page">
                <wp:posOffset>0</wp:posOffset>
              </wp:positionH>
              <wp:positionV relativeFrom="page">
                <wp:posOffset>10189210</wp:posOffset>
              </wp:positionV>
              <wp:extent cx="7560310" cy="311785"/>
              <wp:effectExtent l="0" t="0" r="0" b="12065"/>
              <wp:wrapNone/>
              <wp:docPr id="8" name="MSIPCMa2274acbb9480ff53ac9650b"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9842F9" w14:textId="44ACBB06" w:rsidR="0047553D" w:rsidRPr="00195312" w:rsidRDefault="0047553D" w:rsidP="00195312">
                          <w:pPr>
                            <w:spacing w:after="0"/>
                            <w:jc w:val="center"/>
                            <w:rPr>
                              <w:rFonts w:ascii="Arial Black" w:hAnsi="Arial Black"/>
                              <w:color w:val="000000"/>
                              <w:sz w:val="20"/>
                            </w:rPr>
                          </w:pPr>
                          <w:r w:rsidRPr="0019531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5349123" id="_x0000_t202" coordsize="21600,21600" o:spt="202" path="m,l,21600r21600,l21600,xe">
              <v:stroke joinstyle="miter"/>
              <v:path gradientshapeok="t" o:connecttype="rect"/>
            </v:shapetype>
            <v:shape id="MSIPCMa2274acbb9480ff53ac9650b" o:spid="_x0000_s1029" type="#_x0000_t202" alt="{&quot;HashCode&quot;:904758361,&quot;Height&quot;:841.0,&quot;Width&quot;:595.0,&quot;Placement&quot;:&quot;Footer&quot;,&quot;Index&quot;:&quot;FirstPage&quot;,&quot;Section&quot;:1,&quot;Top&quot;:0.0,&quot;Left&quot;:0.0}" style="position:absolute;margin-left:0;margin-top:802.3pt;width:595.3pt;height:24.55pt;z-index:25166029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679842F9" w14:textId="44ACBB06" w:rsidR="0047553D" w:rsidRPr="00195312" w:rsidRDefault="0047553D" w:rsidP="00195312">
                    <w:pPr>
                      <w:spacing w:after="0"/>
                      <w:jc w:val="center"/>
                      <w:rPr>
                        <w:rFonts w:ascii="Arial Black" w:hAnsi="Arial Black"/>
                        <w:color w:val="000000"/>
                        <w:sz w:val="20"/>
                      </w:rPr>
                    </w:pPr>
                    <w:r w:rsidRPr="00195312">
                      <w:rPr>
                        <w:rFonts w:ascii="Arial Black" w:hAnsi="Arial Black"/>
                        <w:color w:val="000000"/>
                        <w:sz w:val="20"/>
                      </w:rPr>
                      <w:t>OFFICIAL</w:t>
                    </w:r>
                  </w:p>
                </w:txbxContent>
              </v:textbox>
              <w10:wrap anchorx="page" anchory="page"/>
            </v:shape>
          </w:pict>
        </mc:Fallback>
      </mc:AlternateContent>
    </w:r>
    <w:r w:rsidR="00EB4BC7">
      <w:rPr>
        <w:noProof/>
      </w:rPr>
      <mc:AlternateContent>
        <mc:Choice Requires="wps">
          <w:drawing>
            <wp:anchor distT="0" distB="0" distL="114300" distR="114300" simplePos="0" relativeHeight="251658241" behindDoc="0" locked="0" layoutInCell="0" allowOverlap="1" wp14:anchorId="70BA23E7" wp14:editId="2F526DE4">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0BA23E7" id="Text Box 6" o:spid="_x0000_s1030"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A0490" w14:textId="1557D831" w:rsidR="00D63636" w:rsidRDefault="002C5B7C">
    <w:pPr>
      <w:pStyle w:val="Footer"/>
    </w:pPr>
    <w:r>
      <w:rPr>
        <w:noProof/>
        <w:lang w:eastAsia="en-AU"/>
      </w:rPr>
      <mc:AlternateContent>
        <mc:Choice Requires="wps">
          <w:drawing>
            <wp:anchor distT="0" distB="0" distL="114300" distR="114300" simplePos="0" relativeHeight="251658244"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Text Box 4" o:spid="_x0000_s1031" type="#_x0000_t202" alt="{&quot;HashCode&quot;:904758361,&quot;Height&quot;:841.0,&quot;Width&quot;:595.0,&quot;Placement&quot;:&quot;Footer&quot;,&quot;Index&quot;:&quot;OddAndEven&quot;,&quot;Section&quot;:3,&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FA8D0" w14:textId="72ED81CA" w:rsidR="00431A70" w:rsidRDefault="0047553D" w:rsidP="00DC00C1">
    <w:pPr>
      <w:pStyle w:val="Footer"/>
      <w:tabs>
        <w:tab w:val="left" w:pos="3667"/>
      </w:tabs>
    </w:pPr>
    <w:r>
      <w:rPr>
        <w:noProof/>
        <w:lang w:eastAsia="en-AU"/>
      </w:rPr>
      <mc:AlternateContent>
        <mc:Choice Requires="wps">
          <w:drawing>
            <wp:anchor distT="0" distB="0" distL="114300" distR="114300" simplePos="0" relativeHeight="251661317" behindDoc="0" locked="0" layoutInCell="0" allowOverlap="1" wp14:anchorId="1C990644" wp14:editId="24425A12">
              <wp:simplePos x="0" y="0"/>
              <wp:positionH relativeFrom="page">
                <wp:posOffset>0</wp:posOffset>
              </wp:positionH>
              <wp:positionV relativeFrom="page">
                <wp:posOffset>10189210</wp:posOffset>
              </wp:positionV>
              <wp:extent cx="7560310" cy="311785"/>
              <wp:effectExtent l="0" t="0" r="0" b="12065"/>
              <wp:wrapNone/>
              <wp:docPr id="12" name="MSIPCMb98c4d039428fcf74648c607"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6A15C7" w14:textId="7F04F3C0" w:rsidR="0047553D" w:rsidRPr="00195312" w:rsidRDefault="0047553D" w:rsidP="00195312">
                          <w:pPr>
                            <w:spacing w:after="0"/>
                            <w:jc w:val="center"/>
                            <w:rPr>
                              <w:rFonts w:ascii="Arial Black" w:hAnsi="Arial Black"/>
                              <w:color w:val="000000"/>
                              <w:sz w:val="20"/>
                            </w:rPr>
                          </w:pPr>
                          <w:r w:rsidRPr="0019531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990644" id="_x0000_t202" coordsize="21600,21600" o:spt="202" path="m,l,21600r21600,l21600,xe">
              <v:stroke joinstyle="miter"/>
              <v:path gradientshapeok="t" o:connecttype="rect"/>
            </v:shapetype>
            <v:shape id="MSIPCMb98c4d039428fcf74648c607" o:spid="_x0000_s1032" type="#_x0000_t202" alt="{&quot;HashCode&quot;:904758361,&quot;Height&quot;:841.0,&quot;Width&quot;:595.0,&quot;Placement&quot;:&quot;Footer&quot;,&quot;Index&quot;:&quot;Primary&quot;,&quot;Section&quot;:2,&quot;Top&quot;:0.0,&quot;Left&quot;:0.0}" style="position:absolute;margin-left:0;margin-top:802.3pt;width:595.3pt;height:24.55pt;z-index:25166131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216A15C7" w14:textId="7F04F3C0" w:rsidR="0047553D" w:rsidRPr="00195312" w:rsidRDefault="0047553D" w:rsidP="00195312">
                    <w:pPr>
                      <w:spacing w:after="0"/>
                      <w:jc w:val="center"/>
                      <w:rPr>
                        <w:rFonts w:ascii="Arial Black" w:hAnsi="Arial Black"/>
                        <w:color w:val="000000"/>
                        <w:sz w:val="20"/>
                      </w:rPr>
                    </w:pPr>
                    <w:r w:rsidRPr="00195312">
                      <w:rPr>
                        <w:rFonts w:ascii="Arial Black" w:hAnsi="Arial Black"/>
                        <w:color w:val="000000"/>
                        <w:sz w:val="20"/>
                      </w:rPr>
                      <w:t>OFFICIAL</w:t>
                    </w:r>
                  </w:p>
                </w:txbxContent>
              </v:textbox>
              <w10:wrap anchorx="page" anchory="page"/>
            </v:shape>
          </w:pict>
        </mc:Fallback>
      </mc:AlternateContent>
    </w:r>
    <w:r w:rsidR="001C7128">
      <w:rPr>
        <w:noProof/>
        <w:lang w:eastAsia="en-AU"/>
      </w:rPr>
      <mc:AlternateContent>
        <mc:Choice Requires="wps">
          <w:drawing>
            <wp:anchor distT="0" distB="0" distL="114300" distR="114300" simplePos="0" relativeHeight="251658245" behindDoc="0" locked="0" layoutInCell="0" allowOverlap="1" wp14:anchorId="6EBCE929" wp14:editId="7CB17B6C">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EBCE929" id="Text Box 3" o:spid="_x0000_s1033" type="#_x0000_t202" alt="{&quot;HashCode&quot;:904758361,&quot;Height&quot;:841.0,&quot;Width&quot;:595.0,&quot;Placement&quot;:&quot;Footer&quot;,&quot;Index&quot;:&quot;Primary&quot;,&quot;Section&quot;:2,&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3"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A32EAB" id="Text Box 11" o:spid="_x0000_s1034" type="#_x0000_t202" alt="{&quot;HashCode&quot;:904758361,&quot;Height&quot;:841.0,&quot;Width&quot;:595.0,&quot;Placement&quot;:&quot;Footer&quot;,&quot;Index&quot;:&quot;Primary&quot;,&quot;Section&quot;:3,&quot;Top&quot;:0.0,&quot;Left&quot;:0.0}" style="position:absolute;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HP5B6hgCAAArBAAADgAAAAAAAAAAAAAAAAAuAgAAZHJzL2Uyb0RvYy54bWxQSwECLQAU&#10;AAYACAAAACEAL5BIl+AAAAALAQAADwAAAAAAAAAAAAAAAAByBAAAZHJzL2Rvd25yZXYueG1sUEsF&#10;BgAAAAAEAAQA8wAAAH8FAAAAAA==&#10;" o:allowincell="f" filled="f" stroked="f" strokeweight=".5pt">
              <v:textbox inset=",0,,0">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A3992" w14:textId="77777777" w:rsidR="003B3106" w:rsidRDefault="003B3106" w:rsidP="00207717">
      <w:pPr>
        <w:spacing w:before="120"/>
      </w:pPr>
      <w:r>
        <w:separator/>
      </w:r>
    </w:p>
  </w:footnote>
  <w:footnote w:type="continuationSeparator" w:id="0">
    <w:p w14:paraId="4F48DDA2" w14:textId="77777777" w:rsidR="003B3106" w:rsidRDefault="003B3106">
      <w:r>
        <w:continuationSeparator/>
      </w:r>
    </w:p>
    <w:p w14:paraId="396B6845" w14:textId="77777777" w:rsidR="003B3106" w:rsidRDefault="003B3106"/>
  </w:footnote>
  <w:footnote w:type="continuationNotice" w:id="1">
    <w:p w14:paraId="590759EC" w14:textId="77777777" w:rsidR="003B3106" w:rsidRDefault="003B31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94165" w14:textId="77777777" w:rsidR="00195312" w:rsidRDefault="001953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3E606" w14:textId="77777777" w:rsidR="00195312" w:rsidRDefault="001953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66A22" w14:textId="77777777" w:rsidR="00195312" w:rsidRDefault="001953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BA3E9" w14:textId="6A6C6EA1" w:rsidR="00562811" w:rsidRPr="001C7128" w:rsidRDefault="004C3BAB" w:rsidP="001C7128">
    <w:pPr>
      <w:pStyle w:val="Header"/>
    </w:pPr>
    <w:r>
      <w:t>L17 Family Violence Portal eBusiness Registration Guide</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9D040EF8"/>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5EF4D94"/>
    <w:multiLevelType w:val="hybridMultilevel"/>
    <w:tmpl w:val="C358B1D0"/>
    <w:lvl w:ilvl="0" w:tplc="0C090011">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161F3D"/>
    <w:multiLevelType w:val="hybridMultilevel"/>
    <w:tmpl w:val="32A2C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2143DB5"/>
    <w:multiLevelType w:val="hybridMultilevel"/>
    <w:tmpl w:val="A55645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661538203">
    <w:abstractNumId w:val="10"/>
  </w:num>
  <w:num w:numId="2" w16cid:durableId="905605387">
    <w:abstractNumId w:val="19"/>
  </w:num>
  <w:num w:numId="3" w16cid:durableId="7683530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233266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21811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868562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2127930">
    <w:abstractNumId w:val="23"/>
  </w:num>
  <w:num w:numId="8" w16cid:durableId="1678271403">
    <w:abstractNumId w:val="17"/>
  </w:num>
  <w:num w:numId="9" w16cid:durableId="1434132240">
    <w:abstractNumId w:val="22"/>
  </w:num>
  <w:num w:numId="10" w16cid:durableId="7032894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6801956">
    <w:abstractNumId w:val="24"/>
  </w:num>
  <w:num w:numId="12" w16cid:durableId="18735682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89021630">
    <w:abstractNumId w:val="20"/>
  </w:num>
  <w:num w:numId="14" w16cid:durableId="10249421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775534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69568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454917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8135137">
    <w:abstractNumId w:val="27"/>
  </w:num>
  <w:num w:numId="19" w16cid:durableId="11046891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4904063">
    <w:abstractNumId w:val="14"/>
  </w:num>
  <w:num w:numId="21" w16cid:durableId="433331570">
    <w:abstractNumId w:val="12"/>
  </w:num>
  <w:num w:numId="22" w16cid:durableId="1786686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048009">
    <w:abstractNumId w:val="15"/>
  </w:num>
  <w:num w:numId="24" w16cid:durableId="144208622">
    <w:abstractNumId w:val="29"/>
  </w:num>
  <w:num w:numId="25" w16cid:durableId="1397436266">
    <w:abstractNumId w:val="26"/>
  </w:num>
  <w:num w:numId="26" w16cid:durableId="1267929449">
    <w:abstractNumId w:val="21"/>
  </w:num>
  <w:num w:numId="27" w16cid:durableId="405566726">
    <w:abstractNumId w:val="11"/>
  </w:num>
  <w:num w:numId="28" w16cid:durableId="834419626">
    <w:abstractNumId w:val="30"/>
  </w:num>
  <w:num w:numId="29" w16cid:durableId="2003659104">
    <w:abstractNumId w:val="9"/>
  </w:num>
  <w:num w:numId="30" w16cid:durableId="967007609">
    <w:abstractNumId w:val="7"/>
  </w:num>
  <w:num w:numId="31" w16cid:durableId="319357601">
    <w:abstractNumId w:val="6"/>
  </w:num>
  <w:num w:numId="32" w16cid:durableId="743379235">
    <w:abstractNumId w:val="5"/>
  </w:num>
  <w:num w:numId="33" w16cid:durableId="355237473">
    <w:abstractNumId w:val="4"/>
  </w:num>
  <w:num w:numId="34" w16cid:durableId="1081411098">
    <w:abstractNumId w:val="8"/>
  </w:num>
  <w:num w:numId="35" w16cid:durableId="849177734">
    <w:abstractNumId w:val="3"/>
  </w:num>
  <w:num w:numId="36" w16cid:durableId="186872634">
    <w:abstractNumId w:val="2"/>
  </w:num>
  <w:num w:numId="37" w16cid:durableId="1682506279">
    <w:abstractNumId w:val="1"/>
  </w:num>
  <w:num w:numId="38" w16cid:durableId="2083215340">
    <w:abstractNumId w:val="0"/>
  </w:num>
  <w:num w:numId="39" w16cid:durableId="4394949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89554365">
    <w:abstractNumId w:val="18"/>
  </w:num>
  <w:num w:numId="41" w16cid:durableId="39206078">
    <w:abstractNumId w:val="16"/>
  </w:num>
  <w:num w:numId="42" w16cid:durableId="396705636">
    <w:abstractNumId w:val="18"/>
    <w:lvlOverride w:ilvl="0">
      <w:lvl w:ilvl="0">
        <w:start w:val="1"/>
        <w:numFmt w:val="decimal"/>
        <w:pStyle w:val="DHHSnumberdigit"/>
        <w:lvlText w:val="%1."/>
        <w:lvlJc w:val="left"/>
        <w:pPr>
          <w:tabs>
            <w:tab w:val="num" w:pos="397"/>
          </w:tabs>
          <w:ind w:left="397" w:hanging="397"/>
        </w:pPr>
        <w:rPr>
          <w:rFonts w:hint="default"/>
        </w:rPr>
      </w:lvl>
    </w:lvlOverride>
    <w:lvlOverride w:ilvl="1">
      <w:lvl w:ilvl="1">
        <w:start w:val="1"/>
        <w:numFmt w:val="decimal"/>
        <w:lvlRestart w:val="0"/>
        <w:pStyle w:val="DHHSnumberdigitindent"/>
        <w:lvlText w:val="%2."/>
        <w:lvlJc w:val="left"/>
        <w:pPr>
          <w:tabs>
            <w:tab w:val="num" w:pos="794"/>
          </w:tabs>
          <w:ind w:left="794" w:hanging="397"/>
        </w:pPr>
        <w:rPr>
          <w:rFonts w:hint="default"/>
        </w:rPr>
      </w:lvl>
    </w:lvlOverride>
    <w:lvlOverride w:ilvl="2">
      <w:lvl w:ilvl="2">
        <w:start w:val="1"/>
        <w:numFmt w:val="lowerLetter"/>
        <w:lvlRestart w:val="0"/>
        <w:pStyle w:val="DHHSnumberloweralpha"/>
        <w:lvlText w:val="(%3)"/>
        <w:lvlJc w:val="left"/>
        <w:pPr>
          <w:tabs>
            <w:tab w:val="num" w:pos="397"/>
          </w:tabs>
          <w:ind w:left="397" w:hanging="397"/>
        </w:pPr>
        <w:rPr>
          <w:rFonts w:hint="default"/>
        </w:rPr>
      </w:lvl>
    </w:lvlOverride>
    <w:lvlOverride w:ilvl="3">
      <w:lvl w:ilvl="3">
        <w:start w:val="1"/>
        <w:numFmt w:val="lowerLetter"/>
        <w:lvlRestart w:val="0"/>
        <w:pStyle w:val="DHHSnumberloweralphaindent"/>
        <w:lvlText w:val="(%4)"/>
        <w:lvlJc w:val="left"/>
        <w:pPr>
          <w:tabs>
            <w:tab w:val="num" w:pos="794"/>
          </w:tabs>
          <w:ind w:left="794" w:hanging="397"/>
        </w:pPr>
        <w:rPr>
          <w:rFonts w:hint="default"/>
        </w:rPr>
      </w:lvl>
    </w:lvlOverride>
    <w:lvlOverride w:ilvl="4">
      <w:lvl w:ilvl="4">
        <w:start w:val="1"/>
        <w:numFmt w:val="lowerRoman"/>
        <w:lvlRestart w:val="0"/>
        <w:pStyle w:val="DHHSnumberlowerroman"/>
        <w:lvlText w:val="(%5)"/>
        <w:lvlJc w:val="left"/>
        <w:pPr>
          <w:tabs>
            <w:tab w:val="num" w:pos="397"/>
          </w:tabs>
          <w:ind w:left="397" w:hanging="397"/>
        </w:pPr>
        <w:rPr>
          <w:rFonts w:hint="default"/>
        </w:rPr>
      </w:lvl>
    </w:lvlOverride>
    <w:lvlOverride w:ilvl="5">
      <w:lvl w:ilvl="5">
        <w:start w:val="1"/>
        <w:numFmt w:val="lowerRoman"/>
        <w:lvlRestart w:val="0"/>
        <w:pStyle w:val="DHHSnumberlowerromanindent"/>
        <w:lvlText w:val="(%6)"/>
        <w:lvlJc w:val="left"/>
        <w:pPr>
          <w:tabs>
            <w:tab w:val="num" w:pos="794"/>
          </w:tabs>
          <w:ind w:left="794" w:hanging="397"/>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right"/>
        <w:pPr>
          <w:ind w:left="0" w:firstLine="0"/>
        </w:pPr>
        <w:rPr>
          <w:rFonts w:hint="default"/>
        </w:rPr>
      </w:lvl>
    </w:lvlOverride>
  </w:num>
  <w:num w:numId="43" w16cid:durableId="1852138898">
    <w:abstractNumId w:val="18"/>
    <w:lvlOverride w:ilvl="0">
      <w:startOverride w:val="1"/>
      <w:lvl w:ilvl="0">
        <w:start w:val="1"/>
        <w:numFmt w:val="decimal"/>
        <w:pStyle w:val="DHHSnumberdigit"/>
        <w:lvlText w:val="%1."/>
        <w:lvlJc w:val="left"/>
        <w:pPr>
          <w:tabs>
            <w:tab w:val="num" w:pos="397"/>
          </w:tabs>
          <w:ind w:left="397" w:hanging="397"/>
        </w:pPr>
        <w:rPr>
          <w:rFonts w:hint="default"/>
        </w:rPr>
      </w:lvl>
    </w:lvlOverride>
    <w:lvlOverride w:ilvl="1">
      <w:startOverride w:val="1"/>
      <w:lvl w:ilvl="1">
        <w:start w:val="1"/>
        <w:numFmt w:val="decimal"/>
        <w:lvlRestart w:val="0"/>
        <w:pStyle w:val="DHHSnumberdigitindent"/>
        <w:lvlText w:val="%2."/>
        <w:lvlJc w:val="left"/>
        <w:pPr>
          <w:tabs>
            <w:tab w:val="num" w:pos="794"/>
          </w:tabs>
          <w:ind w:left="794" w:hanging="397"/>
        </w:pPr>
        <w:rPr>
          <w:rFonts w:hint="default"/>
        </w:rPr>
      </w:lvl>
    </w:lvlOverride>
    <w:lvlOverride w:ilvl="2">
      <w:startOverride w:val="1"/>
      <w:lvl w:ilvl="2">
        <w:start w:val="1"/>
        <w:numFmt w:val="lowerLetter"/>
        <w:lvlRestart w:val="0"/>
        <w:pStyle w:val="DHHSnumberloweralpha"/>
        <w:lvlText w:val="(%3)"/>
        <w:lvlJc w:val="left"/>
        <w:pPr>
          <w:tabs>
            <w:tab w:val="num" w:pos="397"/>
          </w:tabs>
          <w:ind w:left="397" w:hanging="397"/>
        </w:pPr>
        <w:rPr>
          <w:rFonts w:hint="default"/>
        </w:rPr>
      </w:lvl>
    </w:lvlOverride>
    <w:lvlOverride w:ilvl="3">
      <w:startOverride w:val="1"/>
      <w:lvl w:ilvl="3">
        <w:start w:val="1"/>
        <w:numFmt w:val="lowerLetter"/>
        <w:lvlRestart w:val="0"/>
        <w:pStyle w:val="DHHSnumberloweralphaindent"/>
        <w:lvlText w:val="(%4)"/>
        <w:lvlJc w:val="left"/>
        <w:pPr>
          <w:tabs>
            <w:tab w:val="num" w:pos="794"/>
          </w:tabs>
          <w:ind w:left="794" w:hanging="397"/>
        </w:pPr>
        <w:rPr>
          <w:rFonts w:hint="default"/>
        </w:rPr>
      </w:lvl>
    </w:lvlOverride>
    <w:lvlOverride w:ilvl="4">
      <w:startOverride w:val="1"/>
      <w:lvl w:ilvl="4">
        <w:start w:val="1"/>
        <w:numFmt w:val="lowerRoman"/>
        <w:lvlRestart w:val="0"/>
        <w:pStyle w:val="DHHSnumberlowerroman"/>
        <w:lvlText w:val="(%5)"/>
        <w:lvlJc w:val="left"/>
        <w:pPr>
          <w:tabs>
            <w:tab w:val="num" w:pos="397"/>
          </w:tabs>
          <w:ind w:left="397" w:hanging="397"/>
        </w:pPr>
        <w:rPr>
          <w:rFonts w:hint="default"/>
        </w:rPr>
      </w:lvl>
    </w:lvlOverride>
    <w:lvlOverride w:ilvl="5">
      <w:startOverride w:val="1"/>
      <w:lvl w:ilvl="5">
        <w:start w:val="1"/>
        <w:numFmt w:val="lowerRoman"/>
        <w:lvlRestart w:val="0"/>
        <w:pStyle w:val="DHHSnumberlowerromanindent"/>
        <w:lvlText w:val="(%6)"/>
        <w:lvlJc w:val="left"/>
        <w:pPr>
          <w:tabs>
            <w:tab w:val="num" w:pos="794"/>
          </w:tabs>
          <w:ind w:left="794" w:hanging="397"/>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right"/>
        <w:pPr>
          <w:ind w:left="0" w:firstLine="0"/>
        </w:pPr>
        <w:rPr>
          <w:rFonts w:hint="default"/>
        </w:rPr>
      </w:lvl>
    </w:lvlOverride>
  </w:num>
  <w:num w:numId="44" w16cid:durableId="1118992283">
    <w:abstractNumId w:val="18"/>
    <w:lvlOverride w:ilvl="0">
      <w:startOverride w:val="1"/>
      <w:lvl w:ilvl="0">
        <w:start w:val="1"/>
        <w:numFmt w:val="decimal"/>
        <w:pStyle w:val="DHHSnumberdigit"/>
        <w:lvlText w:val="%1."/>
        <w:lvlJc w:val="left"/>
        <w:pPr>
          <w:tabs>
            <w:tab w:val="num" w:pos="397"/>
          </w:tabs>
          <w:ind w:left="397" w:hanging="397"/>
        </w:pPr>
        <w:rPr>
          <w:rFonts w:hint="default"/>
        </w:rPr>
      </w:lvl>
    </w:lvlOverride>
    <w:lvlOverride w:ilvl="1">
      <w:startOverride w:val="1"/>
      <w:lvl w:ilvl="1">
        <w:start w:val="1"/>
        <w:numFmt w:val="decimal"/>
        <w:lvlRestart w:val="0"/>
        <w:pStyle w:val="DHHSnumberdigitindent"/>
        <w:lvlText w:val="%2."/>
        <w:lvlJc w:val="left"/>
        <w:pPr>
          <w:tabs>
            <w:tab w:val="num" w:pos="794"/>
          </w:tabs>
          <w:ind w:left="794" w:hanging="397"/>
        </w:pPr>
        <w:rPr>
          <w:rFonts w:hint="default"/>
        </w:rPr>
      </w:lvl>
    </w:lvlOverride>
    <w:lvlOverride w:ilvl="2">
      <w:startOverride w:val="1"/>
      <w:lvl w:ilvl="2">
        <w:start w:val="1"/>
        <w:numFmt w:val="lowerLetter"/>
        <w:lvlRestart w:val="0"/>
        <w:pStyle w:val="DHHSnumberloweralpha"/>
        <w:lvlText w:val="(%3)"/>
        <w:lvlJc w:val="left"/>
        <w:pPr>
          <w:tabs>
            <w:tab w:val="num" w:pos="397"/>
          </w:tabs>
          <w:ind w:left="397" w:hanging="397"/>
        </w:pPr>
        <w:rPr>
          <w:rFonts w:hint="default"/>
        </w:rPr>
      </w:lvl>
    </w:lvlOverride>
    <w:lvlOverride w:ilvl="3">
      <w:startOverride w:val="1"/>
      <w:lvl w:ilvl="3">
        <w:start w:val="1"/>
        <w:numFmt w:val="lowerLetter"/>
        <w:lvlRestart w:val="0"/>
        <w:pStyle w:val="DHHSnumberloweralphaindent"/>
        <w:lvlText w:val="(%4)"/>
        <w:lvlJc w:val="left"/>
        <w:pPr>
          <w:tabs>
            <w:tab w:val="num" w:pos="794"/>
          </w:tabs>
          <w:ind w:left="794" w:hanging="397"/>
        </w:pPr>
        <w:rPr>
          <w:rFonts w:hint="default"/>
        </w:rPr>
      </w:lvl>
    </w:lvlOverride>
    <w:lvlOverride w:ilvl="4">
      <w:startOverride w:val="1"/>
      <w:lvl w:ilvl="4">
        <w:start w:val="1"/>
        <w:numFmt w:val="lowerRoman"/>
        <w:lvlRestart w:val="0"/>
        <w:pStyle w:val="DHHSnumberlowerroman"/>
        <w:lvlText w:val="(%5)"/>
        <w:lvlJc w:val="left"/>
        <w:pPr>
          <w:tabs>
            <w:tab w:val="num" w:pos="397"/>
          </w:tabs>
          <w:ind w:left="397" w:hanging="397"/>
        </w:pPr>
        <w:rPr>
          <w:rFonts w:hint="default"/>
        </w:rPr>
      </w:lvl>
    </w:lvlOverride>
    <w:lvlOverride w:ilvl="5">
      <w:startOverride w:val="1"/>
      <w:lvl w:ilvl="5">
        <w:start w:val="1"/>
        <w:numFmt w:val="lowerRoman"/>
        <w:lvlRestart w:val="0"/>
        <w:pStyle w:val="DHHSnumberlowerromanindent"/>
        <w:lvlText w:val="(%6)"/>
        <w:lvlJc w:val="left"/>
        <w:pPr>
          <w:tabs>
            <w:tab w:val="num" w:pos="794"/>
          </w:tabs>
          <w:ind w:left="794" w:hanging="397"/>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right"/>
        <w:pPr>
          <w:ind w:left="0" w:firstLine="0"/>
        </w:pPr>
        <w:rPr>
          <w:rFonts w:hint="default"/>
        </w:rPr>
      </w:lvl>
    </w:lvlOverride>
  </w:num>
  <w:num w:numId="45" w16cid:durableId="793326788">
    <w:abstractNumId w:val="18"/>
    <w:lvlOverride w:ilvl="0">
      <w:startOverride w:val="1"/>
      <w:lvl w:ilvl="0">
        <w:start w:val="1"/>
        <w:numFmt w:val="decimal"/>
        <w:pStyle w:val="DHHSnumberdigit"/>
        <w:lvlText w:val="%1."/>
        <w:lvlJc w:val="left"/>
        <w:pPr>
          <w:tabs>
            <w:tab w:val="num" w:pos="397"/>
          </w:tabs>
          <w:ind w:left="397" w:hanging="397"/>
        </w:pPr>
        <w:rPr>
          <w:rFonts w:hint="default"/>
        </w:rPr>
      </w:lvl>
    </w:lvlOverride>
    <w:lvlOverride w:ilvl="1">
      <w:startOverride w:val="1"/>
      <w:lvl w:ilvl="1">
        <w:start w:val="1"/>
        <w:numFmt w:val="decimal"/>
        <w:lvlRestart w:val="0"/>
        <w:pStyle w:val="DHHSnumberdigitindent"/>
        <w:lvlText w:val="%2."/>
        <w:lvlJc w:val="left"/>
        <w:pPr>
          <w:tabs>
            <w:tab w:val="num" w:pos="794"/>
          </w:tabs>
          <w:ind w:left="794" w:hanging="397"/>
        </w:pPr>
        <w:rPr>
          <w:rFonts w:hint="default"/>
        </w:rPr>
      </w:lvl>
    </w:lvlOverride>
    <w:lvlOverride w:ilvl="2">
      <w:startOverride w:val="1"/>
      <w:lvl w:ilvl="2">
        <w:start w:val="1"/>
        <w:numFmt w:val="lowerLetter"/>
        <w:lvlRestart w:val="0"/>
        <w:pStyle w:val="DHHSnumberloweralpha"/>
        <w:lvlText w:val="(%3)"/>
        <w:lvlJc w:val="left"/>
        <w:pPr>
          <w:tabs>
            <w:tab w:val="num" w:pos="397"/>
          </w:tabs>
          <w:ind w:left="397" w:hanging="397"/>
        </w:pPr>
        <w:rPr>
          <w:rFonts w:hint="default"/>
        </w:rPr>
      </w:lvl>
    </w:lvlOverride>
    <w:lvlOverride w:ilvl="3">
      <w:startOverride w:val="1"/>
      <w:lvl w:ilvl="3">
        <w:start w:val="1"/>
        <w:numFmt w:val="lowerLetter"/>
        <w:lvlRestart w:val="0"/>
        <w:pStyle w:val="DHHSnumberloweralphaindent"/>
        <w:lvlText w:val="(%4)"/>
        <w:lvlJc w:val="left"/>
        <w:pPr>
          <w:tabs>
            <w:tab w:val="num" w:pos="794"/>
          </w:tabs>
          <w:ind w:left="794" w:hanging="397"/>
        </w:pPr>
        <w:rPr>
          <w:rFonts w:hint="default"/>
        </w:rPr>
      </w:lvl>
    </w:lvlOverride>
    <w:lvlOverride w:ilvl="4">
      <w:startOverride w:val="1"/>
      <w:lvl w:ilvl="4">
        <w:start w:val="1"/>
        <w:numFmt w:val="lowerRoman"/>
        <w:lvlRestart w:val="0"/>
        <w:pStyle w:val="DHHSnumberlowerroman"/>
        <w:lvlText w:val="(%5)"/>
        <w:lvlJc w:val="left"/>
        <w:pPr>
          <w:tabs>
            <w:tab w:val="num" w:pos="397"/>
          </w:tabs>
          <w:ind w:left="397" w:hanging="397"/>
        </w:pPr>
        <w:rPr>
          <w:rFonts w:hint="default"/>
        </w:rPr>
      </w:lvl>
    </w:lvlOverride>
    <w:lvlOverride w:ilvl="5">
      <w:startOverride w:val="1"/>
      <w:lvl w:ilvl="5">
        <w:start w:val="1"/>
        <w:numFmt w:val="lowerRoman"/>
        <w:lvlRestart w:val="0"/>
        <w:pStyle w:val="DHHSnumberlowerromanindent"/>
        <w:lvlText w:val="(%6)"/>
        <w:lvlJc w:val="left"/>
        <w:pPr>
          <w:tabs>
            <w:tab w:val="num" w:pos="794"/>
          </w:tabs>
          <w:ind w:left="794" w:hanging="397"/>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right"/>
        <w:pPr>
          <w:ind w:left="0" w:firstLine="0"/>
        </w:pPr>
        <w:rPr>
          <w:rFonts w:hint="default"/>
        </w:rPr>
      </w:lvl>
    </w:lvlOverride>
  </w:num>
  <w:num w:numId="46" w16cid:durableId="229728578">
    <w:abstractNumId w:val="28"/>
  </w:num>
  <w:num w:numId="47" w16cid:durableId="1521505928">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2D68"/>
    <w:rsid w:val="000033F7"/>
    <w:rsid w:val="00003403"/>
    <w:rsid w:val="00005347"/>
    <w:rsid w:val="000072B6"/>
    <w:rsid w:val="0001021B"/>
    <w:rsid w:val="00010EB4"/>
    <w:rsid w:val="00011D89"/>
    <w:rsid w:val="000139C0"/>
    <w:rsid w:val="000154FD"/>
    <w:rsid w:val="00020678"/>
    <w:rsid w:val="000207A8"/>
    <w:rsid w:val="000211CC"/>
    <w:rsid w:val="00022271"/>
    <w:rsid w:val="000235E8"/>
    <w:rsid w:val="00023B90"/>
    <w:rsid w:val="00024D89"/>
    <w:rsid w:val="000250B6"/>
    <w:rsid w:val="00033D81"/>
    <w:rsid w:val="00033DC9"/>
    <w:rsid w:val="00034052"/>
    <w:rsid w:val="00037366"/>
    <w:rsid w:val="00041BF0"/>
    <w:rsid w:val="00042C8A"/>
    <w:rsid w:val="0004536B"/>
    <w:rsid w:val="00046B68"/>
    <w:rsid w:val="000527DD"/>
    <w:rsid w:val="00056B1F"/>
    <w:rsid w:val="00056EC4"/>
    <w:rsid w:val="000578B2"/>
    <w:rsid w:val="00060959"/>
    <w:rsid w:val="00060C8F"/>
    <w:rsid w:val="0006298A"/>
    <w:rsid w:val="00065897"/>
    <w:rsid w:val="000663CD"/>
    <w:rsid w:val="000733FE"/>
    <w:rsid w:val="00074219"/>
    <w:rsid w:val="00074ED5"/>
    <w:rsid w:val="00081626"/>
    <w:rsid w:val="0008170F"/>
    <w:rsid w:val="0008204A"/>
    <w:rsid w:val="0008508E"/>
    <w:rsid w:val="00087951"/>
    <w:rsid w:val="00090554"/>
    <w:rsid w:val="0009113B"/>
    <w:rsid w:val="00093402"/>
    <w:rsid w:val="000939ED"/>
    <w:rsid w:val="00094DA3"/>
    <w:rsid w:val="00096CD1"/>
    <w:rsid w:val="000970DA"/>
    <w:rsid w:val="00097E65"/>
    <w:rsid w:val="000A012C"/>
    <w:rsid w:val="000A0EB9"/>
    <w:rsid w:val="000A186C"/>
    <w:rsid w:val="000A1EA4"/>
    <w:rsid w:val="000A2476"/>
    <w:rsid w:val="000A641A"/>
    <w:rsid w:val="000A77CC"/>
    <w:rsid w:val="000B1368"/>
    <w:rsid w:val="000B3A56"/>
    <w:rsid w:val="000B3EDB"/>
    <w:rsid w:val="000B543D"/>
    <w:rsid w:val="000B55F9"/>
    <w:rsid w:val="000B5BF7"/>
    <w:rsid w:val="000B6BC8"/>
    <w:rsid w:val="000B7B59"/>
    <w:rsid w:val="000C0303"/>
    <w:rsid w:val="000C42EA"/>
    <w:rsid w:val="000C4546"/>
    <w:rsid w:val="000D02EC"/>
    <w:rsid w:val="000D1242"/>
    <w:rsid w:val="000D2ABA"/>
    <w:rsid w:val="000D7B1E"/>
    <w:rsid w:val="000E0970"/>
    <w:rsid w:val="000E3CC7"/>
    <w:rsid w:val="000E6BD4"/>
    <w:rsid w:val="000E6D6D"/>
    <w:rsid w:val="000F1F1E"/>
    <w:rsid w:val="000F2259"/>
    <w:rsid w:val="000F2DDA"/>
    <w:rsid w:val="000F2EA0"/>
    <w:rsid w:val="000F4447"/>
    <w:rsid w:val="000F5213"/>
    <w:rsid w:val="00101001"/>
    <w:rsid w:val="00103276"/>
    <w:rsid w:val="0010392D"/>
    <w:rsid w:val="0010447F"/>
    <w:rsid w:val="00104EE1"/>
    <w:rsid w:val="00104FE3"/>
    <w:rsid w:val="0010714F"/>
    <w:rsid w:val="001120C5"/>
    <w:rsid w:val="00117223"/>
    <w:rsid w:val="00117B9D"/>
    <w:rsid w:val="00117E93"/>
    <w:rsid w:val="00120BD3"/>
    <w:rsid w:val="00122FEA"/>
    <w:rsid w:val="001232BD"/>
    <w:rsid w:val="00124ED5"/>
    <w:rsid w:val="001276FA"/>
    <w:rsid w:val="001311A2"/>
    <w:rsid w:val="001406E7"/>
    <w:rsid w:val="00144118"/>
    <w:rsid w:val="001447B3"/>
    <w:rsid w:val="00144BCB"/>
    <w:rsid w:val="00146FB5"/>
    <w:rsid w:val="00147B85"/>
    <w:rsid w:val="00152073"/>
    <w:rsid w:val="00152329"/>
    <w:rsid w:val="00156598"/>
    <w:rsid w:val="00161939"/>
    <w:rsid w:val="00161AA0"/>
    <w:rsid w:val="00161D2E"/>
    <w:rsid w:val="00161F3E"/>
    <w:rsid w:val="00162093"/>
    <w:rsid w:val="00162CA9"/>
    <w:rsid w:val="00165459"/>
    <w:rsid w:val="00165A57"/>
    <w:rsid w:val="001708A9"/>
    <w:rsid w:val="001712C2"/>
    <w:rsid w:val="00172BAF"/>
    <w:rsid w:val="00172ED0"/>
    <w:rsid w:val="0017674D"/>
    <w:rsid w:val="001771DD"/>
    <w:rsid w:val="00177995"/>
    <w:rsid w:val="00177A8C"/>
    <w:rsid w:val="0018244E"/>
    <w:rsid w:val="00183356"/>
    <w:rsid w:val="00186B33"/>
    <w:rsid w:val="00192F9D"/>
    <w:rsid w:val="00195312"/>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C4220"/>
    <w:rsid w:val="001C7128"/>
    <w:rsid w:val="001D0B75"/>
    <w:rsid w:val="001D39A5"/>
    <w:rsid w:val="001D3C09"/>
    <w:rsid w:val="001D44E8"/>
    <w:rsid w:val="001D5B14"/>
    <w:rsid w:val="001D60EC"/>
    <w:rsid w:val="001D6F59"/>
    <w:rsid w:val="001E44DF"/>
    <w:rsid w:val="001E68A5"/>
    <w:rsid w:val="001E6BB0"/>
    <w:rsid w:val="001E7282"/>
    <w:rsid w:val="001E7CE9"/>
    <w:rsid w:val="001F1356"/>
    <w:rsid w:val="001F1FCE"/>
    <w:rsid w:val="001F3826"/>
    <w:rsid w:val="001F6E46"/>
    <w:rsid w:val="001F7C91"/>
    <w:rsid w:val="001F9E3E"/>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56C1"/>
    <w:rsid w:val="002365B4"/>
    <w:rsid w:val="0024171F"/>
    <w:rsid w:val="002432E1"/>
    <w:rsid w:val="00245BD9"/>
    <w:rsid w:val="00246207"/>
    <w:rsid w:val="00246C5E"/>
    <w:rsid w:val="00250960"/>
    <w:rsid w:val="002509F4"/>
    <w:rsid w:val="00251343"/>
    <w:rsid w:val="002536A4"/>
    <w:rsid w:val="00253A3E"/>
    <w:rsid w:val="00254F58"/>
    <w:rsid w:val="00257290"/>
    <w:rsid w:val="002575E1"/>
    <w:rsid w:val="002600BD"/>
    <w:rsid w:val="002620BC"/>
    <w:rsid w:val="00262802"/>
    <w:rsid w:val="00262D82"/>
    <w:rsid w:val="00263A90"/>
    <w:rsid w:val="0026408B"/>
    <w:rsid w:val="00264DBD"/>
    <w:rsid w:val="00267C3E"/>
    <w:rsid w:val="002709BB"/>
    <w:rsid w:val="0027131C"/>
    <w:rsid w:val="00271404"/>
    <w:rsid w:val="00273BAC"/>
    <w:rsid w:val="002763B3"/>
    <w:rsid w:val="002802E3"/>
    <w:rsid w:val="0028213D"/>
    <w:rsid w:val="00282A7F"/>
    <w:rsid w:val="002862F1"/>
    <w:rsid w:val="002867B0"/>
    <w:rsid w:val="00291373"/>
    <w:rsid w:val="00293F5B"/>
    <w:rsid w:val="0029597D"/>
    <w:rsid w:val="002962C3"/>
    <w:rsid w:val="0029752B"/>
    <w:rsid w:val="002A0A9C"/>
    <w:rsid w:val="002A483C"/>
    <w:rsid w:val="002B0C7C"/>
    <w:rsid w:val="002B1729"/>
    <w:rsid w:val="002B2831"/>
    <w:rsid w:val="002B36C7"/>
    <w:rsid w:val="002B4DD4"/>
    <w:rsid w:val="002B5277"/>
    <w:rsid w:val="002B5375"/>
    <w:rsid w:val="002B77C1"/>
    <w:rsid w:val="002C0ED7"/>
    <w:rsid w:val="002C259A"/>
    <w:rsid w:val="002C2728"/>
    <w:rsid w:val="002C5B7C"/>
    <w:rsid w:val="002C6DBD"/>
    <w:rsid w:val="002D0111"/>
    <w:rsid w:val="002D169F"/>
    <w:rsid w:val="002D1E0D"/>
    <w:rsid w:val="002D35B2"/>
    <w:rsid w:val="002D5006"/>
    <w:rsid w:val="002D7C61"/>
    <w:rsid w:val="002E01D0"/>
    <w:rsid w:val="002E0754"/>
    <w:rsid w:val="002E161D"/>
    <w:rsid w:val="002E25EC"/>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45B5"/>
    <w:rsid w:val="0032485D"/>
    <w:rsid w:val="00327870"/>
    <w:rsid w:val="0033259D"/>
    <w:rsid w:val="003333D2"/>
    <w:rsid w:val="00334686"/>
    <w:rsid w:val="00337339"/>
    <w:rsid w:val="00340345"/>
    <w:rsid w:val="003406C6"/>
    <w:rsid w:val="003418CC"/>
    <w:rsid w:val="003434EE"/>
    <w:rsid w:val="003459BD"/>
    <w:rsid w:val="00350D38"/>
    <w:rsid w:val="00351B36"/>
    <w:rsid w:val="00357B4E"/>
    <w:rsid w:val="00370548"/>
    <w:rsid w:val="003716FD"/>
    <w:rsid w:val="0037204B"/>
    <w:rsid w:val="003744CF"/>
    <w:rsid w:val="00374717"/>
    <w:rsid w:val="003752A2"/>
    <w:rsid w:val="0037676C"/>
    <w:rsid w:val="00381043"/>
    <w:rsid w:val="003829E5"/>
    <w:rsid w:val="00386109"/>
    <w:rsid w:val="00386944"/>
    <w:rsid w:val="0039207E"/>
    <w:rsid w:val="003956CC"/>
    <w:rsid w:val="00395C9A"/>
    <w:rsid w:val="003A0853"/>
    <w:rsid w:val="003A5CE8"/>
    <w:rsid w:val="003A6B67"/>
    <w:rsid w:val="003B13B6"/>
    <w:rsid w:val="003B14C3"/>
    <w:rsid w:val="003B15E6"/>
    <w:rsid w:val="003B22EF"/>
    <w:rsid w:val="003B3106"/>
    <w:rsid w:val="003B408A"/>
    <w:rsid w:val="003C08A2"/>
    <w:rsid w:val="003C0EEB"/>
    <w:rsid w:val="003C2045"/>
    <w:rsid w:val="003C22F4"/>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E7B2E"/>
    <w:rsid w:val="003F0445"/>
    <w:rsid w:val="003F0B07"/>
    <w:rsid w:val="003F0CF0"/>
    <w:rsid w:val="003F14B1"/>
    <w:rsid w:val="003F2379"/>
    <w:rsid w:val="003F2B20"/>
    <w:rsid w:val="003F3289"/>
    <w:rsid w:val="003F3C62"/>
    <w:rsid w:val="003F5CB9"/>
    <w:rsid w:val="004013C7"/>
    <w:rsid w:val="00401FCF"/>
    <w:rsid w:val="00406285"/>
    <w:rsid w:val="004115A2"/>
    <w:rsid w:val="004139E5"/>
    <w:rsid w:val="004148F9"/>
    <w:rsid w:val="00417BF4"/>
    <w:rsid w:val="0042084E"/>
    <w:rsid w:val="00421EEF"/>
    <w:rsid w:val="00424D65"/>
    <w:rsid w:val="0042526D"/>
    <w:rsid w:val="00430393"/>
    <w:rsid w:val="00431806"/>
    <w:rsid w:val="00431A70"/>
    <w:rsid w:val="00431F42"/>
    <w:rsid w:val="00440C96"/>
    <w:rsid w:val="00442C6C"/>
    <w:rsid w:val="00443CBE"/>
    <w:rsid w:val="00443E8A"/>
    <w:rsid w:val="004441BC"/>
    <w:rsid w:val="004468B4"/>
    <w:rsid w:val="00446D86"/>
    <w:rsid w:val="00451780"/>
    <w:rsid w:val="0045230A"/>
    <w:rsid w:val="00454AD0"/>
    <w:rsid w:val="00457337"/>
    <w:rsid w:val="00457C3B"/>
    <w:rsid w:val="004609A9"/>
    <w:rsid w:val="00461C1C"/>
    <w:rsid w:val="00462E3D"/>
    <w:rsid w:val="00466E79"/>
    <w:rsid w:val="00470D7D"/>
    <w:rsid w:val="0047372D"/>
    <w:rsid w:val="00473BA3"/>
    <w:rsid w:val="004743DD"/>
    <w:rsid w:val="00474CEA"/>
    <w:rsid w:val="0047553D"/>
    <w:rsid w:val="00483968"/>
    <w:rsid w:val="004841BE"/>
    <w:rsid w:val="00484F86"/>
    <w:rsid w:val="00490746"/>
    <w:rsid w:val="00490852"/>
    <w:rsid w:val="00490EA8"/>
    <w:rsid w:val="00491C9C"/>
    <w:rsid w:val="00492F30"/>
    <w:rsid w:val="004946F4"/>
    <w:rsid w:val="0049487E"/>
    <w:rsid w:val="004A160D"/>
    <w:rsid w:val="004A3E81"/>
    <w:rsid w:val="004A4195"/>
    <w:rsid w:val="004A5C62"/>
    <w:rsid w:val="004A5CE5"/>
    <w:rsid w:val="004A707D"/>
    <w:rsid w:val="004B0974"/>
    <w:rsid w:val="004B4185"/>
    <w:rsid w:val="004C014B"/>
    <w:rsid w:val="004C3BAB"/>
    <w:rsid w:val="004C5541"/>
    <w:rsid w:val="004C6EEE"/>
    <w:rsid w:val="004C702B"/>
    <w:rsid w:val="004D0033"/>
    <w:rsid w:val="004D016B"/>
    <w:rsid w:val="004D1B22"/>
    <w:rsid w:val="004D23CC"/>
    <w:rsid w:val="004D36F2"/>
    <w:rsid w:val="004E1106"/>
    <w:rsid w:val="004E138F"/>
    <w:rsid w:val="004E1474"/>
    <w:rsid w:val="004E4649"/>
    <w:rsid w:val="004E5C2B"/>
    <w:rsid w:val="004F00DD"/>
    <w:rsid w:val="004F0350"/>
    <w:rsid w:val="004F2133"/>
    <w:rsid w:val="004F5398"/>
    <w:rsid w:val="004F55F1"/>
    <w:rsid w:val="004F6936"/>
    <w:rsid w:val="00503DC6"/>
    <w:rsid w:val="00506F5D"/>
    <w:rsid w:val="00510C37"/>
    <w:rsid w:val="005126D0"/>
    <w:rsid w:val="00514667"/>
    <w:rsid w:val="00514A11"/>
    <w:rsid w:val="0051568D"/>
    <w:rsid w:val="00526AC7"/>
    <w:rsid w:val="00526C15"/>
    <w:rsid w:val="00536499"/>
    <w:rsid w:val="00541545"/>
    <w:rsid w:val="00542A03"/>
    <w:rsid w:val="00543903"/>
    <w:rsid w:val="00543BCC"/>
    <w:rsid w:val="00543F11"/>
    <w:rsid w:val="00546002"/>
    <w:rsid w:val="00546305"/>
    <w:rsid w:val="00547A95"/>
    <w:rsid w:val="0055119B"/>
    <w:rsid w:val="00561202"/>
    <w:rsid w:val="00562507"/>
    <w:rsid w:val="00562811"/>
    <w:rsid w:val="00571926"/>
    <w:rsid w:val="00572031"/>
    <w:rsid w:val="00572282"/>
    <w:rsid w:val="00573CE3"/>
    <w:rsid w:val="00576E84"/>
    <w:rsid w:val="00577700"/>
    <w:rsid w:val="00580394"/>
    <w:rsid w:val="005809CD"/>
    <w:rsid w:val="00582B8C"/>
    <w:rsid w:val="005851FE"/>
    <w:rsid w:val="0058757E"/>
    <w:rsid w:val="00596A4B"/>
    <w:rsid w:val="00597507"/>
    <w:rsid w:val="0059DB66"/>
    <w:rsid w:val="005A479D"/>
    <w:rsid w:val="005B1C6D"/>
    <w:rsid w:val="005B21B6"/>
    <w:rsid w:val="005B3A08"/>
    <w:rsid w:val="005B4940"/>
    <w:rsid w:val="005B6AB9"/>
    <w:rsid w:val="005B7A63"/>
    <w:rsid w:val="005C0955"/>
    <w:rsid w:val="005C49DA"/>
    <w:rsid w:val="005C50F3"/>
    <w:rsid w:val="005C54B5"/>
    <w:rsid w:val="005C5D80"/>
    <w:rsid w:val="005C5D91"/>
    <w:rsid w:val="005D07B8"/>
    <w:rsid w:val="005D2A96"/>
    <w:rsid w:val="005D6597"/>
    <w:rsid w:val="005E14E7"/>
    <w:rsid w:val="005E26A3"/>
    <w:rsid w:val="005E2ECB"/>
    <w:rsid w:val="005E447E"/>
    <w:rsid w:val="005E4FD1"/>
    <w:rsid w:val="005F0775"/>
    <w:rsid w:val="005F0CF5"/>
    <w:rsid w:val="005F21EB"/>
    <w:rsid w:val="005F3A8E"/>
    <w:rsid w:val="005F64CF"/>
    <w:rsid w:val="005F79B6"/>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D13"/>
    <w:rsid w:val="006358B4"/>
    <w:rsid w:val="006368FB"/>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15C4"/>
    <w:rsid w:val="00677574"/>
    <w:rsid w:val="00681143"/>
    <w:rsid w:val="006812ED"/>
    <w:rsid w:val="00683878"/>
    <w:rsid w:val="00684380"/>
    <w:rsid w:val="0068454C"/>
    <w:rsid w:val="00691B62"/>
    <w:rsid w:val="006933B5"/>
    <w:rsid w:val="00693546"/>
    <w:rsid w:val="00693D14"/>
    <w:rsid w:val="00695828"/>
    <w:rsid w:val="006961D5"/>
    <w:rsid w:val="00696F27"/>
    <w:rsid w:val="00697049"/>
    <w:rsid w:val="006A18C2"/>
    <w:rsid w:val="006A2717"/>
    <w:rsid w:val="006A3383"/>
    <w:rsid w:val="006B077C"/>
    <w:rsid w:val="006B0C81"/>
    <w:rsid w:val="006B6803"/>
    <w:rsid w:val="006D0F16"/>
    <w:rsid w:val="006D2A3F"/>
    <w:rsid w:val="006D2FBC"/>
    <w:rsid w:val="006D3EF9"/>
    <w:rsid w:val="006D4269"/>
    <w:rsid w:val="006D6E34"/>
    <w:rsid w:val="006E054A"/>
    <w:rsid w:val="006E138B"/>
    <w:rsid w:val="006E1867"/>
    <w:rsid w:val="006E1CAD"/>
    <w:rsid w:val="006F0330"/>
    <w:rsid w:val="006F1FDC"/>
    <w:rsid w:val="006F6B76"/>
    <w:rsid w:val="006F6B8C"/>
    <w:rsid w:val="007013EF"/>
    <w:rsid w:val="007055BD"/>
    <w:rsid w:val="00714E14"/>
    <w:rsid w:val="007173CA"/>
    <w:rsid w:val="007216AA"/>
    <w:rsid w:val="00721980"/>
    <w:rsid w:val="00721AB5"/>
    <w:rsid w:val="00721CFB"/>
    <w:rsid w:val="00721DEF"/>
    <w:rsid w:val="00724A43"/>
    <w:rsid w:val="007273AC"/>
    <w:rsid w:val="00731AD4"/>
    <w:rsid w:val="007346E4"/>
    <w:rsid w:val="00735564"/>
    <w:rsid w:val="00740F22"/>
    <w:rsid w:val="00741927"/>
    <w:rsid w:val="00741CF0"/>
    <w:rsid w:val="00741F1A"/>
    <w:rsid w:val="007447DA"/>
    <w:rsid w:val="007450F8"/>
    <w:rsid w:val="0074696E"/>
    <w:rsid w:val="00750135"/>
    <w:rsid w:val="00750EC2"/>
    <w:rsid w:val="00752B28"/>
    <w:rsid w:val="007536BC"/>
    <w:rsid w:val="007541A9"/>
    <w:rsid w:val="00754E36"/>
    <w:rsid w:val="00763139"/>
    <w:rsid w:val="007644AE"/>
    <w:rsid w:val="00770F37"/>
    <w:rsid w:val="007711A0"/>
    <w:rsid w:val="00772D5E"/>
    <w:rsid w:val="0077463E"/>
    <w:rsid w:val="00776928"/>
    <w:rsid w:val="00776D56"/>
    <w:rsid w:val="00776E0F"/>
    <w:rsid w:val="007774B1"/>
    <w:rsid w:val="00777BE1"/>
    <w:rsid w:val="00782222"/>
    <w:rsid w:val="007833D8"/>
    <w:rsid w:val="00785677"/>
    <w:rsid w:val="00786F16"/>
    <w:rsid w:val="00791BD7"/>
    <w:rsid w:val="00792A11"/>
    <w:rsid w:val="007933F7"/>
    <w:rsid w:val="00796331"/>
    <w:rsid w:val="00796E20"/>
    <w:rsid w:val="00797C32"/>
    <w:rsid w:val="007A11E8"/>
    <w:rsid w:val="007B0914"/>
    <w:rsid w:val="007B1374"/>
    <w:rsid w:val="007B32E5"/>
    <w:rsid w:val="007B3DB9"/>
    <w:rsid w:val="007B589F"/>
    <w:rsid w:val="007B6186"/>
    <w:rsid w:val="007B73BC"/>
    <w:rsid w:val="007C1838"/>
    <w:rsid w:val="007C20B9"/>
    <w:rsid w:val="007C2A0E"/>
    <w:rsid w:val="007C7301"/>
    <w:rsid w:val="007C7859"/>
    <w:rsid w:val="007C7F28"/>
    <w:rsid w:val="007D1466"/>
    <w:rsid w:val="007D2BDE"/>
    <w:rsid w:val="007D2FB6"/>
    <w:rsid w:val="007D49EB"/>
    <w:rsid w:val="007D4BA1"/>
    <w:rsid w:val="007D5E1C"/>
    <w:rsid w:val="007E0DE2"/>
    <w:rsid w:val="007E3667"/>
    <w:rsid w:val="007E3B98"/>
    <w:rsid w:val="007E417A"/>
    <w:rsid w:val="007E5814"/>
    <w:rsid w:val="007F31B6"/>
    <w:rsid w:val="007F546C"/>
    <w:rsid w:val="007F625F"/>
    <w:rsid w:val="007F665E"/>
    <w:rsid w:val="00800412"/>
    <w:rsid w:val="008051FF"/>
    <w:rsid w:val="0080587B"/>
    <w:rsid w:val="00806468"/>
    <w:rsid w:val="008119CA"/>
    <w:rsid w:val="008130C4"/>
    <w:rsid w:val="008155F0"/>
    <w:rsid w:val="00816735"/>
    <w:rsid w:val="00816760"/>
    <w:rsid w:val="00816C33"/>
    <w:rsid w:val="00820141"/>
    <w:rsid w:val="00820E0C"/>
    <w:rsid w:val="00823275"/>
    <w:rsid w:val="0082366F"/>
    <w:rsid w:val="008253B2"/>
    <w:rsid w:val="00831B47"/>
    <w:rsid w:val="00832410"/>
    <w:rsid w:val="00832BB1"/>
    <w:rsid w:val="008338A2"/>
    <w:rsid w:val="00841AA9"/>
    <w:rsid w:val="00842BFE"/>
    <w:rsid w:val="008474FE"/>
    <w:rsid w:val="00853EE4"/>
    <w:rsid w:val="00855535"/>
    <w:rsid w:val="008557E2"/>
    <w:rsid w:val="00855BD6"/>
    <w:rsid w:val="00856BC5"/>
    <w:rsid w:val="00857289"/>
    <w:rsid w:val="00857C5A"/>
    <w:rsid w:val="0086255E"/>
    <w:rsid w:val="008633F0"/>
    <w:rsid w:val="00863B7C"/>
    <w:rsid w:val="00866055"/>
    <w:rsid w:val="00867D9D"/>
    <w:rsid w:val="00872E0A"/>
    <w:rsid w:val="00873594"/>
    <w:rsid w:val="00875285"/>
    <w:rsid w:val="00877635"/>
    <w:rsid w:val="00884B62"/>
    <w:rsid w:val="0088529C"/>
    <w:rsid w:val="00886D37"/>
    <w:rsid w:val="00887903"/>
    <w:rsid w:val="0089270A"/>
    <w:rsid w:val="00893AF6"/>
    <w:rsid w:val="00894BC4"/>
    <w:rsid w:val="00896890"/>
    <w:rsid w:val="008A28A8"/>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4376"/>
    <w:rsid w:val="008E7807"/>
    <w:rsid w:val="008E7A0A"/>
    <w:rsid w:val="008E7B49"/>
    <w:rsid w:val="008F0788"/>
    <w:rsid w:val="008F59F6"/>
    <w:rsid w:val="008F6565"/>
    <w:rsid w:val="00900719"/>
    <w:rsid w:val="00900BA6"/>
    <w:rsid w:val="009017AC"/>
    <w:rsid w:val="00902A9A"/>
    <w:rsid w:val="00904A1C"/>
    <w:rsid w:val="00905030"/>
    <w:rsid w:val="00906490"/>
    <w:rsid w:val="00910FF6"/>
    <w:rsid w:val="009111B2"/>
    <w:rsid w:val="0091208E"/>
    <w:rsid w:val="009151F5"/>
    <w:rsid w:val="00924AE1"/>
    <w:rsid w:val="00924B57"/>
    <w:rsid w:val="0092646F"/>
    <w:rsid w:val="009269B1"/>
    <w:rsid w:val="0092724D"/>
    <w:rsid w:val="009272B3"/>
    <w:rsid w:val="009315BE"/>
    <w:rsid w:val="009326DD"/>
    <w:rsid w:val="0093338F"/>
    <w:rsid w:val="00937BD9"/>
    <w:rsid w:val="00950C08"/>
    <w:rsid w:val="00950E2C"/>
    <w:rsid w:val="00951D50"/>
    <w:rsid w:val="009525EB"/>
    <w:rsid w:val="0095470B"/>
    <w:rsid w:val="00954874"/>
    <w:rsid w:val="0095615A"/>
    <w:rsid w:val="00961144"/>
    <w:rsid w:val="00961400"/>
    <w:rsid w:val="00963646"/>
    <w:rsid w:val="0096506F"/>
    <w:rsid w:val="0096632D"/>
    <w:rsid w:val="00967124"/>
    <w:rsid w:val="009706E6"/>
    <w:rsid w:val="0097166C"/>
    <w:rsid w:val="009718C7"/>
    <w:rsid w:val="009750C2"/>
    <w:rsid w:val="0097559F"/>
    <w:rsid w:val="009761EA"/>
    <w:rsid w:val="0097761E"/>
    <w:rsid w:val="00982454"/>
    <w:rsid w:val="00982CF0"/>
    <w:rsid w:val="009853E1"/>
    <w:rsid w:val="00986E6B"/>
    <w:rsid w:val="00990032"/>
    <w:rsid w:val="00990B19"/>
    <w:rsid w:val="0099153B"/>
    <w:rsid w:val="00991769"/>
    <w:rsid w:val="009922C2"/>
    <w:rsid w:val="0099232C"/>
    <w:rsid w:val="00994386"/>
    <w:rsid w:val="00996029"/>
    <w:rsid w:val="009A13D8"/>
    <w:rsid w:val="009A279E"/>
    <w:rsid w:val="009A3015"/>
    <w:rsid w:val="009A3490"/>
    <w:rsid w:val="009A6B25"/>
    <w:rsid w:val="009B05FD"/>
    <w:rsid w:val="009B0A6F"/>
    <w:rsid w:val="009B0A94"/>
    <w:rsid w:val="009B0C62"/>
    <w:rsid w:val="009B2AE8"/>
    <w:rsid w:val="009B5622"/>
    <w:rsid w:val="009B59E9"/>
    <w:rsid w:val="009B70AA"/>
    <w:rsid w:val="009C245E"/>
    <w:rsid w:val="009C3CF1"/>
    <w:rsid w:val="009C41A7"/>
    <w:rsid w:val="009C5E77"/>
    <w:rsid w:val="009C7A7E"/>
    <w:rsid w:val="009D02E8"/>
    <w:rsid w:val="009D328F"/>
    <w:rsid w:val="009D51D0"/>
    <w:rsid w:val="009D70A4"/>
    <w:rsid w:val="009D7B14"/>
    <w:rsid w:val="009E08D1"/>
    <w:rsid w:val="009E0D96"/>
    <w:rsid w:val="009E1B95"/>
    <w:rsid w:val="009E496F"/>
    <w:rsid w:val="009E4B0D"/>
    <w:rsid w:val="009E5250"/>
    <w:rsid w:val="009E673A"/>
    <w:rsid w:val="009E7A69"/>
    <w:rsid w:val="009E7F92"/>
    <w:rsid w:val="009F02A3"/>
    <w:rsid w:val="009F2182"/>
    <w:rsid w:val="009F2F27"/>
    <w:rsid w:val="009F2FF8"/>
    <w:rsid w:val="009F34AA"/>
    <w:rsid w:val="009F395B"/>
    <w:rsid w:val="009F6BCB"/>
    <w:rsid w:val="009F7B78"/>
    <w:rsid w:val="00A0057A"/>
    <w:rsid w:val="00A01FB1"/>
    <w:rsid w:val="00A02ECA"/>
    <w:rsid w:val="00A02FA1"/>
    <w:rsid w:val="00A04CCE"/>
    <w:rsid w:val="00A059E4"/>
    <w:rsid w:val="00A07421"/>
    <w:rsid w:val="00A0776B"/>
    <w:rsid w:val="00A10FB9"/>
    <w:rsid w:val="00A11421"/>
    <w:rsid w:val="00A1389F"/>
    <w:rsid w:val="00A157B1"/>
    <w:rsid w:val="00A22229"/>
    <w:rsid w:val="00A24442"/>
    <w:rsid w:val="00A24ADA"/>
    <w:rsid w:val="00A24C89"/>
    <w:rsid w:val="00A25D42"/>
    <w:rsid w:val="00A27034"/>
    <w:rsid w:val="00A31871"/>
    <w:rsid w:val="00A31BAC"/>
    <w:rsid w:val="00A32577"/>
    <w:rsid w:val="00A330BB"/>
    <w:rsid w:val="00A446F5"/>
    <w:rsid w:val="00A44882"/>
    <w:rsid w:val="00A45125"/>
    <w:rsid w:val="00A51737"/>
    <w:rsid w:val="00A52A55"/>
    <w:rsid w:val="00A54715"/>
    <w:rsid w:val="00A6061C"/>
    <w:rsid w:val="00A60BCB"/>
    <w:rsid w:val="00A60FF5"/>
    <w:rsid w:val="00A62D44"/>
    <w:rsid w:val="00A63461"/>
    <w:rsid w:val="00A67263"/>
    <w:rsid w:val="00A7161C"/>
    <w:rsid w:val="00A71CE4"/>
    <w:rsid w:val="00A76D0C"/>
    <w:rsid w:val="00A77AA3"/>
    <w:rsid w:val="00A81FC5"/>
    <w:rsid w:val="00A82214"/>
    <w:rsid w:val="00A8236D"/>
    <w:rsid w:val="00A854EB"/>
    <w:rsid w:val="00A872E5"/>
    <w:rsid w:val="00A87437"/>
    <w:rsid w:val="00A91406"/>
    <w:rsid w:val="00A96E65"/>
    <w:rsid w:val="00A96ECE"/>
    <w:rsid w:val="00A97C72"/>
    <w:rsid w:val="00AA310B"/>
    <w:rsid w:val="00AA5763"/>
    <w:rsid w:val="00AA63D4"/>
    <w:rsid w:val="00AA72AA"/>
    <w:rsid w:val="00AB06E8"/>
    <w:rsid w:val="00AB19F0"/>
    <w:rsid w:val="00AB1CD3"/>
    <w:rsid w:val="00AB352F"/>
    <w:rsid w:val="00AC274B"/>
    <w:rsid w:val="00AC4764"/>
    <w:rsid w:val="00AC6D36"/>
    <w:rsid w:val="00AD0CBA"/>
    <w:rsid w:val="00AD26E2"/>
    <w:rsid w:val="00AD784C"/>
    <w:rsid w:val="00AE126A"/>
    <w:rsid w:val="00AE1891"/>
    <w:rsid w:val="00AE1BAE"/>
    <w:rsid w:val="00AE3005"/>
    <w:rsid w:val="00AE3BD5"/>
    <w:rsid w:val="00AE59A0"/>
    <w:rsid w:val="00AF0AD7"/>
    <w:rsid w:val="00AF0C57"/>
    <w:rsid w:val="00AF26F3"/>
    <w:rsid w:val="00AF294F"/>
    <w:rsid w:val="00AF5F04"/>
    <w:rsid w:val="00B00672"/>
    <w:rsid w:val="00B0068D"/>
    <w:rsid w:val="00B01B4D"/>
    <w:rsid w:val="00B04489"/>
    <w:rsid w:val="00B06571"/>
    <w:rsid w:val="00B068BA"/>
    <w:rsid w:val="00B06DAC"/>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143"/>
    <w:rsid w:val="00B5273A"/>
    <w:rsid w:val="00B55848"/>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0C13"/>
    <w:rsid w:val="00B94C5E"/>
    <w:rsid w:val="00B950BC"/>
    <w:rsid w:val="00B96980"/>
    <w:rsid w:val="00B9714C"/>
    <w:rsid w:val="00BA29AD"/>
    <w:rsid w:val="00BA33CF"/>
    <w:rsid w:val="00BA37D8"/>
    <w:rsid w:val="00BA3F8D"/>
    <w:rsid w:val="00BB7A10"/>
    <w:rsid w:val="00BC473F"/>
    <w:rsid w:val="00BC60BE"/>
    <w:rsid w:val="00BC7468"/>
    <w:rsid w:val="00BC7D4F"/>
    <w:rsid w:val="00BC7ED7"/>
    <w:rsid w:val="00BD2850"/>
    <w:rsid w:val="00BD6B74"/>
    <w:rsid w:val="00BE28D2"/>
    <w:rsid w:val="00BE3A9C"/>
    <w:rsid w:val="00BE47B7"/>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884"/>
    <w:rsid w:val="00C12A49"/>
    <w:rsid w:val="00C12B05"/>
    <w:rsid w:val="00C133EE"/>
    <w:rsid w:val="00C149D0"/>
    <w:rsid w:val="00C15D95"/>
    <w:rsid w:val="00C26588"/>
    <w:rsid w:val="00C27DE9"/>
    <w:rsid w:val="00C32989"/>
    <w:rsid w:val="00C33388"/>
    <w:rsid w:val="00C33F38"/>
    <w:rsid w:val="00C35484"/>
    <w:rsid w:val="00C3728C"/>
    <w:rsid w:val="00C4173A"/>
    <w:rsid w:val="00C50DED"/>
    <w:rsid w:val="00C518D3"/>
    <w:rsid w:val="00C52217"/>
    <w:rsid w:val="00C602FF"/>
    <w:rsid w:val="00C60411"/>
    <w:rsid w:val="00C61174"/>
    <w:rsid w:val="00C6148F"/>
    <w:rsid w:val="00C621B1"/>
    <w:rsid w:val="00C62F7A"/>
    <w:rsid w:val="00C63B9C"/>
    <w:rsid w:val="00C64355"/>
    <w:rsid w:val="00C6682F"/>
    <w:rsid w:val="00C67BF4"/>
    <w:rsid w:val="00C70DD2"/>
    <w:rsid w:val="00C7275E"/>
    <w:rsid w:val="00C731AF"/>
    <w:rsid w:val="00C74C5D"/>
    <w:rsid w:val="00C817B5"/>
    <w:rsid w:val="00C85938"/>
    <w:rsid w:val="00C863C4"/>
    <w:rsid w:val="00C90DAB"/>
    <w:rsid w:val="00C920EA"/>
    <w:rsid w:val="00C92A84"/>
    <w:rsid w:val="00C93C3E"/>
    <w:rsid w:val="00C93DE7"/>
    <w:rsid w:val="00C950D0"/>
    <w:rsid w:val="00CA12E3"/>
    <w:rsid w:val="00CA1476"/>
    <w:rsid w:val="00CA5851"/>
    <w:rsid w:val="00CA6611"/>
    <w:rsid w:val="00CA6AE6"/>
    <w:rsid w:val="00CA782F"/>
    <w:rsid w:val="00CB187B"/>
    <w:rsid w:val="00CB2835"/>
    <w:rsid w:val="00CB3285"/>
    <w:rsid w:val="00CB4500"/>
    <w:rsid w:val="00CB5EA8"/>
    <w:rsid w:val="00CC0C72"/>
    <w:rsid w:val="00CC2BFD"/>
    <w:rsid w:val="00CC516F"/>
    <w:rsid w:val="00CC5AA6"/>
    <w:rsid w:val="00CC6D30"/>
    <w:rsid w:val="00CC6F40"/>
    <w:rsid w:val="00CD0CDF"/>
    <w:rsid w:val="00CD3476"/>
    <w:rsid w:val="00CD64DF"/>
    <w:rsid w:val="00CD768F"/>
    <w:rsid w:val="00CE225F"/>
    <w:rsid w:val="00CE66E2"/>
    <w:rsid w:val="00CF0C6D"/>
    <w:rsid w:val="00CF230C"/>
    <w:rsid w:val="00CF2F50"/>
    <w:rsid w:val="00CF6198"/>
    <w:rsid w:val="00CF6C9D"/>
    <w:rsid w:val="00D00930"/>
    <w:rsid w:val="00D02919"/>
    <w:rsid w:val="00D04C61"/>
    <w:rsid w:val="00D05B8D"/>
    <w:rsid w:val="00D05B9B"/>
    <w:rsid w:val="00D065A2"/>
    <w:rsid w:val="00D079AA"/>
    <w:rsid w:val="00D07F00"/>
    <w:rsid w:val="00D1130F"/>
    <w:rsid w:val="00D126BC"/>
    <w:rsid w:val="00D1571F"/>
    <w:rsid w:val="00D17B72"/>
    <w:rsid w:val="00D24BDF"/>
    <w:rsid w:val="00D3185C"/>
    <w:rsid w:val="00D3205F"/>
    <w:rsid w:val="00D3318E"/>
    <w:rsid w:val="00D33E72"/>
    <w:rsid w:val="00D35BD6"/>
    <w:rsid w:val="00D361B5"/>
    <w:rsid w:val="00D411A2"/>
    <w:rsid w:val="00D4606D"/>
    <w:rsid w:val="00D50B9C"/>
    <w:rsid w:val="00D513AF"/>
    <w:rsid w:val="00D52D73"/>
    <w:rsid w:val="00D52E58"/>
    <w:rsid w:val="00D55869"/>
    <w:rsid w:val="00D56B20"/>
    <w:rsid w:val="00D578B3"/>
    <w:rsid w:val="00D618F4"/>
    <w:rsid w:val="00D63636"/>
    <w:rsid w:val="00D640AD"/>
    <w:rsid w:val="00D714CC"/>
    <w:rsid w:val="00D72970"/>
    <w:rsid w:val="00D75EA7"/>
    <w:rsid w:val="00D77252"/>
    <w:rsid w:val="00D81ADF"/>
    <w:rsid w:val="00D81F21"/>
    <w:rsid w:val="00D83D06"/>
    <w:rsid w:val="00D864F2"/>
    <w:rsid w:val="00D87B97"/>
    <w:rsid w:val="00D907F0"/>
    <w:rsid w:val="00D943F8"/>
    <w:rsid w:val="00D945EA"/>
    <w:rsid w:val="00D95470"/>
    <w:rsid w:val="00D961F4"/>
    <w:rsid w:val="00D96B55"/>
    <w:rsid w:val="00DA2619"/>
    <w:rsid w:val="00DA4239"/>
    <w:rsid w:val="00DA52FE"/>
    <w:rsid w:val="00DA588C"/>
    <w:rsid w:val="00DA65DE"/>
    <w:rsid w:val="00DB0B61"/>
    <w:rsid w:val="00DB1474"/>
    <w:rsid w:val="00DB2962"/>
    <w:rsid w:val="00DB52FB"/>
    <w:rsid w:val="00DC00C1"/>
    <w:rsid w:val="00DC013B"/>
    <w:rsid w:val="00DC090B"/>
    <w:rsid w:val="00DC1140"/>
    <w:rsid w:val="00DC1679"/>
    <w:rsid w:val="00DC219B"/>
    <w:rsid w:val="00DC24EF"/>
    <w:rsid w:val="00DC2CF1"/>
    <w:rsid w:val="00DC2DC7"/>
    <w:rsid w:val="00DC3A7C"/>
    <w:rsid w:val="00DC4FCF"/>
    <w:rsid w:val="00DC50E0"/>
    <w:rsid w:val="00DC6386"/>
    <w:rsid w:val="00DD1130"/>
    <w:rsid w:val="00DD1951"/>
    <w:rsid w:val="00DD487D"/>
    <w:rsid w:val="00DD4E83"/>
    <w:rsid w:val="00DD6628"/>
    <w:rsid w:val="00DD6945"/>
    <w:rsid w:val="00DE2D04"/>
    <w:rsid w:val="00DE3250"/>
    <w:rsid w:val="00DE5966"/>
    <w:rsid w:val="00DE6028"/>
    <w:rsid w:val="00DE6C85"/>
    <w:rsid w:val="00DE7402"/>
    <w:rsid w:val="00DE78A3"/>
    <w:rsid w:val="00DF1A71"/>
    <w:rsid w:val="00DF50FC"/>
    <w:rsid w:val="00DF68C7"/>
    <w:rsid w:val="00DF731A"/>
    <w:rsid w:val="00E04BBB"/>
    <w:rsid w:val="00E05523"/>
    <w:rsid w:val="00E06B75"/>
    <w:rsid w:val="00E11332"/>
    <w:rsid w:val="00E11352"/>
    <w:rsid w:val="00E12EF2"/>
    <w:rsid w:val="00E141E3"/>
    <w:rsid w:val="00E170DC"/>
    <w:rsid w:val="00E17546"/>
    <w:rsid w:val="00E210B5"/>
    <w:rsid w:val="00E21BF5"/>
    <w:rsid w:val="00E243D1"/>
    <w:rsid w:val="00E261B3"/>
    <w:rsid w:val="00E26818"/>
    <w:rsid w:val="00E27FFC"/>
    <w:rsid w:val="00E307A9"/>
    <w:rsid w:val="00E30B15"/>
    <w:rsid w:val="00E33237"/>
    <w:rsid w:val="00E40181"/>
    <w:rsid w:val="00E42787"/>
    <w:rsid w:val="00E506A5"/>
    <w:rsid w:val="00E507C4"/>
    <w:rsid w:val="00E54950"/>
    <w:rsid w:val="00E55FB3"/>
    <w:rsid w:val="00E56A01"/>
    <w:rsid w:val="00E600DD"/>
    <w:rsid w:val="00E629A1"/>
    <w:rsid w:val="00E6794C"/>
    <w:rsid w:val="00E70E9F"/>
    <w:rsid w:val="00E71591"/>
    <w:rsid w:val="00E71CEB"/>
    <w:rsid w:val="00E7474F"/>
    <w:rsid w:val="00E80DE3"/>
    <w:rsid w:val="00E82C55"/>
    <w:rsid w:val="00E8787E"/>
    <w:rsid w:val="00E91CEA"/>
    <w:rsid w:val="00E92AC3"/>
    <w:rsid w:val="00E95E0F"/>
    <w:rsid w:val="00EA1145"/>
    <w:rsid w:val="00EA2F6A"/>
    <w:rsid w:val="00EA34C4"/>
    <w:rsid w:val="00EA38BA"/>
    <w:rsid w:val="00EB00E0"/>
    <w:rsid w:val="00EB05D5"/>
    <w:rsid w:val="00EB4BC7"/>
    <w:rsid w:val="00EB535B"/>
    <w:rsid w:val="00EB58FB"/>
    <w:rsid w:val="00EC059F"/>
    <w:rsid w:val="00EC1F24"/>
    <w:rsid w:val="00EC22F6"/>
    <w:rsid w:val="00EC2FDA"/>
    <w:rsid w:val="00EC3DB9"/>
    <w:rsid w:val="00EC5A5D"/>
    <w:rsid w:val="00EC6A93"/>
    <w:rsid w:val="00ED2ADA"/>
    <w:rsid w:val="00ED5B9B"/>
    <w:rsid w:val="00ED6BAD"/>
    <w:rsid w:val="00ED7447"/>
    <w:rsid w:val="00ED7762"/>
    <w:rsid w:val="00EE00D6"/>
    <w:rsid w:val="00EE11E7"/>
    <w:rsid w:val="00EE1488"/>
    <w:rsid w:val="00EE29AD"/>
    <w:rsid w:val="00EE3E24"/>
    <w:rsid w:val="00EE4061"/>
    <w:rsid w:val="00EE4D5D"/>
    <w:rsid w:val="00EE5131"/>
    <w:rsid w:val="00EF109B"/>
    <w:rsid w:val="00EF201C"/>
    <w:rsid w:val="00EF20D5"/>
    <w:rsid w:val="00EF2C72"/>
    <w:rsid w:val="00EF36AF"/>
    <w:rsid w:val="00EF59A3"/>
    <w:rsid w:val="00EF5B8F"/>
    <w:rsid w:val="00EF6675"/>
    <w:rsid w:val="00F0063D"/>
    <w:rsid w:val="00F00F9C"/>
    <w:rsid w:val="00F01E5F"/>
    <w:rsid w:val="00F024F3"/>
    <w:rsid w:val="00F02ABA"/>
    <w:rsid w:val="00F0437A"/>
    <w:rsid w:val="00F044B4"/>
    <w:rsid w:val="00F101B8"/>
    <w:rsid w:val="00F11037"/>
    <w:rsid w:val="00F15144"/>
    <w:rsid w:val="00F16D90"/>
    <w:rsid w:val="00F16F1B"/>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43B"/>
    <w:rsid w:val="00F5462D"/>
    <w:rsid w:val="00F55B21"/>
    <w:rsid w:val="00F56EF6"/>
    <w:rsid w:val="00F60082"/>
    <w:rsid w:val="00F61A9F"/>
    <w:rsid w:val="00F61B5F"/>
    <w:rsid w:val="00F64696"/>
    <w:rsid w:val="00F6580E"/>
    <w:rsid w:val="00F65AA9"/>
    <w:rsid w:val="00F6768F"/>
    <w:rsid w:val="00F72C2C"/>
    <w:rsid w:val="00F741F2"/>
    <w:rsid w:val="00F76CAB"/>
    <w:rsid w:val="00F772C6"/>
    <w:rsid w:val="00F815B5"/>
    <w:rsid w:val="00F81ECA"/>
    <w:rsid w:val="00F85195"/>
    <w:rsid w:val="00F857D4"/>
    <w:rsid w:val="00F868E3"/>
    <w:rsid w:val="00F938BA"/>
    <w:rsid w:val="00F9738D"/>
    <w:rsid w:val="00F97919"/>
    <w:rsid w:val="00FA230B"/>
    <w:rsid w:val="00FA2C46"/>
    <w:rsid w:val="00FA3525"/>
    <w:rsid w:val="00FA43CC"/>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2DCF"/>
    <w:rsid w:val="00FE331E"/>
    <w:rsid w:val="00FE33C0"/>
    <w:rsid w:val="00FE3FA7"/>
    <w:rsid w:val="00FE4081"/>
    <w:rsid w:val="00FE676E"/>
    <w:rsid w:val="00FF2A4E"/>
    <w:rsid w:val="00FF2FCE"/>
    <w:rsid w:val="00FF4F7D"/>
    <w:rsid w:val="00FF6D9D"/>
    <w:rsid w:val="00FF7620"/>
    <w:rsid w:val="00FF7DD5"/>
    <w:rsid w:val="0820E50B"/>
    <w:rsid w:val="08350A04"/>
    <w:rsid w:val="0CBBC1B6"/>
    <w:rsid w:val="1053FD77"/>
    <w:rsid w:val="1977A4F7"/>
    <w:rsid w:val="1FD4C49A"/>
    <w:rsid w:val="20DD53D9"/>
    <w:rsid w:val="20EAA900"/>
    <w:rsid w:val="2A262CD9"/>
    <w:rsid w:val="2AB37E71"/>
    <w:rsid w:val="2C7B06D3"/>
    <w:rsid w:val="3044031D"/>
    <w:rsid w:val="36827FD9"/>
    <w:rsid w:val="3AFCCBCE"/>
    <w:rsid w:val="3B6E9801"/>
    <w:rsid w:val="4DF20BD2"/>
    <w:rsid w:val="516E0E91"/>
    <w:rsid w:val="555FDF26"/>
    <w:rsid w:val="56D83A01"/>
    <w:rsid w:val="57B0F1A1"/>
    <w:rsid w:val="5C250B9A"/>
    <w:rsid w:val="5C43E094"/>
    <w:rsid w:val="5D95961C"/>
    <w:rsid w:val="5DA8FD12"/>
    <w:rsid w:val="601D4ECC"/>
    <w:rsid w:val="62AA9824"/>
    <w:rsid w:val="66DF4767"/>
    <w:rsid w:val="6D1FEC53"/>
    <w:rsid w:val="7193614E"/>
    <w:rsid w:val="7982786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7D6067F2-F054-48DA-89E8-AE4D13302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F15144"/>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F15144"/>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F15144"/>
    <w:pPr>
      <w:numPr>
        <w:numId w:val="3"/>
      </w:numPr>
    </w:pPr>
  </w:style>
  <w:style w:type="paragraph" w:customStyle="1" w:styleId="Numberloweralphaindent">
    <w:name w:val="Number lower alpha indent"/>
    <w:basedOn w:val="Body"/>
    <w:uiPriority w:val="3"/>
    <w:rsid w:val="00C60411"/>
    <w:pPr>
      <w:numPr>
        <w:ilvl w:val="1"/>
        <w:numId w:val="22"/>
      </w:numPr>
    </w:pPr>
  </w:style>
  <w:style w:type="paragraph" w:customStyle="1" w:styleId="Numberdigitindent">
    <w:name w:val="Number digit indent"/>
    <w:basedOn w:val="Body"/>
    <w:uiPriority w:val="3"/>
    <w:rsid w:val="00F15144"/>
    <w:pPr>
      <w:numPr>
        <w:ilvl w:val="1"/>
        <w:numId w:val="3"/>
      </w:numPr>
    </w:pPr>
  </w:style>
  <w:style w:type="paragraph" w:customStyle="1" w:styleId="Numberloweralpha">
    <w:name w:val="Number lower alpha"/>
    <w:basedOn w:val="Body"/>
    <w:uiPriority w:val="3"/>
    <w:rsid w:val="00C60411"/>
    <w:pPr>
      <w:numPr>
        <w:numId w:val="22"/>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3"/>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paragraph" w:customStyle="1" w:styleId="DHHSnumberloweralpha">
    <w:name w:val="DHHS number lower alpha"/>
    <w:basedOn w:val="Normal"/>
    <w:uiPriority w:val="3"/>
    <w:rsid w:val="008F6565"/>
    <w:pPr>
      <w:numPr>
        <w:ilvl w:val="2"/>
        <w:numId w:val="40"/>
      </w:numPr>
      <w:spacing w:line="270" w:lineRule="atLeast"/>
    </w:pPr>
    <w:rPr>
      <w:rFonts w:eastAsia="Times"/>
      <w:sz w:val="20"/>
    </w:rPr>
  </w:style>
  <w:style w:type="paragraph" w:customStyle="1" w:styleId="DHHSnumberloweralphaindent">
    <w:name w:val="DHHS number lower alpha indent"/>
    <w:basedOn w:val="Normal"/>
    <w:uiPriority w:val="3"/>
    <w:rsid w:val="008F6565"/>
    <w:pPr>
      <w:numPr>
        <w:ilvl w:val="3"/>
        <w:numId w:val="40"/>
      </w:numPr>
      <w:spacing w:line="270" w:lineRule="atLeast"/>
    </w:pPr>
    <w:rPr>
      <w:rFonts w:eastAsia="Times"/>
      <w:sz w:val="20"/>
    </w:rPr>
  </w:style>
  <w:style w:type="paragraph" w:customStyle="1" w:styleId="DHHSnumberdigit">
    <w:name w:val="DHHS number digit"/>
    <w:basedOn w:val="Normal"/>
    <w:uiPriority w:val="2"/>
    <w:rsid w:val="008F6565"/>
    <w:pPr>
      <w:numPr>
        <w:numId w:val="40"/>
      </w:numPr>
      <w:spacing w:line="270" w:lineRule="atLeast"/>
    </w:pPr>
    <w:rPr>
      <w:rFonts w:eastAsia="Times"/>
      <w:sz w:val="20"/>
    </w:rPr>
  </w:style>
  <w:style w:type="paragraph" w:customStyle="1" w:styleId="DHHSbodynospace">
    <w:name w:val="DHHS body no space"/>
    <w:basedOn w:val="Normal"/>
    <w:uiPriority w:val="3"/>
    <w:qFormat/>
    <w:rsid w:val="008F6565"/>
    <w:pPr>
      <w:spacing w:after="0" w:line="270" w:lineRule="atLeast"/>
    </w:pPr>
    <w:rPr>
      <w:rFonts w:eastAsia="Times"/>
      <w:sz w:val="20"/>
    </w:rPr>
  </w:style>
  <w:style w:type="numbering" w:customStyle="1" w:styleId="ZZNumbers">
    <w:name w:val="ZZ Numbers"/>
    <w:rsid w:val="008F6565"/>
    <w:pPr>
      <w:numPr>
        <w:numId w:val="40"/>
      </w:numPr>
    </w:pPr>
  </w:style>
  <w:style w:type="paragraph" w:customStyle="1" w:styleId="DHHSnumberlowerroman">
    <w:name w:val="DHHS number lower roman"/>
    <w:basedOn w:val="Normal"/>
    <w:uiPriority w:val="3"/>
    <w:rsid w:val="008F6565"/>
    <w:pPr>
      <w:numPr>
        <w:ilvl w:val="4"/>
        <w:numId w:val="40"/>
      </w:numPr>
      <w:spacing w:line="270" w:lineRule="atLeast"/>
    </w:pPr>
    <w:rPr>
      <w:rFonts w:eastAsia="Times"/>
      <w:sz w:val="20"/>
    </w:rPr>
  </w:style>
  <w:style w:type="paragraph" w:customStyle="1" w:styleId="DHHSnumberlowerromanindent">
    <w:name w:val="DHHS number lower roman indent"/>
    <w:basedOn w:val="Normal"/>
    <w:uiPriority w:val="3"/>
    <w:rsid w:val="008F6565"/>
    <w:pPr>
      <w:numPr>
        <w:ilvl w:val="5"/>
        <w:numId w:val="40"/>
      </w:numPr>
      <w:spacing w:line="270" w:lineRule="atLeast"/>
    </w:pPr>
    <w:rPr>
      <w:rFonts w:eastAsia="Times"/>
      <w:sz w:val="20"/>
    </w:rPr>
  </w:style>
  <w:style w:type="paragraph" w:customStyle="1" w:styleId="DHHSnumberdigitindent">
    <w:name w:val="DHHS number digit indent"/>
    <w:basedOn w:val="DHHSnumberloweralphaindent"/>
    <w:uiPriority w:val="3"/>
    <w:rsid w:val="008F6565"/>
    <w:pPr>
      <w:numPr>
        <w:ilvl w:val="1"/>
      </w:numPr>
    </w:pPr>
  </w:style>
  <w:style w:type="paragraph" w:customStyle="1" w:styleId="DHHSbullet1">
    <w:name w:val="DHHS bullet 1"/>
    <w:basedOn w:val="Normal"/>
    <w:qFormat/>
    <w:rsid w:val="006961D5"/>
    <w:pPr>
      <w:spacing w:after="40" w:line="270" w:lineRule="atLeast"/>
      <w:ind w:left="284" w:hanging="284"/>
    </w:pPr>
    <w:rPr>
      <w:rFonts w:eastAsia="Times"/>
      <w:sz w:val="20"/>
    </w:rPr>
  </w:style>
  <w:style w:type="paragraph" w:customStyle="1" w:styleId="DHHSbullet2">
    <w:name w:val="DHHS bullet 2"/>
    <w:basedOn w:val="Normal"/>
    <w:uiPriority w:val="2"/>
    <w:qFormat/>
    <w:rsid w:val="006961D5"/>
    <w:pPr>
      <w:spacing w:after="40" w:line="270" w:lineRule="atLeast"/>
      <w:ind w:left="567" w:hanging="283"/>
    </w:pPr>
    <w:rPr>
      <w:rFonts w:eastAsia="Times"/>
      <w:sz w:val="20"/>
    </w:rPr>
  </w:style>
  <w:style w:type="paragraph" w:customStyle="1" w:styleId="DHHSbullet1lastline">
    <w:name w:val="DHHS bullet 1 last line"/>
    <w:basedOn w:val="DHHSbullet1"/>
    <w:qFormat/>
    <w:rsid w:val="006961D5"/>
    <w:pPr>
      <w:spacing w:after="120"/>
    </w:pPr>
  </w:style>
  <w:style w:type="paragraph" w:customStyle="1" w:styleId="DHHSbullet2lastline">
    <w:name w:val="DHHS bullet 2 last line"/>
    <w:basedOn w:val="DHHSbullet2"/>
    <w:uiPriority w:val="2"/>
    <w:qFormat/>
    <w:rsid w:val="006961D5"/>
    <w:pPr>
      <w:spacing w:after="120"/>
    </w:pPr>
  </w:style>
  <w:style w:type="paragraph" w:customStyle="1" w:styleId="DHHStablebullet">
    <w:name w:val="DHHS table bullet"/>
    <w:basedOn w:val="Normal"/>
    <w:uiPriority w:val="3"/>
    <w:qFormat/>
    <w:rsid w:val="006961D5"/>
    <w:pPr>
      <w:spacing w:before="80" w:after="60" w:line="240" w:lineRule="auto"/>
      <w:ind w:left="227" w:hanging="227"/>
    </w:pPr>
    <w:rPr>
      <w:sz w:val="20"/>
    </w:rPr>
  </w:style>
  <w:style w:type="paragraph" w:customStyle="1" w:styleId="DHHSbulletindent">
    <w:name w:val="DHHS bullet indent"/>
    <w:basedOn w:val="Normal"/>
    <w:uiPriority w:val="4"/>
    <w:rsid w:val="006961D5"/>
    <w:pPr>
      <w:spacing w:after="40" w:line="270" w:lineRule="atLeast"/>
      <w:ind w:left="680" w:hanging="283"/>
    </w:pPr>
    <w:rPr>
      <w:rFonts w:eastAsia="Times"/>
      <w:sz w:val="20"/>
    </w:rPr>
  </w:style>
  <w:style w:type="paragraph" w:customStyle="1" w:styleId="DHHSbulletindentlastline">
    <w:name w:val="DHHS bullet indent last line"/>
    <w:basedOn w:val="Normal"/>
    <w:uiPriority w:val="4"/>
    <w:rsid w:val="006961D5"/>
    <w:pPr>
      <w:spacing w:line="270" w:lineRule="atLeast"/>
      <w:ind w:left="680" w:hanging="283"/>
    </w:pPr>
    <w:rPr>
      <w:rFonts w:eastAsia="Times"/>
      <w:sz w:val="20"/>
    </w:rPr>
  </w:style>
  <w:style w:type="paragraph" w:customStyle="1" w:styleId="DHHSbody">
    <w:name w:val="DHHS body"/>
    <w:link w:val="DHHSbodyChar"/>
    <w:qFormat/>
    <w:rsid w:val="00E91CEA"/>
    <w:pPr>
      <w:spacing w:after="120" w:line="270" w:lineRule="atLeast"/>
    </w:pPr>
    <w:rPr>
      <w:rFonts w:ascii="Arial" w:eastAsia="Times" w:hAnsi="Arial"/>
      <w:lang w:eastAsia="en-US"/>
    </w:rPr>
  </w:style>
  <w:style w:type="paragraph" w:customStyle="1" w:styleId="DHHSfigurecaption">
    <w:name w:val="DHHS figure caption"/>
    <w:next w:val="DHHSbody"/>
    <w:rsid w:val="00CF0C6D"/>
    <w:pPr>
      <w:keepNext/>
      <w:keepLines/>
      <w:spacing w:before="240" w:after="120"/>
    </w:pPr>
    <w:rPr>
      <w:rFonts w:ascii="Arial" w:hAnsi="Arial"/>
      <w:b/>
      <w:lang w:eastAsia="en-US"/>
    </w:rPr>
  </w:style>
  <w:style w:type="paragraph" w:customStyle="1" w:styleId="DHHStabletext">
    <w:name w:val="DHHS table text"/>
    <w:uiPriority w:val="3"/>
    <w:qFormat/>
    <w:rsid w:val="002509F4"/>
    <w:pPr>
      <w:spacing w:before="80" w:after="60"/>
    </w:pPr>
    <w:rPr>
      <w:rFonts w:ascii="Arial" w:hAnsi="Arial"/>
      <w:lang w:eastAsia="en-US"/>
    </w:rPr>
  </w:style>
  <w:style w:type="paragraph" w:customStyle="1" w:styleId="DHHSbodyaftertablefigure">
    <w:name w:val="DHHS body after table/figure"/>
    <w:basedOn w:val="Normal"/>
    <w:next w:val="Normal"/>
    <w:rsid w:val="002509F4"/>
    <w:pPr>
      <w:spacing w:before="240" w:line="270" w:lineRule="atLeast"/>
    </w:pPr>
    <w:rPr>
      <w:rFonts w:eastAsia="Times"/>
      <w:sz w:val="20"/>
    </w:rPr>
  </w:style>
  <w:style w:type="character" w:customStyle="1" w:styleId="DHHSbodyChar">
    <w:name w:val="DHHS body Char"/>
    <w:basedOn w:val="DefaultParagraphFont"/>
    <w:link w:val="DHHSbody"/>
    <w:qFormat/>
    <w:locked/>
    <w:rsid w:val="002509F4"/>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84028387">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71377154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07377970">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90121073">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L17Portal@dffh.vic.gov.au?subject=eBusiness%20Registration%20Guide" TargetMode="External"/><Relationship Id="rId26" Type="http://schemas.openxmlformats.org/officeDocument/2006/relationships/image" Target="media/image8.png"/><Relationship Id="rId39" Type="http://schemas.openxmlformats.org/officeDocument/2006/relationships/hyperlink" Target="mailto:ebiz@support.vic.gov.au" TargetMode="Externa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hyperlink" Target="https://hns.dhs.vic.gov.au/EUSPortal/index.jsp" TargetMode="External"/><Relationship Id="rId42" Type="http://schemas.openxmlformats.org/officeDocument/2006/relationships/hyperlink" Target="mailto:ebiz@support.vic.gov.au"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7.png"/><Relationship Id="rId33" Type="http://schemas.openxmlformats.org/officeDocument/2006/relationships/image" Target="media/image14.png"/><Relationship Id="rId38" Type="http://schemas.openxmlformats.org/officeDocument/2006/relationships/hyperlink" Target="mailto:ebiz@support.vic.gov.au" TargetMode="External"/><Relationship Id="rId46"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hyperlink" Target="https://eus.webapp.dhs.vic.gov.au/EUSPortal/" TargetMode="External"/><Relationship Id="rId41" Type="http://schemas.openxmlformats.org/officeDocument/2006/relationships/hyperlink" Target="mailto:L17@support.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png"/><Relationship Id="rId32" Type="http://schemas.openxmlformats.org/officeDocument/2006/relationships/image" Target="media/image13.png"/><Relationship Id="rId37" Type="http://schemas.openxmlformats.org/officeDocument/2006/relationships/hyperlink" Target="mailto:systemsadministration@support.vic.gov.au" TargetMode="External"/><Relationship Id="rId40" Type="http://schemas.openxmlformats.org/officeDocument/2006/relationships/hyperlink" Target="mailto:ebiz@support.vic.gov.au" TargetMode="External"/><Relationship Id="rId45"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image" Target="media/image15.png"/><Relationship Id="rId10" Type="http://schemas.openxmlformats.org/officeDocument/2006/relationships/endnotes" Target="endnotes.xml"/><Relationship Id="rId19" Type="http://schemas.openxmlformats.org/officeDocument/2006/relationships/hyperlink" Target="https://eus.webapp.dhs.vic.gov.au/EUSPortal/" TargetMode="External"/><Relationship Id="rId31" Type="http://schemas.openxmlformats.org/officeDocument/2006/relationships/image" Target="media/image12.png"/><Relationship Id="rId44"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1.png"/><Relationship Id="rId35" Type="http://schemas.openxmlformats.org/officeDocument/2006/relationships/hyperlink" Target="https://eus.webapp.dhs.vic.gov.au/EUSPortal/" TargetMode="External"/><Relationship Id="rId43" Type="http://schemas.openxmlformats.org/officeDocument/2006/relationships/header" Target="header4.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5541A90C2B1EB4FA6FF32C97F5625AE" ma:contentTypeVersion="8" ma:contentTypeDescription="Create a new document." ma:contentTypeScope="" ma:versionID="b97f042df80c3f1daa99e452382e8922">
  <xsd:schema xmlns:xsd="http://www.w3.org/2001/XMLSchema" xmlns:xs="http://www.w3.org/2001/XMLSchema" xmlns:p="http://schemas.microsoft.com/office/2006/metadata/properties" xmlns:ns2="add73ec2-c5fa-4fd3-8424-81af2714d9e8" xmlns:ns3="9d008163-efe8-41c9-8a6e-39d389fb6c27" targetNamespace="http://schemas.microsoft.com/office/2006/metadata/properties" ma:root="true" ma:fieldsID="024858642d0be9d9d9f28978c7ca93d2" ns2:_="" ns3:_="">
    <xsd:import namespace="add73ec2-c5fa-4fd3-8424-81af2714d9e8"/>
    <xsd:import namespace="9d008163-efe8-41c9-8a6e-39d389fb6c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73ec2-c5fa-4fd3-8424-81af2714d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008163-efe8-41c9-8a6e-39d389fb6c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add73ec2-c5fa-4fd3-8424-81af2714d9e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d008163-efe8-41c9-8a6e-39d389fb6c27"/>
    <ds:schemaRef ds:uri="http://www.w3.org/XML/1998/namespace"/>
    <ds:schemaRef ds:uri="http://purl.org/dc/dcmitype/"/>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93AF1C-0682-4B98-9E53-408C50740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73ec2-c5fa-4fd3-8424-81af2714d9e8"/>
    <ds:schemaRef ds:uri="9d008163-efe8-41c9-8a6e-39d389fb6c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21</Pages>
  <Words>2751</Words>
  <Characters>17327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Victoria State Government, Department of Families, Fairness and Housing</Company>
  <LinksUpToDate>false</LinksUpToDate>
  <CharactersWithSpaces>20038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Campbell (DFFH)</dc:creator>
  <cp:keywords/>
  <cp:lastModifiedBy>Aaron Zupecki (DFFH)</cp:lastModifiedBy>
  <cp:revision>7</cp:revision>
  <cp:lastPrinted>2021-01-30T19:27:00Z</cp:lastPrinted>
  <dcterms:created xsi:type="dcterms:W3CDTF">2025-02-21T01:23:00Z</dcterms:created>
  <dcterms:modified xsi:type="dcterms:W3CDTF">2025-02-24T04:06:00Z</dcterms:modified>
  <cp:category>DFFH cyan report</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0x01010085541A90C2B1EB4FA6FF32C97F5625AE</vt:lpwstr>
  </property>
  <property fmtid="{D5CDD505-2E9C-101B-9397-08002B2CF9AE}" pid="4" name="version">
    <vt:lpwstr>2022v1 15032022</vt:lpwstr>
  </property>
  <property fmtid="{D5CDD505-2E9C-101B-9397-08002B2CF9AE}" pid="5" name="Order">
    <vt:r8>2600</vt:r8>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Report</vt:lpwstr>
  </property>
  <property fmtid="{D5CDD505-2E9C-101B-9397-08002B2CF9AE}" pid="11" name="_ExtendedDescription">
    <vt:lpwstr/>
  </property>
  <property fmtid="{D5CDD505-2E9C-101B-9397-08002B2CF9AE}" pid="12" name="TemplateVersion">
    <vt:i4>1</vt:i4>
  </property>
  <property fmtid="{D5CDD505-2E9C-101B-9397-08002B2CF9AE}" pid="13" name="Hyperlink Base">
    <vt:lpwstr>https://dhhsvicgovau.sharepoint.com/:w:/s/dffh/Ec1sUX29ovVNg1yz-k3q1CIBvxIHfUXXZlqlU8WV6A4LBA</vt:lpwstr>
  </property>
  <property fmtid="{D5CDD505-2E9C-101B-9397-08002B2CF9AE}" pid="14" name="Link">
    <vt:lpwstr>https://dhhsvicgovau.sharepoint.com/:w:/s/dffh/Ec1sUX29ovVNg1yz-k3q1CIBvxIHfUXXZlqlU8WV6A4LBA, https://dhhsvicgovau.sharepoint.com/:w:/s/dffh/Ec1sUX29ovVNg1yz-k3q1CIBvxIHfUXXZlqlU8WV6A4LBA</vt:lpwstr>
  </property>
  <property fmtid="{D5CDD505-2E9C-101B-9397-08002B2CF9AE}" pid="15" name="xd_Signature">
    <vt:bool>false</vt:bool>
  </property>
  <property fmtid="{D5CDD505-2E9C-101B-9397-08002B2CF9AE}" pid="16" name="MSIP_Label_43e64453-338c-4f93-8a4d-0039a0a41f2a_Enabled">
    <vt:lpwstr>true</vt:lpwstr>
  </property>
  <property fmtid="{D5CDD505-2E9C-101B-9397-08002B2CF9AE}" pid="17" name="MSIP_Label_43e64453-338c-4f93-8a4d-0039a0a41f2a_SetDate">
    <vt:lpwstr>2023-08-04T03:29:47Z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cb5f1d20-5133-4ef5-b50b-b5990df710b0</vt:lpwstr>
  </property>
  <property fmtid="{D5CDD505-2E9C-101B-9397-08002B2CF9AE}" pid="22" name="MSIP_Label_43e64453-338c-4f93-8a4d-0039a0a41f2a_ContentBits">
    <vt:lpwstr>2</vt:lpwstr>
  </property>
</Properties>
</file>