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8325E" w14:textId="29B66B6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0097DB2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3485" cy="1990725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5CB2A39">
        <w:t xml:space="preserve"> </w:t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593A9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14:paraId="765659DC" w14:textId="77777777" w:rsidTr="00D76524">
        <w:trPr>
          <w:trHeight w:val="1418"/>
        </w:trPr>
        <w:tc>
          <w:tcPr>
            <w:tcW w:w="7825" w:type="dxa"/>
            <w:vAlign w:val="bottom"/>
          </w:tcPr>
          <w:p w14:paraId="1B06FE4C" w14:textId="37393787" w:rsidR="00AD784C" w:rsidRPr="0009050A" w:rsidRDefault="002B2AA9" w:rsidP="00D76524">
            <w:pPr>
              <w:pStyle w:val="Documenttitle"/>
            </w:pPr>
            <w:r>
              <w:t>Digital Opportunities CRIS Updates</w:t>
            </w:r>
          </w:p>
        </w:tc>
      </w:tr>
      <w:tr w:rsidR="000B2117" w14:paraId="5DF317EC" w14:textId="77777777" w:rsidTr="00D76524">
        <w:trPr>
          <w:trHeight w:val="1247"/>
        </w:trPr>
        <w:tc>
          <w:tcPr>
            <w:tcW w:w="7825" w:type="dxa"/>
          </w:tcPr>
          <w:p w14:paraId="69C24C39" w14:textId="6295D0C4" w:rsidR="00623044" w:rsidRPr="00474086" w:rsidRDefault="00866E79" w:rsidP="00474086">
            <w:pPr>
              <w:pStyle w:val="Heading1"/>
              <w:framePr w:hSpace="0" w:wrap="auto" w:vAnchor="margin" w:yAlign="inline"/>
              <w:suppressOverlap w:val="0"/>
            </w:pPr>
            <w:r>
              <w:t>I</w:t>
            </w:r>
            <w:r w:rsidR="00BD099A">
              <w:t>nfant Response</w:t>
            </w:r>
            <w:r>
              <w:t>/I</w:t>
            </w:r>
            <w:r w:rsidR="00BD099A">
              <w:t xml:space="preserve">ntensive </w:t>
            </w:r>
            <w:r>
              <w:t>I</w:t>
            </w:r>
            <w:r w:rsidR="00BD099A">
              <w:t xml:space="preserve">nfant </w:t>
            </w:r>
            <w:r>
              <w:t>R</w:t>
            </w:r>
            <w:r w:rsidR="00BD099A">
              <w:t>esponse</w:t>
            </w:r>
            <w:r>
              <w:t xml:space="preserve"> (</w:t>
            </w:r>
            <w:r w:rsidR="00BD099A">
              <w:t>IR/IIR)</w:t>
            </w:r>
            <w:r w:rsidR="002B2AA9">
              <w:t xml:space="preserve"> </w:t>
            </w:r>
          </w:p>
        </w:tc>
      </w:tr>
      <w:tr w:rsidR="00CF4148" w14:paraId="5F5E6105" w14:textId="77777777" w:rsidTr="00D76524">
        <w:trPr>
          <w:trHeight w:val="284"/>
        </w:trPr>
        <w:tc>
          <w:tcPr>
            <w:tcW w:w="7825" w:type="dxa"/>
          </w:tcPr>
          <w:p w14:paraId="45D389E8" w14:textId="74334762" w:rsidR="00CF4148" w:rsidRPr="001031E2" w:rsidRDefault="00C87368" w:rsidP="001031E2">
            <w:pPr>
              <w:pStyle w:val="Banner"/>
              <w:framePr w:hSpace="0" w:wrap="auto" w:vAnchor="margin" w:yAlign="inline"/>
              <w:suppressOverlap w:val="0"/>
            </w:pPr>
            <w:r>
              <w:fldChar w:fldCharType="begin"/>
            </w:r>
            <w:r>
              <w:instrText>FILLIN  "Type the protective marking" \d OFFICIAL \o  \* MERGEFORMAT</w:instrText>
            </w:r>
            <w:r>
              <w:fldChar w:fldCharType="separate"/>
            </w:r>
            <w:r w:rsidR="00CF4148">
              <w:t>OFFICIAL</w:t>
            </w:r>
            <w:r>
              <w:fldChar w:fldCharType="end"/>
            </w:r>
          </w:p>
        </w:tc>
      </w:tr>
    </w:tbl>
    <w:p w14:paraId="28DCC4AD" w14:textId="2F20A0E6" w:rsidR="002F1309" w:rsidRDefault="00D76524" w:rsidP="007A26CD">
      <w:pPr>
        <w:pStyle w:val="Heading2"/>
      </w:pPr>
      <w:r>
        <w:br w:type="textWrapping" w:clear="all"/>
      </w:r>
      <w:r w:rsidR="002F1309">
        <w:t>Purpose</w:t>
      </w:r>
    </w:p>
    <w:p w14:paraId="7FF4F6BF" w14:textId="0C8B30E6" w:rsidR="007F440F" w:rsidRDefault="00A26E28" w:rsidP="00A815C9">
      <w:r>
        <w:t>T</w:t>
      </w:r>
      <w:r w:rsidR="0069398A">
        <w:t xml:space="preserve">his </w:t>
      </w:r>
      <w:r w:rsidR="00AD416A">
        <w:t>article</w:t>
      </w:r>
      <w:r w:rsidR="00E830F3">
        <w:t xml:space="preserve"> </w:t>
      </w:r>
      <w:r w:rsidR="00707E2E">
        <w:t>gives</w:t>
      </w:r>
      <w:r w:rsidR="009824DE">
        <w:t xml:space="preserve"> guidance </w:t>
      </w:r>
      <w:r w:rsidR="00707E2E">
        <w:t>on</w:t>
      </w:r>
      <w:r w:rsidR="00424C75">
        <w:t>:</w:t>
      </w:r>
    </w:p>
    <w:p w14:paraId="1EFB7DEE" w14:textId="41F2ADD9" w:rsidR="00976BA9" w:rsidRDefault="002B2AA9" w:rsidP="00976BA9">
      <w:pPr>
        <w:pStyle w:val="Bullet1"/>
      </w:pPr>
      <w:r>
        <w:t xml:space="preserve">Changes to the management of IR/IIR in </w:t>
      </w:r>
      <w:r w:rsidR="00C479A9">
        <w:t>CRIS,</w:t>
      </w:r>
    </w:p>
    <w:p w14:paraId="0D3043B1" w14:textId="16043367" w:rsidR="00C26B26" w:rsidRDefault="002B2AA9" w:rsidP="00976BA9">
      <w:pPr>
        <w:pStyle w:val="Bullet1"/>
      </w:pPr>
      <w:r>
        <w:t>Updates to recording critical IR/IIR information</w:t>
      </w:r>
      <w:r w:rsidR="00C479A9">
        <w:t>,</w:t>
      </w:r>
    </w:p>
    <w:p w14:paraId="536760B8" w14:textId="3A34BA87" w:rsidR="00C26B26" w:rsidRDefault="002B2AA9" w:rsidP="00976BA9">
      <w:pPr>
        <w:pStyle w:val="Bullet1"/>
      </w:pPr>
      <w:r>
        <w:t xml:space="preserve">Updates to </w:t>
      </w:r>
      <w:r w:rsidR="00EE71E3">
        <w:t xml:space="preserve">the </w:t>
      </w:r>
      <w:r>
        <w:t xml:space="preserve">management of IR/IIR referrals </w:t>
      </w:r>
      <w:r w:rsidR="008F0C0D">
        <w:t>for a Principal Practitioner/Practice Leader Consult</w:t>
      </w:r>
      <w:r>
        <w:t xml:space="preserve"> and </w:t>
      </w:r>
      <w:r w:rsidR="00E6033C">
        <w:t>Internal and External P</w:t>
      </w:r>
      <w:r>
        <w:t>anel meetings</w:t>
      </w:r>
      <w:r w:rsidR="00C479A9">
        <w:t>.</w:t>
      </w:r>
    </w:p>
    <w:p w14:paraId="69B880BC" w14:textId="3D791412" w:rsidR="008458CD" w:rsidRDefault="007320AF" w:rsidP="001219A3">
      <w:pPr>
        <w:pStyle w:val="Heading2"/>
      </w:pPr>
      <w:r>
        <w:t>G</w:t>
      </w:r>
      <w:r w:rsidR="008458CD">
        <w:t>uidance</w:t>
      </w:r>
    </w:p>
    <w:p w14:paraId="0580DAA2" w14:textId="04988448" w:rsidR="007320AF" w:rsidRDefault="00A71CF0" w:rsidP="007B379F">
      <w:r>
        <w:t>A</w:t>
      </w:r>
      <w:r w:rsidR="00D926C2">
        <w:t xml:space="preserve"> step-by-step</w:t>
      </w:r>
      <w:r w:rsidR="00DA6F06">
        <w:t xml:space="preserve"> video</w:t>
      </w:r>
      <w:r w:rsidR="007320AF">
        <w:t xml:space="preserve"> </w:t>
      </w:r>
      <w:r w:rsidR="00D926C2">
        <w:t>walkthrough of</w:t>
      </w:r>
      <w:r w:rsidR="00E5027D">
        <w:t xml:space="preserve"> the updates</w:t>
      </w:r>
      <w:r w:rsidR="00D926C2">
        <w:t xml:space="preserve"> </w:t>
      </w:r>
      <w:r w:rsidR="00E5027D">
        <w:t xml:space="preserve">to IR/IIR </w:t>
      </w:r>
      <w:r w:rsidR="00C479A9">
        <w:t xml:space="preserve">client case management activities </w:t>
      </w:r>
      <w:r w:rsidR="00E5027D">
        <w:t xml:space="preserve">in CRIS </w:t>
      </w:r>
      <w:r>
        <w:t xml:space="preserve">can be accessed </w:t>
      </w:r>
      <w:r w:rsidR="00DA6F06">
        <w:t>in</w:t>
      </w:r>
      <w:r>
        <w:t xml:space="preserve"> the Child Protectio</w:t>
      </w:r>
      <w:r w:rsidR="008648AC">
        <w:t xml:space="preserve">n </w:t>
      </w:r>
      <w:r w:rsidR="00DA6F06">
        <w:t>Learning</w:t>
      </w:r>
      <w:r w:rsidR="008648AC">
        <w:t xml:space="preserve"> Hub</w:t>
      </w:r>
      <w:r w:rsidR="000A43BD">
        <w:t xml:space="preserve"> </w:t>
      </w:r>
      <w:r w:rsidR="000A43BD" w:rsidRPr="00C87368">
        <w:t>Digital Opportunities - ICCMS Enhancements</w:t>
      </w:r>
      <w:r w:rsidR="000A43BD">
        <w:t>.</w:t>
      </w:r>
    </w:p>
    <w:p w14:paraId="48EF5769" w14:textId="417EB51D" w:rsidR="001219A3" w:rsidRDefault="002B2AA9" w:rsidP="001219A3">
      <w:pPr>
        <w:pStyle w:val="Heading2"/>
      </w:pPr>
      <w:r>
        <w:t>Management of IR/IIR in CRIS</w:t>
      </w:r>
    </w:p>
    <w:p w14:paraId="59F224A7" w14:textId="7A7A511E" w:rsidR="00F57E04" w:rsidRDefault="002B2AA9" w:rsidP="000143BA">
      <w:pPr>
        <w:pStyle w:val="Heading4"/>
      </w:pPr>
      <w:r>
        <w:t>Recording of IR/I</w:t>
      </w:r>
      <w:r w:rsidR="00BE7BB3">
        <w:t>I</w:t>
      </w:r>
      <w:r>
        <w:t xml:space="preserve">R decision </w:t>
      </w:r>
    </w:p>
    <w:p w14:paraId="65C1D0F0" w14:textId="550ED795" w:rsidR="00E5027D" w:rsidRDefault="00E5027D" w:rsidP="00CF4C00">
      <w:pPr>
        <w:pStyle w:val="Body"/>
      </w:pPr>
      <w:r>
        <w:t xml:space="preserve">A new mandatory function </w:t>
      </w:r>
      <w:r w:rsidRPr="00502BB9">
        <w:t xml:space="preserve">for </w:t>
      </w:r>
      <w:r w:rsidR="00157B22" w:rsidRPr="00502BB9">
        <w:t xml:space="preserve">staff with a </w:t>
      </w:r>
      <w:r w:rsidRPr="00502BB9">
        <w:t>Team Managers</w:t>
      </w:r>
      <w:r>
        <w:t xml:space="preserve"> and above </w:t>
      </w:r>
      <w:r w:rsidR="00D90236">
        <w:t xml:space="preserve">role, </w:t>
      </w:r>
      <w:r>
        <w:t xml:space="preserve">has been added to CRIS </w:t>
      </w:r>
      <w:r w:rsidR="00C479A9">
        <w:t xml:space="preserve">to </w:t>
      </w:r>
      <w:r>
        <w:t>record the IR</w:t>
      </w:r>
      <w:r w:rsidR="00D90236">
        <w:t>/IIR</w:t>
      </w:r>
      <w:r>
        <w:t xml:space="preserve"> decision when endorsing the </w:t>
      </w:r>
      <w:r w:rsidR="00C479A9">
        <w:t xml:space="preserve">first </w:t>
      </w:r>
      <w:r>
        <w:t xml:space="preserve">SAFER risk assessment. </w:t>
      </w:r>
    </w:p>
    <w:p w14:paraId="28693E70" w14:textId="699F0F06" w:rsidR="002A26A0" w:rsidRDefault="00E5027D" w:rsidP="00E31C58">
      <w:pPr>
        <w:pStyle w:val="Body"/>
        <w:numPr>
          <w:ilvl w:val="0"/>
          <w:numId w:val="36"/>
        </w:numPr>
      </w:pPr>
      <w:r>
        <w:t>From the</w:t>
      </w:r>
      <w:r w:rsidR="002B2AA9">
        <w:t xml:space="preserve"> SAFER risk assessment screen</w:t>
      </w:r>
      <w:r>
        <w:t xml:space="preserve">, when </w:t>
      </w:r>
      <w:r w:rsidR="004266A6">
        <w:t>the</w:t>
      </w:r>
      <w:r>
        <w:t xml:space="preserve"> risk assessment is ready for endorsement, select </w:t>
      </w:r>
      <w:r w:rsidR="00AC2690">
        <w:t xml:space="preserve">the </w:t>
      </w:r>
      <w:r>
        <w:t xml:space="preserve">pre-endorsement checklist and record your decision. For any client </w:t>
      </w:r>
      <w:r w:rsidR="00AC2690">
        <w:t>under two years of age, CRIS will ask for an IR d</w:t>
      </w:r>
      <w:r>
        <w:t>ecision to be recorde</w:t>
      </w:r>
      <w:r w:rsidR="002A26A0">
        <w:t xml:space="preserve">d. </w:t>
      </w:r>
    </w:p>
    <w:p w14:paraId="19742B34" w14:textId="77777777" w:rsidR="00A74A69" w:rsidRDefault="00A74A69" w:rsidP="00CF4C00">
      <w:pPr>
        <w:pStyle w:val="Body"/>
        <w:rPr>
          <w:noProof/>
        </w:rPr>
      </w:pPr>
    </w:p>
    <w:p w14:paraId="2059E9B7" w14:textId="20234040" w:rsidR="00E5027D" w:rsidRPr="00CF4C00" w:rsidRDefault="00E5027D" w:rsidP="00CF4C00">
      <w:pPr>
        <w:pStyle w:val="Body"/>
      </w:pPr>
      <w:r>
        <w:rPr>
          <w:noProof/>
        </w:rPr>
        <w:drawing>
          <wp:inline distT="0" distB="0" distL="0" distR="0" wp14:anchorId="3609425E" wp14:editId="6603654A">
            <wp:extent cx="6469063" cy="1552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389" r="2191" b="18720"/>
                    <a:stretch/>
                  </pic:blipFill>
                  <pic:spPr bwMode="auto">
                    <a:xfrm>
                      <a:off x="0" y="0"/>
                      <a:ext cx="6474128" cy="155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17A69" w14:textId="77777777" w:rsidR="006D557D" w:rsidRDefault="006D557D">
      <w:pPr>
        <w:spacing w:before="0" w:after="0" w:line="240" w:lineRule="auto"/>
        <w:rPr>
          <w:rFonts w:eastAsia="MS Mincho"/>
          <w:b/>
          <w:bCs/>
          <w:color w:val="201547"/>
          <w:sz w:val="24"/>
          <w:szCs w:val="22"/>
        </w:rPr>
      </w:pPr>
      <w:r>
        <w:br w:type="page"/>
      </w:r>
    </w:p>
    <w:p w14:paraId="38BA109C" w14:textId="12BCF262" w:rsidR="009E4FFF" w:rsidRDefault="009E4FFF" w:rsidP="009E4FFF">
      <w:pPr>
        <w:pStyle w:val="Heading4"/>
      </w:pPr>
      <w:r>
        <w:lastRenderedPageBreak/>
        <w:t>Navigating to the IR/IIR workspace</w:t>
      </w:r>
    </w:p>
    <w:p w14:paraId="478D10A6" w14:textId="7EBAAF47" w:rsidR="009E4FFF" w:rsidRPr="009E4FFF" w:rsidRDefault="009E4FFF" w:rsidP="00F339E3">
      <w:pPr>
        <w:pStyle w:val="Heading4"/>
        <w:rPr>
          <w:b w:val="0"/>
          <w:bCs w:val="0"/>
          <w:color w:val="auto"/>
          <w:sz w:val="21"/>
          <w:szCs w:val="21"/>
        </w:rPr>
      </w:pPr>
      <w:r w:rsidRPr="009E4FFF">
        <w:rPr>
          <w:b w:val="0"/>
          <w:bCs w:val="0"/>
          <w:color w:val="auto"/>
          <w:sz w:val="21"/>
          <w:szCs w:val="21"/>
        </w:rPr>
        <w:t>The IR/IIR workspace</w:t>
      </w:r>
      <w:r>
        <w:rPr>
          <w:b w:val="0"/>
          <w:bCs w:val="0"/>
          <w:color w:val="auto"/>
          <w:sz w:val="21"/>
          <w:szCs w:val="21"/>
        </w:rPr>
        <w:t xml:space="preserve"> is accessible from the workspace tab in CRIS and will take a worker to a </w:t>
      </w:r>
      <w:r w:rsidR="000504FB">
        <w:rPr>
          <w:b w:val="0"/>
          <w:bCs w:val="0"/>
          <w:color w:val="auto"/>
          <w:sz w:val="21"/>
          <w:szCs w:val="21"/>
        </w:rPr>
        <w:t>high-level</w:t>
      </w:r>
      <w:r>
        <w:rPr>
          <w:b w:val="0"/>
          <w:bCs w:val="0"/>
          <w:color w:val="auto"/>
          <w:sz w:val="21"/>
          <w:szCs w:val="21"/>
        </w:rPr>
        <w:t xml:space="preserve"> overview of </w:t>
      </w:r>
      <w:r w:rsidR="000504FB">
        <w:rPr>
          <w:b w:val="0"/>
          <w:bCs w:val="0"/>
          <w:color w:val="auto"/>
          <w:sz w:val="21"/>
          <w:szCs w:val="21"/>
        </w:rPr>
        <w:t xml:space="preserve">all open IR/IIR </w:t>
      </w:r>
      <w:r w:rsidR="006B257E">
        <w:rPr>
          <w:b w:val="0"/>
          <w:bCs w:val="0"/>
          <w:color w:val="auto"/>
          <w:sz w:val="21"/>
          <w:szCs w:val="21"/>
        </w:rPr>
        <w:t xml:space="preserve">cases and </w:t>
      </w:r>
      <w:r w:rsidR="00C479A9">
        <w:rPr>
          <w:b w:val="0"/>
          <w:bCs w:val="0"/>
          <w:color w:val="auto"/>
          <w:sz w:val="21"/>
          <w:szCs w:val="21"/>
        </w:rPr>
        <w:t xml:space="preserve">their </w:t>
      </w:r>
      <w:r w:rsidR="006B257E">
        <w:rPr>
          <w:b w:val="0"/>
          <w:bCs w:val="0"/>
          <w:color w:val="auto"/>
          <w:sz w:val="21"/>
          <w:szCs w:val="21"/>
        </w:rPr>
        <w:t>status.</w:t>
      </w:r>
    </w:p>
    <w:p w14:paraId="5392C382" w14:textId="6C0050D8" w:rsidR="009E4FFF" w:rsidRDefault="000504FB" w:rsidP="00F339E3">
      <w:pPr>
        <w:pStyle w:val="Heading4"/>
      </w:pPr>
      <w:r>
        <w:rPr>
          <w:noProof/>
        </w:rPr>
        <w:drawing>
          <wp:inline distT="0" distB="0" distL="0" distR="0" wp14:anchorId="164FD03C" wp14:editId="074E903E">
            <wp:extent cx="4524375" cy="2409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2F6E" w14:textId="7BB1863F" w:rsidR="009E4FFF" w:rsidRPr="000504FB" w:rsidRDefault="000504FB" w:rsidP="00F339E3">
      <w:pPr>
        <w:pStyle w:val="Heading4"/>
        <w:rPr>
          <w:b w:val="0"/>
          <w:bCs w:val="0"/>
          <w:color w:val="auto"/>
          <w:sz w:val="21"/>
          <w:szCs w:val="21"/>
        </w:rPr>
      </w:pPr>
      <w:r w:rsidRPr="006B257E">
        <w:rPr>
          <w:b w:val="0"/>
          <w:bCs w:val="0"/>
          <w:color w:val="auto"/>
          <w:sz w:val="21"/>
          <w:szCs w:val="21"/>
        </w:rPr>
        <w:t xml:space="preserve">From the IR/IIR workspace users will be able to view their own clients and staff with a Team Managers or above role will have the option of selecting to view their </w:t>
      </w:r>
      <w:proofErr w:type="gramStart"/>
      <w:r w:rsidRPr="006B257E">
        <w:rPr>
          <w:b w:val="0"/>
          <w:bCs w:val="0"/>
          <w:color w:val="auto"/>
          <w:sz w:val="21"/>
          <w:szCs w:val="21"/>
        </w:rPr>
        <w:t>teams</w:t>
      </w:r>
      <w:proofErr w:type="gramEnd"/>
      <w:r w:rsidRPr="006B257E">
        <w:rPr>
          <w:b w:val="0"/>
          <w:bCs w:val="0"/>
          <w:color w:val="auto"/>
          <w:sz w:val="21"/>
          <w:szCs w:val="21"/>
        </w:rPr>
        <w:t xml:space="preserve"> clients or areas clients with an IR/IIR classification.</w:t>
      </w:r>
      <w:r>
        <w:rPr>
          <w:b w:val="0"/>
          <w:bCs w:val="0"/>
          <w:color w:val="auto"/>
          <w:sz w:val="21"/>
          <w:szCs w:val="21"/>
        </w:rPr>
        <w:t xml:space="preserve"> </w:t>
      </w:r>
    </w:p>
    <w:p w14:paraId="6A542270" w14:textId="1D51F568" w:rsidR="009E4FFF" w:rsidRDefault="000504FB" w:rsidP="00F339E3">
      <w:pPr>
        <w:pStyle w:val="Heading4"/>
      </w:pPr>
      <w:r>
        <w:rPr>
          <w:noProof/>
        </w:rPr>
        <w:drawing>
          <wp:inline distT="0" distB="0" distL="0" distR="0" wp14:anchorId="5CA221EC" wp14:editId="42EF19B4">
            <wp:extent cx="6479540" cy="2061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678" cy="20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600F" w14:textId="7CB21203" w:rsidR="00C83006" w:rsidRDefault="00C83006" w:rsidP="00C83006">
      <w:pPr>
        <w:pStyle w:val="Body"/>
      </w:pPr>
    </w:p>
    <w:p w14:paraId="5669F2F3" w14:textId="77777777" w:rsidR="00C83006" w:rsidRPr="00C83006" w:rsidRDefault="00C83006" w:rsidP="00C83006">
      <w:pPr>
        <w:pStyle w:val="Body"/>
      </w:pPr>
    </w:p>
    <w:p w14:paraId="07D8291A" w14:textId="77777777" w:rsidR="001B367F" w:rsidRDefault="001B367F">
      <w:pPr>
        <w:spacing w:before="0" w:after="0" w:line="240" w:lineRule="auto"/>
        <w:rPr>
          <w:rFonts w:eastAsia="MS Mincho"/>
          <w:b/>
          <w:bCs/>
          <w:color w:val="201547"/>
          <w:sz w:val="24"/>
          <w:szCs w:val="22"/>
        </w:rPr>
      </w:pPr>
      <w:r>
        <w:br w:type="page"/>
      </w:r>
    </w:p>
    <w:p w14:paraId="4379DFB0" w14:textId="16103BF0" w:rsidR="00F339E3" w:rsidRDefault="00391AB9" w:rsidP="00F339E3">
      <w:pPr>
        <w:pStyle w:val="Heading4"/>
      </w:pPr>
      <w:r>
        <w:lastRenderedPageBreak/>
        <w:t xml:space="preserve">Navigating to </w:t>
      </w:r>
      <w:r w:rsidR="00AC2690">
        <w:t xml:space="preserve">the </w:t>
      </w:r>
      <w:r>
        <w:t>IR/IIR page from Case Practice</w:t>
      </w:r>
    </w:p>
    <w:p w14:paraId="1E1F18DA" w14:textId="3D637DA2" w:rsidR="00584CD2" w:rsidRDefault="00AC2690" w:rsidP="00E31C58">
      <w:pPr>
        <w:pStyle w:val="Body"/>
        <w:numPr>
          <w:ilvl w:val="0"/>
          <w:numId w:val="35"/>
        </w:numPr>
      </w:pPr>
      <w:r>
        <w:t>The case practice index ha</w:t>
      </w:r>
      <w:r w:rsidR="00584CD2">
        <w:t>s a</w:t>
      </w:r>
      <w:r w:rsidR="003F5C15">
        <w:t xml:space="preserve">n updated </w:t>
      </w:r>
      <w:r w:rsidR="00584CD2">
        <w:t>High</w:t>
      </w:r>
      <w:r>
        <w:t>-</w:t>
      </w:r>
      <w:r w:rsidR="00584CD2">
        <w:t xml:space="preserve">Risk Infant Response link under the </w:t>
      </w:r>
      <w:r w:rsidR="006D557D">
        <w:t>SAFER A</w:t>
      </w:r>
      <w:r w:rsidR="00584CD2">
        <w:t xml:space="preserve">nalysis </w:t>
      </w:r>
      <w:r w:rsidR="003E6047">
        <w:t>index area</w:t>
      </w:r>
      <w:r w:rsidR="00584CD2">
        <w:t xml:space="preserve">. This </w:t>
      </w:r>
      <w:r w:rsidR="003E6047">
        <w:t>new High</w:t>
      </w:r>
      <w:r w:rsidR="00B823DD">
        <w:t xml:space="preserve"> </w:t>
      </w:r>
      <w:r w:rsidR="003E6047">
        <w:t>Risk</w:t>
      </w:r>
      <w:r w:rsidR="00E52DD1">
        <w:t xml:space="preserve"> and</w:t>
      </w:r>
      <w:r w:rsidR="003E6047">
        <w:t xml:space="preserve"> Infant</w:t>
      </w:r>
      <w:r w:rsidR="00E52DD1">
        <w:t xml:space="preserve"> </w:t>
      </w:r>
      <w:r w:rsidR="00B823DD">
        <w:t>Response index</w:t>
      </w:r>
      <w:r w:rsidR="00C20F6C">
        <w:t xml:space="preserve"> hyper</w:t>
      </w:r>
      <w:r w:rsidR="003F42D6">
        <w:t>link</w:t>
      </w:r>
      <w:r w:rsidR="00584CD2">
        <w:t xml:space="preserve"> takes you </w:t>
      </w:r>
      <w:r>
        <w:t xml:space="preserve">to </w:t>
      </w:r>
      <w:r w:rsidR="00584CD2">
        <w:t xml:space="preserve">a screen that will store all information in </w:t>
      </w:r>
      <w:r w:rsidR="003F5C15">
        <w:t xml:space="preserve">relation to IR/IIR </w:t>
      </w:r>
      <w:r w:rsidR="009A754B">
        <w:t>activities.</w:t>
      </w:r>
    </w:p>
    <w:p w14:paraId="6168AE35" w14:textId="77777777" w:rsidR="00DF186D" w:rsidRDefault="00DF186D" w:rsidP="002A26A0">
      <w:pPr>
        <w:pStyle w:val="Body"/>
        <w:rPr>
          <w:noProof/>
        </w:rPr>
      </w:pPr>
    </w:p>
    <w:p w14:paraId="5F31B77D" w14:textId="1E983550" w:rsidR="00584CD2" w:rsidRDefault="00584CD2" w:rsidP="002A26A0">
      <w:pPr>
        <w:pStyle w:val="Body"/>
      </w:pPr>
      <w:r>
        <w:rPr>
          <w:noProof/>
        </w:rPr>
        <w:drawing>
          <wp:inline distT="0" distB="0" distL="0" distR="0" wp14:anchorId="5041F822" wp14:editId="13DE4A95">
            <wp:extent cx="647954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557"/>
                    <a:stretch/>
                  </pic:blipFill>
                  <pic:spPr bwMode="auto">
                    <a:xfrm>
                      <a:off x="0" y="0"/>
                      <a:ext cx="647954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F92BF" w14:textId="77CEBDD4" w:rsidR="002A26A0" w:rsidRDefault="00233A27" w:rsidP="00E31C58">
      <w:pPr>
        <w:pStyle w:val="Body"/>
        <w:numPr>
          <w:ilvl w:val="0"/>
          <w:numId w:val="35"/>
        </w:numPr>
      </w:pPr>
      <w:r>
        <w:t xml:space="preserve">Clicking on the High Risk and Infant Response </w:t>
      </w:r>
      <w:r w:rsidR="00C20F6C">
        <w:t xml:space="preserve">index hyperlink </w:t>
      </w:r>
      <w:r w:rsidR="003F5C15">
        <w:t>will bring up the High</w:t>
      </w:r>
      <w:r>
        <w:t>-</w:t>
      </w:r>
      <w:r w:rsidR="003F5C15">
        <w:t xml:space="preserve">Risk Schedule </w:t>
      </w:r>
      <w:r w:rsidR="007F4AF5">
        <w:t>page</w:t>
      </w:r>
      <w:r w:rsidR="003F5C15">
        <w:t>. Click on the</w:t>
      </w:r>
      <w:r w:rsidR="00DF4B43">
        <w:t xml:space="preserve"> </w:t>
      </w:r>
      <w:r w:rsidR="00C20F6C">
        <w:t xml:space="preserve">more </w:t>
      </w:r>
      <w:proofErr w:type="gramStart"/>
      <w:r w:rsidR="00C20F6C">
        <w:t>details</w:t>
      </w:r>
      <w:proofErr w:type="gramEnd"/>
      <w:r w:rsidR="00DF4B43">
        <w:t xml:space="preserve"> icon</w:t>
      </w:r>
      <w:r w:rsidR="00816CEE">
        <w:t xml:space="preserve"> in the </w:t>
      </w:r>
      <w:r w:rsidR="003F5C15">
        <w:t xml:space="preserve">details </w:t>
      </w:r>
      <w:r w:rsidR="00816CEE">
        <w:t>column</w:t>
      </w:r>
      <w:r w:rsidR="003F5C15">
        <w:t xml:space="preserve"> to view and record information in relation to the IR/IIR decisions and activities. </w:t>
      </w:r>
    </w:p>
    <w:p w14:paraId="5DC105F9" w14:textId="77777777" w:rsidR="00DF186D" w:rsidRDefault="00DF186D" w:rsidP="002A26A0">
      <w:pPr>
        <w:pStyle w:val="Body"/>
        <w:rPr>
          <w:noProof/>
        </w:rPr>
      </w:pPr>
    </w:p>
    <w:p w14:paraId="3D29F281" w14:textId="3D4B90BC" w:rsidR="002A26A0" w:rsidRDefault="003F5C15" w:rsidP="002A26A0">
      <w:pPr>
        <w:pStyle w:val="Body"/>
      </w:pPr>
      <w:r>
        <w:rPr>
          <w:noProof/>
        </w:rPr>
        <w:drawing>
          <wp:inline distT="0" distB="0" distL="0" distR="0" wp14:anchorId="16FC6294" wp14:editId="1F71EFDB">
            <wp:extent cx="6479540" cy="3533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678"/>
                    <a:stretch/>
                  </pic:blipFill>
                  <pic:spPr bwMode="auto">
                    <a:xfrm>
                      <a:off x="0" y="0"/>
                      <a:ext cx="647954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45632" w14:textId="35716392" w:rsidR="003F5C15" w:rsidRDefault="009A754B" w:rsidP="00E31C58">
      <w:pPr>
        <w:pStyle w:val="Body"/>
        <w:numPr>
          <w:ilvl w:val="0"/>
          <w:numId w:val="35"/>
        </w:numPr>
      </w:pPr>
      <w:r>
        <w:lastRenderedPageBreak/>
        <w:t xml:space="preserve">This will </w:t>
      </w:r>
      <w:r w:rsidR="00C479A9">
        <w:t>open</w:t>
      </w:r>
      <w:r>
        <w:t xml:space="preserve"> the </w:t>
      </w:r>
      <w:r w:rsidR="00B823DD">
        <w:t>H</w:t>
      </w:r>
      <w:r w:rsidR="00E80C92">
        <w:t>igh</w:t>
      </w:r>
      <w:r w:rsidR="00B823DD">
        <w:t xml:space="preserve"> R</w:t>
      </w:r>
      <w:r w:rsidR="00E80C92">
        <w:t xml:space="preserve">isk and </w:t>
      </w:r>
      <w:r w:rsidR="00B823DD">
        <w:t>I</w:t>
      </w:r>
      <w:r w:rsidR="00E80C92">
        <w:t xml:space="preserve">nfant </w:t>
      </w:r>
      <w:r w:rsidR="00B823DD">
        <w:t>R</w:t>
      </w:r>
      <w:r w:rsidR="00E80C92">
        <w:t xml:space="preserve">esponse </w:t>
      </w:r>
      <w:r w:rsidR="004266A6">
        <w:t>page</w:t>
      </w:r>
      <w:r w:rsidR="0020109E">
        <w:t xml:space="preserve"> where</w:t>
      </w:r>
      <w:r>
        <w:t xml:space="preserve"> practitioners can view current activities that have been completed </w:t>
      </w:r>
      <w:r w:rsidR="00E80C92">
        <w:t>or</w:t>
      </w:r>
      <w:r>
        <w:t xml:space="preserve"> are due</w:t>
      </w:r>
      <w:r w:rsidR="0020109E">
        <w:t>,</w:t>
      </w:r>
      <w:r>
        <w:t xml:space="preserve"> including allocation status, visit details and PP/PL consultations</w:t>
      </w:r>
      <w:r w:rsidR="00E50145">
        <w:t xml:space="preserve"> and Internal and External Panel Meeting details</w:t>
      </w:r>
      <w:r>
        <w:t xml:space="preserve">. </w:t>
      </w:r>
    </w:p>
    <w:p w14:paraId="5677B40F" w14:textId="267B1093" w:rsidR="00F339E3" w:rsidRPr="00F339E3" w:rsidRDefault="00A86BD3" w:rsidP="003D3885">
      <w:pPr>
        <w:pStyle w:val="Heading4"/>
      </w:pPr>
      <w:r>
        <w:t xml:space="preserve">High Risk and Infant Response </w:t>
      </w:r>
      <w:r w:rsidR="00BD099A">
        <w:t>Page</w:t>
      </w:r>
    </w:p>
    <w:p w14:paraId="6366EEDF" w14:textId="3AB6AD5D" w:rsidR="00F339E3" w:rsidRDefault="00F339E3" w:rsidP="00E31C58">
      <w:pPr>
        <w:pStyle w:val="Body"/>
        <w:numPr>
          <w:ilvl w:val="0"/>
          <w:numId w:val="37"/>
        </w:numPr>
      </w:pPr>
      <w:r>
        <w:t xml:space="preserve">The High Risk and Infant Response page has been updated to enable users to easily manage, record and update IR/IIR activities. </w:t>
      </w:r>
    </w:p>
    <w:p w14:paraId="4B1F7ADB" w14:textId="4A0D69AB" w:rsidR="00A86BD3" w:rsidRDefault="00AC00AF" w:rsidP="002A26A0">
      <w:pPr>
        <w:pStyle w:val="Body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3F4BEEF5" wp14:editId="46C3554D">
            <wp:simplePos x="0" y="0"/>
            <wp:positionH relativeFrom="column">
              <wp:posOffset>2540</wp:posOffset>
            </wp:positionH>
            <wp:positionV relativeFrom="paragraph">
              <wp:posOffset>163195</wp:posOffset>
            </wp:positionV>
            <wp:extent cx="6479540" cy="27051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6504"/>
                    <a:stretch/>
                  </pic:blipFill>
                  <pic:spPr bwMode="auto">
                    <a:xfrm>
                      <a:off x="0" y="0"/>
                      <a:ext cx="647954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A81FE" w14:textId="42C642B9" w:rsidR="00E80C92" w:rsidRDefault="00E80C92" w:rsidP="00E80C92">
      <w:pPr>
        <w:pStyle w:val="Heading4"/>
      </w:pPr>
      <w:r>
        <w:t>Create Client Visit</w:t>
      </w:r>
    </w:p>
    <w:p w14:paraId="4AFA7D63" w14:textId="48127262" w:rsidR="00BD099A" w:rsidRPr="00BD099A" w:rsidRDefault="00BD099A" w:rsidP="00BD099A">
      <w:pPr>
        <w:pStyle w:val="Body"/>
      </w:pPr>
      <w:r>
        <w:t xml:space="preserve">Users can create a client visit from the </w:t>
      </w:r>
      <w:proofErr w:type="gramStart"/>
      <w:r>
        <w:t>360 page</w:t>
      </w:r>
      <w:proofErr w:type="gramEnd"/>
      <w:r w:rsidR="00943F3E">
        <w:t xml:space="preserve"> quick link</w:t>
      </w:r>
      <w:r>
        <w:t>,</w:t>
      </w:r>
      <w:r w:rsidR="00943F3E">
        <w:t xml:space="preserve"> the</w:t>
      </w:r>
      <w:r>
        <w:t xml:space="preserve"> notes and documents tab and the </w:t>
      </w:r>
      <w:r w:rsidR="008912E2">
        <w:t>High Risk and Infant Response page</w:t>
      </w:r>
      <w:r w:rsidR="00F90B32">
        <w:t>;</w:t>
      </w:r>
      <w:r>
        <w:t xml:space="preserve"> any client visit record that is created will automatically populate the client visit activity summary in the High Risk and Infant Response pag</w:t>
      </w:r>
      <w:r w:rsidR="004266A6">
        <w:t>e</w:t>
      </w:r>
      <w:r w:rsidR="00C479A9">
        <w:t xml:space="preserve"> on finalisation of the visit</w:t>
      </w:r>
      <w:r w:rsidR="004266A6">
        <w:t xml:space="preserve"> (refer to page 9)</w:t>
      </w:r>
      <w:r w:rsidR="00C479A9">
        <w:t>.</w:t>
      </w:r>
    </w:p>
    <w:p w14:paraId="1EBD0327" w14:textId="148E7A1D" w:rsidR="009A754B" w:rsidRDefault="009A754B" w:rsidP="00E31C58">
      <w:pPr>
        <w:pStyle w:val="Body"/>
        <w:numPr>
          <w:ilvl w:val="0"/>
          <w:numId w:val="38"/>
        </w:numPr>
      </w:pPr>
      <w:r>
        <w:t xml:space="preserve">From </w:t>
      </w:r>
      <w:r w:rsidR="00E80C92">
        <w:t xml:space="preserve">the </w:t>
      </w:r>
      <w:r w:rsidR="00051951">
        <w:t>High Risk and Infant Response</w:t>
      </w:r>
      <w:r>
        <w:t xml:space="preserve"> </w:t>
      </w:r>
      <w:r w:rsidR="00E80C92">
        <w:t>page</w:t>
      </w:r>
      <w:r w:rsidR="00F90B32">
        <w:t>,</w:t>
      </w:r>
      <w:r>
        <w:t xml:space="preserve"> click </w:t>
      </w:r>
      <w:r w:rsidR="00F90B32">
        <w:t>‘Create Client V</w:t>
      </w:r>
      <w:r>
        <w:t>isit</w:t>
      </w:r>
      <w:r w:rsidR="00F90B32">
        <w:t>’</w:t>
      </w:r>
      <w:r>
        <w:t xml:space="preserve"> </w:t>
      </w:r>
      <w:r w:rsidR="00E80C92">
        <w:t xml:space="preserve">and </w:t>
      </w:r>
      <w:r>
        <w:t>the following will open:</w:t>
      </w:r>
    </w:p>
    <w:p w14:paraId="42190A1E" w14:textId="77777777" w:rsidR="00C41E10" w:rsidRDefault="009A754B" w:rsidP="002A26A0">
      <w:pPr>
        <w:pStyle w:val="Body"/>
      </w:pPr>
      <w:r>
        <w:rPr>
          <w:noProof/>
        </w:rPr>
        <w:drawing>
          <wp:inline distT="0" distB="0" distL="0" distR="0" wp14:anchorId="0555F289" wp14:editId="2FD8869D">
            <wp:extent cx="6086475" cy="2009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043" b="5217"/>
                    <a:stretch/>
                  </pic:blipFill>
                  <pic:spPr bwMode="auto">
                    <a:xfrm>
                      <a:off x="0" y="0"/>
                      <a:ext cx="60864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6920B" w14:textId="0D61909B" w:rsidR="00D0226A" w:rsidRDefault="009A754B" w:rsidP="00481C97">
      <w:pPr>
        <w:pStyle w:val="Body"/>
      </w:pPr>
      <w:r>
        <w:t xml:space="preserve"> </w:t>
      </w:r>
    </w:p>
    <w:p w14:paraId="682CEBCF" w14:textId="4D5A7320" w:rsidR="003F5C15" w:rsidRDefault="009A754B" w:rsidP="00E31C58">
      <w:pPr>
        <w:pStyle w:val="Body"/>
        <w:numPr>
          <w:ilvl w:val="0"/>
          <w:numId w:val="38"/>
        </w:numPr>
      </w:pPr>
      <w:r>
        <w:t xml:space="preserve">Enter the visit date and visit time information and select save. This will take you to the client visit </w:t>
      </w:r>
      <w:r w:rsidR="00FF428B">
        <w:t xml:space="preserve">record </w:t>
      </w:r>
      <w:r>
        <w:t xml:space="preserve">page. The </w:t>
      </w:r>
      <w:r w:rsidR="00B823DD">
        <w:t>C</w:t>
      </w:r>
      <w:r>
        <w:t xml:space="preserve">lient </w:t>
      </w:r>
      <w:r w:rsidR="00B823DD">
        <w:t>V</w:t>
      </w:r>
      <w:r>
        <w:t xml:space="preserve">isit </w:t>
      </w:r>
      <w:r w:rsidR="00B823DD">
        <w:t>R</w:t>
      </w:r>
      <w:r w:rsidR="00D0226A">
        <w:t xml:space="preserve">ecord </w:t>
      </w:r>
      <w:r>
        <w:t>page for IR/IIRs includes a section specifically for infant response information with practice prompts.</w:t>
      </w:r>
    </w:p>
    <w:p w14:paraId="1B7FAADA" w14:textId="77777777" w:rsidR="00AC00AF" w:rsidRDefault="00AC00AF" w:rsidP="00E70D10">
      <w:pPr>
        <w:pStyle w:val="Body"/>
        <w:rPr>
          <w:noProof/>
        </w:rPr>
      </w:pPr>
    </w:p>
    <w:p w14:paraId="7A13502C" w14:textId="73158441" w:rsidR="009A754B" w:rsidRDefault="009A754B" w:rsidP="00E70D10">
      <w:pPr>
        <w:pStyle w:val="Body"/>
      </w:pPr>
      <w:r>
        <w:rPr>
          <w:noProof/>
        </w:rPr>
        <w:lastRenderedPageBreak/>
        <w:drawing>
          <wp:inline distT="0" distB="0" distL="0" distR="0" wp14:anchorId="658F1998" wp14:editId="67138656">
            <wp:extent cx="6479540" cy="5038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2088"/>
                    <a:stretch/>
                  </pic:blipFill>
                  <pic:spPr bwMode="auto">
                    <a:xfrm>
                      <a:off x="0" y="0"/>
                      <a:ext cx="647954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A8901" w14:textId="77777777" w:rsidR="00E70D10" w:rsidRDefault="00E70D10" w:rsidP="009A754B">
      <w:pPr>
        <w:pStyle w:val="Body"/>
        <w:rPr>
          <w:b/>
          <w:bCs/>
          <w:i/>
          <w:iCs/>
        </w:rPr>
      </w:pPr>
    </w:p>
    <w:p w14:paraId="654127CF" w14:textId="69740453" w:rsidR="00E70D10" w:rsidRPr="00E70D10" w:rsidRDefault="009A754B" w:rsidP="009A754B">
      <w:pPr>
        <w:pStyle w:val="Body"/>
        <w:rPr>
          <w:i/>
          <w:iCs/>
        </w:rPr>
      </w:pPr>
      <w:r w:rsidRPr="000A3377">
        <w:rPr>
          <w:b/>
          <w:bCs/>
          <w:i/>
          <w:iCs/>
        </w:rPr>
        <w:t>NOTE</w:t>
      </w:r>
      <w:r w:rsidRPr="000A3377">
        <w:rPr>
          <w:i/>
          <w:iCs/>
        </w:rPr>
        <w:t xml:space="preserve">: </w:t>
      </w:r>
      <w:r w:rsidR="00E70D10">
        <w:rPr>
          <w:i/>
          <w:iCs/>
        </w:rPr>
        <w:t xml:space="preserve">If you save the client visit, you </w:t>
      </w:r>
      <w:proofErr w:type="gramStart"/>
      <w:r w:rsidR="00E70D10">
        <w:rPr>
          <w:i/>
          <w:iCs/>
        </w:rPr>
        <w:t>are able to</w:t>
      </w:r>
      <w:proofErr w:type="gramEnd"/>
      <w:r w:rsidR="00E70D10">
        <w:rPr>
          <w:i/>
          <w:iCs/>
        </w:rPr>
        <w:t xml:space="preserve"> continue editing and updating</w:t>
      </w:r>
      <w:r w:rsidRPr="000A3377">
        <w:rPr>
          <w:i/>
          <w:iCs/>
        </w:rPr>
        <w:t xml:space="preserve"> the </w:t>
      </w:r>
      <w:r w:rsidR="00D0226A">
        <w:rPr>
          <w:i/>
          <w:iCs/>
        </w:rPr>
        <w:t>record</w:t>
      </w:r>
      <w:r w:rsidR="00D0226A" w:rsidRPr="000A3377">
        <w:rPr>
          <w:i/>
          <w:iCs/>
        </w:rPr>
        <w:t xml:space="preserve"> </w:t>
      </w:r>
      <w:r w:rsidRPr="000A3377">
        <w:rPr>
          <w:i/>
          <w:iCs/>
        </w:rPr>
        <w:t>later. Once you select finalise visit</w:t>
      </w:r>
      <w:r w:rsidR="00E70D10">
        <w:rPr>
          <w:i/>
          <w:iCs/>
        </w:rPr>
        <w:t>,</w:t>
      </w:r>
      <w:r w:rsidRPr="000A3377">
        <w:rPr>
          <w:i/>
          <w:iCs/>
        </w:rPr>
        <w:t xml:space="preserve"> this will generate the client visit document</w:t>
      </w:r>
      <w:r w:rsidR="00E70D10">
        <w:rPr>
          <w:i/>
          <w:iCs/>
        </w:rPr>
        <w:t>,</w:t>
      </w:r>
      <w:r w:rsidRPr="000A3377">
        <w:rPr>
          <w:i/>
          <w:iCs/>
        </w:rPr>
        <w:t xml:space="preserve"> and all fields will be made read</w:t>
      </w:r>
      <w:r w:rsidR="00E70D10">
        <w:rPr>
          <w:i/>
          <w:iCs/>
        </w:rPr>
        <w:t>-</w:t>
      </w:r>
      <w:r w:rsidRPr="000A3377">
        <w:rPr>
          <w:i/>
          <w:iCs/>
        </w:rPr>
        <w:t>only, no changes can be made to the visit case note after selecting finalise.</w:t>
      </w:r>
    </w:p>
    <w:p w14:paraId="68752AF1" w14:textId="5F7ADCB1" w:rsidR="00BF34F6" w:rsidRDefault="00E70D10" w:rsidP="00E31C58">
      <w:pPr>
        <w:pStyle w:val="Body"/>
        <w:numPr>
          <w:ilvl w:val="0"/>
          <w:numId w:val="38"/>
        </w:num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DB24AF6" wp14:editId="4EA968DB">
            <wp:simplePos x="0" y="0"/>
            <wp:positionH relativeFrom="column">
              <wp:posOffset>2540</wp:posOffset>
            </wp:positionH>
            <wp:positionV relativeFrom="paragraph">
              <wp:posOffset>473075</wp:posOffset>
            </wp:positionV>
            <wp:extent cx="5651568" cy="2343049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1"/>
                    <a:stretch/>
                  </pic:blipFill>
                  <pic:spPr bwMode="auto">
                    <a:xfrm>
                      <a:off x="0" y="0"/>
                      <a:ext cx="5651568" cy="234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4F6">
        <w:t>After completing the client visit date, time and client visit document</w:t>
      </w:r>
      <w:r>
        <w:t>,</w:t>
      </w:r>
      <w:r w:rsidR="00BF34F6">
        <w:t xml:space="preserve"> this automatically update</w:t>
      </w:r>
      <w:r>
        <w:t>s</w:t>
      </w:r>
      <w:r w:rsidR="00BF34F6">
        <w:t xml:space="preserve"> the visit information in the </w:t>
      </w:r>
      <w:r>
        <w:t>H</w:t>
      </w:r>
      <w:r w:rsidR="00BF34F6">
        <w:t>igh</w:t>
      </w:r>
      <w:r w:rsidR="00B823DD">
        <w:t xml:space="preserve"> R</w:t>
      </w:r>
      <w:r w:rsidR="00BF34F6">
        <w:t xml:space="preserve">isk and </w:t>
      </w:r>
      <w:r>
        <w:t>I</w:t>
      </w:r>
      <w:r w:rsidR="00BF34F6">
        <w:t xml:space="preserve">nfant </w:t>
      </w:r>
      <w:r>
        <w:t>R</w:t>
      </w:r>
      <w:r w:rsidR="00BF34F6">
        <w:t>esponse summary page</w:t>
      </w:r>
      <w:r>
        <w:t>;</w:t>
      </w:r>
      <w:r w:rsidR="00BF34F6">
        <w:t xml:space="preserve"> see below:</w:t>
      </w:r>
    </w:p>
    <w:p w14:paraId="1FDF4866" w14:textId="2C9106B8" w:rsidR="00051951" w:rsidRDefault="00051951" w:rsidP="00051951">
      <w:pPr>
        <w:pStyle w:val="Heading4"/>
      </w:pPr>
      <w:r>
        <w:lastRenderedPageBreak/>
        <w:t xml:space="preserve">Create Consultation </w:t>
      </w:r>
    </w:p>
    <w:p w14:paraId="3733FD4A" w14:textId="01BBB035" w:rsidR="00A86BD3" w:rsidRDefault="00A86BD3" w:rsidP="00E31C58">
      <w:pPr>
        <w:pStyle w:val="Body"/>
        <w:numPr>
          <w:ilvl w:val="0"/>
          <w:numId w:val="39"/>
        </w:numPr>
      </w:pPr>
      <w:r>
        <w:t>From the High Risk and Infant Response page</w:t>
      </w:r>
      <w:r w:rsidR="00E70D10">
        <w:t>,</w:t>
      </w:r>
      <w:r>
        <w:t xml:space="preserve"> click </w:t>
      </w:r>
      <w:r w:rsidR="00E70D10">
        <w:t>Create C</w:t>
      </w:r>
      <w:r>
        <w:t>onsultation and the following will open:</w:t>
      </w:r>
    </w:p>
    <w:p w14:paraId="025DFBAF" w14:textId="77777777" w:rsidR="00E70D10" w:rsidRDefault="00E70D10" w:rsidP="00051951">
      <w:pPr>
        <w:pStyle w:val="Body"/>
        <w:rPr>
          <w:noProof/>
        </w:rPr>
      </w:pPr>
    </w:p>
    <w:p w14:paraId="52BB840E" w14:textId="6212B2B0" w:rsidR="00051951" w:rsidRPr="00051951" w:rsidRDefault="00A86BD3" w:rsidP="00051951">
      <w:pPr>
        <w:pStyle w:val="Body"/>
      </w:pPr>
      <w:r>
        <w:rPr>
          <w:noProof/>
        </w:rPr>
        <w:drawing>
          <wp:inline distT="0" distB="0" distL="0" distR="0" wp14:anchorId="40676D37" wp14:editId="40A3AC38">
            <wp:extent cx="6479540" cy="304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679"/>
                    <a:stretch/>
                  </pic:blipFill>
                  <pic:spPr bwMode="auto">
                    <a:xfrm>
                      <a:off x="0" y="0"/>
                      <a:ext cx="647954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DF5C2" w14:textId="07716C10" w:rsidR="009A754B" w:rsidRDefault="00A86BD3" w:rsidP="00E31C58">
      <w:pPr>
        <w:pStyle w:val="Body"/>
        <w:numPr>
          <w:ilvl w:val="0"/>
          <w:numId w:val="39"/>
        </w:numPr>
      </w:pPr>
      <w:r>
        <w:t xml:space="preserve">Enter the </w:t>
      </w:r>
      <w:r w:rsidR="007806C7">
        <w:t>Consultation D</w:t>
      </w:r>
      <w:r>
        <w:t xml:space="preserve">ate and </w:t>
      </w:r>
      <w:r w:rsidR="008321E6">
        <w:t xml:space="preserve">Consultation </w:t>
      </w:r>
      <w:r w:rsidR="007806C7">
        <w:t>T</w:t>
      </w:r>
      <w:r>
        <w:t xml:space="preserve">ime and select save. This will take you to the </w:t>
      </w:r>
      <w:r w:rsidR="00B823DD">
        <w:t>C</w:t>
      </w:r>
      <w:r>
        <w:t>onsultation page</w:t>
      </w:r>
      <w:r w:rsidR="00E70D10">
        <w:t>,</w:t>
      </w:r>
      <w:r>
        <w:t xml:space="preserve"> where you can preview the consultation </w:t>
      </w:r>
      <w:r w:rsidR="00097067">
        <w:t xml:space="preserve">request </w:t>
      </w:r>
      <w:r>
        <w:t xml:space="preserve">and add </w:t>
      </w:r>
      <w:r w:rsidR="00E70D10">
        <w:t>consultation details</w:t>
      </w:r>
      <w:r>
        <w:t xml:space="preserve">. </w:t>
      </w:r>
    </w:p>
    <w:p w14:paraId="79B40C73" w14:textId="5AC8568A" w:rsidR="00A86BD3" w:rsidRDefault="00A86BD3" w:rsidP="009A754B">
      <w:pPr>
        <w:pStyle w:val="Body"/>
      </w:pPr>
      <w:r>
        <w:rPr>
          <w:noProof/>
        </w:rPr>
        <w:drawing>
          <wp:inline distT="0" distB="0" distL="0" distR="0" wp14:anchorId="52ACE105" wp14:editId="22D6B943">
            <wp:extent cx="6479540" cy="4295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E7A5" w14:textId="228DFA16" w:rsidR="009A754B" w:rsidRDefault="009A754B" w:rsidP="009A754B">
      <w:pPr>
        <w:pStyle w:val="Body"/>
      </w:pPr>
    </w:p>
    <w:p w14:paraId="3E315B74" w14:textId="0BFABD73" w:rsidR="00A86BD3" w:rsidRDefault="00E31C58" w:rsidP="00E31C58">
      <w:pPr>
        <w:pStyle w:val="Body"/>
        <w:numPr>
          <w:ilvl w:val="0"/>
          <w:numId w:val="39"/>
        </w:numPr>
      </w:pPr>
      <w:r>
        <w:lastRenderedPageBreak/>
        <w:t>In</w:t>
      </w:r>
      <w:r w:rsidR="00A86BD3">
        <w:t xml:space="preserve"> this screen</w:t>
      </w:r>
      <w:r w:rsidR="00812468">
        <w:t>, practitioners can also add details required for the consultation</w:t>
      </w:r>
      <w:r w:rsidR="001B5B43">
        <w:t>, relevant background</w:t>
      </w:r>
      <w:r w:rsidR="006D47FA">
        <w:t xml:space="preserve"> information</w:t>
      </w:r>
      <w:r w:rsidR="001B5B43">
        <w:t>,</w:t>
      </w:r>
      <w:r w:rsidR="00812468">
        <w:t xml:space="preserve"> and the </w:t>
      </w:r>
      <w:r w:rsidR="00A86BD3">
        <w:t>purpose of the consultation.</w:t>
      </w:r>
    </w:p>
    <w:p w14:paraId="1924D049" w14:textId="46526FEF" w:rsidR="00A86BD3" w:rsidRDefault="00A86BD3" w:rsidP="009A754B">
      <w:pPr>
        <w:pStyle w:val="Body"/>
      </w:pPr>
      <w:r>
        <w:rPr>
          <w:noProof/>
        </w:rPr>
        <w:drawing>
          <wp:inline distT="0" distB="0" distL="0" distR="0" wp14:anchorId="1B248A68" wp14:editId="4CE9F46A">
            <wp:extent cx="6324600" cy="3476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2391" b="2267"/>
                    <a:stretch/>
                  </pic:blipFill>
                  <pic:spPr bwMode="auto">
                    <a:xfrm>
                      <a:off x="0" y="0"/>
                      <a:ext cx="632460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A7D99" w14:textId="77777777" w:rsidR="00D17FC8" w:rsidRDefault="00A86BD3" w:rsidP="009A754B">
      <w:pPr>
        <w:pStyle w:val="Body"/>
        <w:numPr>
          <w:ilvl w:val="0"/>
          <w:numId w:val="39"/>
        </w:numPr>
      </w:pPr>
      <w:r>
        <w:t>Once the referral is ready to be submitted</w:t>
      </w:r>
      <w:r w:rsidR="00AC00AF">
        <w:t>,</w:t>
      </w:r>
      <w:r>
        <w:t xml:space="preserve"> click submit. </w:t>
      </w:r>
    </w:p>
    <w:p w14:paraId="7B5238F0" w14:textId="7E4A707E" w:rsidR="00F073FF" w:rsidRDefault="00F073FF" w:rsidP="00D17FC8">
      <w:pPr>
        <w:pStyle w:val="Body"/>
        <w:ind w:left="1080"/>
      </w:pPr>
      <w:r w:rsidRPr="00AC00AF">
        <w:rPr>
          <w:b/>
          <w:bCs/>
        </w:rPr>
        <w:t>Note</w:t>
      </w:r>
      <w:r w:rsidR="00AC00AF">
        <w:t>:</w:t>
      </w:r>
      <w:r>
        <w:t xml:space="preserve"> once you click submit</w:t>
      </w:r>
      <w:r w:rsidR="00AC00AF">
        <w:t>,</w:t>
      </w:r>
      <w:r>
        <w:t xml:space="preserve"> the consultation request will be sent to the </w:t>
      </w:r>
      <w:r w:rsidR="009E4FFF">
        <w:t>PP</w:t>
      </w:r>
      <w:r>
        <w:t>/P</w:t>
      </w:r>
      <w:r w:rsidR="009E4FFF">
        <w:t>L</w:t>
      </w:r>
      <w:r w:rsidR="000A03E2">
        <w:t xml:space="preserve"> </w:t>
      </w:r>
      <w:r w:rsidR="00427C34">
        <w:t>identified in Part 1</w:t>
      </w:r>
      <w:r w:rsidR="00AC00AF">
        <w:t>,</w:t>
      </w:r>
      <w:r>
        <w:t xml:space="preserve"> and this part of the consultation will no longer be able to be edited.</w:t>
      </w:r>
    </w:p>
    <w:p w14:paraId="0D421A6D" w14:textId="7AAA460D" w:rsidR="00F073FF" w:rsidRDefault="00E70D10" w:rsidP="009A754B">
      <w:pPr>
        <w:pStyle w:val="Body"/>
        <w:numPr>
          <w:ilvl w:val="0"/>
          <w:numId w:val="39"/>
        </w:num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ADDC9D3" wp14:editId="05BB06E2">
            <wp:simplePos x="0" y="0"/>
            <wp:positionH relativeFrom="column">
              <wp:posOffset>88265</wp:posOffset>
            </wp:positionH>
            <wp:positionV relativeFrom="paragraph">
              <wp:posOffset>528320</wp:posOffset>
            </wp:positionV>
            <wp:extent cx="5572125" cy="34163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233">
        <w:t>After clicking submit</w:t>
      </w:r>
      <w:r w:rsidR="009E46AF">
        <w:t>,</w:t>
      </w:r>
      <w:r w:rsidR="00BC1233">
        <w:t xml:space="preserve"> part two of the consultation document opens</w:t>
      </w:r>
      <w:r w:rsidR="009E46AF">
        <w:t>;</w:t>
      </w:r>
      <w:r w:rsidR="00BC1233">
        <w:t xml:space="preserve"> this is where the </w:t>
      </w:r>
      <w:r w:rsidR="00635D10">
        <w:t>consultation details</w:t>
      </w:r>
      <w:r w:rsidR="00BC1233">
        <w:t xml:space="preserve"> will be entered.</w:t>
      </w:r>
    </w:p>
    <w:p w14:paraId="69513CE8" w14:textId="073E61A2" w:rsidR="00D666D6" w:rsidRDefault="009E46AF" w:rsidP="00E31C58">
      <w:pPr>
        <w:pStyle w:val="Body"/>
        <w:numPr>
          <w:ilvl w:val="0"/>
          <w:numId w:val="39"/>
        </w:numPr>
      </w:pPr>
      <w:r>
        <w:t>Clicking</w:t>
      </w:r>
      <w:r w:rsidR="00D666D6">
        <w:t xml:space="preserve"> </w:t>
      </w:r>
      <w:r>
        <w:t>F</w:t>
      </w:r>
      <w:r w:rsidR="00D666D6">
        <w:t xml:space="preserve">inalise </w:t>
      </w:r>
      <w:r>
        <w:t>C</w:t>
      </w:r>
      <w:r w:rsidR="00D666D6">
        <w:t>onsultation will update the next consultation date in the High Risk and Infant Response Summary tab.</w:t>
      </w:r>
    </w:p>
    <w:p w14:paraId="5A0667EA" w14:textId="14E68AFE" w:rsidR="00D666D6" w:rsidRDefault="00D666D6" w:rsidP="009A754B">
      <w:pPr>
        <w:pStyle w:val="Body"/>
      </w:pPr>
    </w:p>
    <w:p w14:paraId="5515DEB1" w14:textId="542ED70B" w:rsidR="000A3377" w:rsidRDefault="000A3377" w:rsidP="000A3377">
      <w:pPr>
        <w:pStyle w:val="Heading4"/>
      </w:pPr>
      <w:r>
        <w:t xml:space="preserve">Create Panel Meeting </w:t>
      </w:r>
    </w:p>
    <w:p w14:paraId="2FEBF176" w14:textId="6D894EAE" w:rsidR="000A3377" w:rsidRDefault="000A3377" w:rsidP="00E31C58">
      <w:pPr>
        <w:pStyle w:val="Body"/>
        <w:numPr>
          <w:ilvl w:val="0"/>
          <w:numId w:val="40"/>
        </w:numPr>
      </w:pPr>
      <w:r>
        <w:t>From the High Risk and Infant Response page</w:t>
      </w:r>
      <w:r w:rsidR="009E46AF">
        <w:t>,</w:t>
      </w:r>
      <w:r>
        <w:t xml:space="preserve"> click </w:t>
      </w:r>
      <w:r w:rsidR="008D7F53">
        <w:t>the C</w:t>
      </w:r>
      <w:r>
        <w:t xml:space="preserve">reate </w:t>
      </w:r>
      <w:r w:rsidR="008D7F53">
        <w:t>P</w:t>
      </w:r>
      <w:r>
        <w:t xml:space="preserve">anel </w:t>
      </w:r>
      <w:r w:rsidR="008D7F53">
        <w:t>M</w:t>
      </w:r>
      <w:r>
        <w:t xml:space="preserve">eeting button and </w:t>
      </w:r>
      <w:r w:rsidR="008D7F53">
        <w:t xml:space="preserve">the </w:t>
      </w:r>
      <w:r>
        <w:t>panel meeting details page open</w:t>
      </w:r>
      <w:r w:rsidR="007034A5">
        <w:t>s</w:t>
      </w:r>
      <w:r w:rsidR="008D7F53">
        <w:t>;</w:t>
      </w:r>
      <w:r>
        <w:t xml:space="preserve"> some of this information auto</w:t>
      </w:r>
      <w:r w:rsidR="008D7F53">
        <w:t>-</w:t>
      </w:r>
      <w:r>
        <w:t>populates from CRIS</w:t>
      </w:r>
      <w:r w:rsidR="007034A5">
        <w:t>,</w:t>
      </w:r>
      <w:r>
        <w:t xml:space="preserve"> as shown below.</w:t>
      </w:r>
      <w:r w:rsidR="005F7D85">
        <w:t xml:space="preserve"> The </w:t>
      </w:r>
      <w:r w:rsidR="00B823DD">
        <w:t>I</w:t>
      </w:r>
      <w:r w:rsidR="005F7D85">
        <w:t xml:space="preserve">nternal Panel meeting will always be the first panel type presented to staff. </w:t>
      </w:r>
    </w:p>
    <w:p w14:paraId="6B6EE23A" w14:textId="149D6937" w:rsidR="000A3377" w:rsidRDefault="000A3377" w:rsidP="00C202A9">
      <w:pPr>
        <w:pStyle w:val="Body"/>
        <w:ind w:left="284"/>
      </w:pPr>
      <w:r>
        <w:rPr>
          <w:noProof/>
        </w:rPr>
        <w:drawing>
          <wp:inline distT="0" distB="0" distL="0" distR="0" wp14:anchorId="75DA159F" wp14:editId="75FAFFDE">
            <wp:extent cx="5171629" cy="36572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5190" cy="36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68CC" w14:textId="5A0595DB" w:rsidR="00C202A9" w:rsidRDefault="00C202A9" w:rsidP="00C202A9">
      <w:pPr>
        <w:pStyle w:val="Body"/>
        <w:numPr>
          <w:ilvl w:val="0"/>
          <w:numId w:val="40"/>
        </w:numPr>
        <w:ind w:left="426" w:hanging="283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968F818" wp14:editId="77F2E385">
            <wp:simplePos x="0" y="0"/>
            <wp:positionH relativeFrom="column">
              <wp:posOffset>224790</wp:posOffset>
            </wp:positionH>
            <wp:positionV relativeFrom="paragraph">
              <wp:posOffset>648335</wp:posOffset>
            </wp:positionV>
            <wp:extent cx="5130165" cy="328549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838" b="13198"/>
                    <a:stretch/>
                  </pic:blipFill>
                  <pic:spPr bwMode="auto">
                    <a:xfrm>
                      <a:off x="0" y="0"/>
                      <a:ext cx="5130165" cy="328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77">
        <w:t xml:space="preserve">Practitioners will be able to enter details in relation to </w:t>
      </w:r>
      <w:r w:rsidR="00EB6629">
        <w:t>C</w:t>
      </w:r>
      <w:r w:rsidR="000A3377">
        <w:t xml:space="preserve">hild </w:t>
      </w:r>
      <w:r w:rsidR="00EB6629">
        <w:t>P</w:t>
      </w:r>
      <w:r w:rsidR="000A3377">
        <w:t>rotection</w:t>
      </w:r>
      <w:r w:rsidR="00EB6629">
        <w:t>’s</w:t>
      </w:r>
      <w:r w:rsidR="000A3377">
        <w:t xml:space="preserve"> summary of involvement, key updates for the panel</w:t>
      </w:r>
      <w:r w:rsidR="0012052E">
        <w:t>,</w:t>
      </w:r>
      <w:r w:rsidR="000A3377">
        <w:t xml:space="preserve"> and action</w:t>
      </w:r>
      <w:r w:rsidR="008D7F53">
        <w:t>s</w:t>
      </w:r>
      <w:r w:rsidR="000A3377">
        <w:t xml:space="preserve"> and outcomes of the panel meeting, including who is responsible for these </w:t>
      </w:r>
      <w:r w:rsidR="00C479A9">
        <w:t>actions.</w:t>
      </w:r>
    </w:p>
    <w:p w14:paraId="4E8AC8CC" w14:textId="479C5748" w:rsidR="000A3377" w:rsidRPr="000A3377" w:rsidRDefault="000A3377" w:rsidP="000A3377">
      <w:pPr>
        <w:pStyle w:val="Body"/>
        <w:rPr>
          <w:i/>
          <w:iCs/>
        </w:rPr>
      </w:pPr>
      <w:r w:rsidRPr="000A3377">
        <w:rPr>
          <w:b/>
          <w:bCs/>
          <w:i/>
          <w:iCs/>
        </w:rPr>
        <w:lastRenderedPageBreak/>
        <w:t>NOTE</w:t>
      </w:r>
      <w:r w:rsidRPr="000A3377">
        <w:rPr>
          <w:i/>
          <w:iCs/>
        </w:rPr>
        <w:t xml:space="preserve">: </w:t>
      </w:r>
      <w:r w:rsidR="0012052E">
        <w:rPr>
          <w:i/>
          <w:iCs/>
        </w:rPr>
        <w:t xml:space="preserve">If you save the </w:t>
      </w:r>
      <w:r w:rsidR="004E280E">
        <w:rPr>
          <w:i/>
          <w:iCs/>
        </w:rPr>
        <w:t>Consultation</w:t>
      </w:r>
      <w:r w:rsidR="00933FE0">
        <w:rPr>
          <w:i/>
          <w:iCs/>
        </w:rPr>
        <w:t xml:space="preserve"> </w:t>
      </w:r>
      <w:r w:rsidR="00B823DD">
        <w:rPr>
          <w:i/>
          <w:iCs/>
        </w:rPr>
        <w:t>request</w:t>
      </w:r>
      <w:r w:rsidR="0012052E">
        <w:rPr>
          <w:i/>
          <w:iCs/>
        </w:rPr>
        <w:t xml:space="preserve">, you </w:t>
      </w:r>
      <w:proofErr w:type="gramStart"/>
      <w:r w:rsidR="0012052E">
        <w:rPr>
          <w:i/>
          <w:iCs/>
        </w:rPr>
        <w:t>are able to</w:t>
      </w:r>
      <w:proofErr w:type="gramEnd"/>
      <w:r w:rsidR="0012052E">
        <w:rPr>
          <w:i/>
          <w:iCs/>
        </w:rPr>
        <w:t xml:space="preserve"> continue editing and updating</w:t>
      </w:r>
      <w:r w:rsidRPr="000A3377">
        <w:rPr>
          <w:i/>
          <w:iCs/>
        </w:rPr>
        <w:t xml:space="preserve"> the </w:t>
      </w:r>
      <w:r w:rsidR="00933FE0">
        <w:rPr>
          <w:i/>
          <w:iCs/>
        </w:rPr>
        <w:t>request</w:t>
      </w:r>
      <w:r w:rsidR="00933FE0" w:rsidRPr="000A3377">
        <w:rPr>
          <w:i/>
          <w:iCs/>
        </w:rPr>
        <w:t xml:space="preserve"> </w:t>
      </w:r>
      <w:r w:rsidRPr="000A3377">
        <w:rPr>
          <w:i/>
          <w:iCs/>
        </w:rPr>
        <w:t xml:space="preserve">later. Once you select finalise </w:t>
      </w:r>
      <w:r w:rsidR="00933FE0">
        <w:rPr>
          <w:i/>
          <w:iCs/>
        </w:rPr>
        <w:t>meeting</w:t>
      </w:r>
      <w:r w:rsidR="0012052E">
        <w:rPr>
          <w:i/>
          <w:iCs/>
        </w:rPr>
        <w:t>,</w:t>
      </w:r>
      <w:r w:rsidRPr="000A3377">
        <w:rPr>
          <w:i/>
          <w:iCs/>
        </w:rPr>
        <w:t xml:space="preserve"> this will generate the </w:t>
      </w:r>
      <w:r w:rsidR="00933FE0">
        <w:rPr>
          <w:i/>
          <w:iCs/>
        </w:rPr>
        <w:t>Panel Meeting</w:t>
      </w:r>
      <w:r w:rsidRPr="000A3377">
        <w:rPr>
          <w:i/>
          <w:iCs/>
        </w:rPr>
        <w:t xml:space="preserve"> document</w:t>
      </w:r>
      <w:r w:rsidR="0012052E">
        <w:rPr>
          <w:i/>
          <w:iCs/>
        </w:rPr>
        <w:t>,</w:t>
      </w:r>
      <w:r w:rsidRPr="000A3377">
        <w:rPr>
          <w:i/>
          <w:iCs/>
        </w:rPr>
        <w:t xml:space="preserve"> and all fields will be made read only, no changes can be made to the visit case note after selecting finalise.</w:t>
      </w:r>
    </w:p>
    <w:p w14:paraId="191B7CAD" w14:textId="77777777" w:rsidR="000A3377" w:rsidRDefault="000A3377" w:rsidP="009A754B">
      <w:pPr>
        <w:pStyle w:val="Body"/>
      </w:pPr>
    </w:p>
    <w:p w14:paraId="007B624D" w14:textId="1C71B153" w:rsidR="00F339E3" w:rsidRDefault="00F339E3" w:rsidP="00F339E3">
      <w:pPr>
        <w:pStyle w:val="Heading4"/>
      </w:pPr>
      <w:r>
        <w:t xml:space="preserve">IR/IIR </w:t>
      </w:r>
      <w:r w:rsidR="004266A6">
        <w:t>A</w:t>
      </w:r>
      <w:r>
        <w:t xml:space="preserve">ctivities </w:t>
      </w:r>
    </w:p>
    <w:p w14:paraId="5AEA516D" w14:textId="533ACA06" w:rsidR="00D666D6" w:rsidRDefault="002746C0" w:rsidP="00E31C58">
      <w:pPr>
        <w:pStyle w:val="Body"/>
        <w:numPr>
          <w:ilvl w:val="0"/>
          <w:numId w:val="41"/>
        </w:numPr>
      </w:pPr>
      <w:r>
        <w:t>As you create new client visits, consultations and</w:t>
      </w:r>
      <w:r w:rsidR="009F5C22">
        <w:t>/or panel meetings, a list of</w:t>
      </w:r>
      <w:r>
        <w:t xml:space="preserve"> completed</w:t>
      </w:r>
      <w:r w:rsidR="00A3279E">
        <w:t xml:space="preserve"> actions</w:t>
      </w:r>
      <w:r>
        <w:t xml:space="preserve"> will be displayed under the relevant activities in the IR/IIR activities box. For example, clicking on client visits in the IR/IIR activities box will list all </w:t>
      </w:r>
      <w:r w:rsidR="00AC00AF">
        <w:t>completed client visits</w:t>
      </w:r>
      <w:r>
        <w:t xml:space="preserve"> </w:t>
      </w:r>
      <w:r w:rsidRPr="00502BB9">
        <w:t>from newest to oldest</w:t>
      </w:r>
      <w:r w:rsidR="001637B5" w:rsidRPr="00502BB9">
        <w:t xml:space="preserve"> with this </w:t>
      </w:r>
      <w:r w:rsidR="00C2484F" w:rsidRPr="00502BB9">
        <w:t>record</w:t>
      </w:r>
      <w:r w:rsidR="001637B5" w:rsidRPr="00502BB9">
        <w:t xml:space="preserve"> </w:t>
      </w:r>
      <w:r w:rsidR="00D931C7" w:rsidRPr="00502BB9">
        <w:t>of</w:t>
      </w:r>
      <w:r w:rsidR="001637B5" w:rsidRPr="00502BB9">
        <w:t xml:space="preserve"> the IR/IIR</w:t>
      </w:r>
      <w:r w:rsidR="00D931C7" w:rsidRPr="00502BB9">
        <w:t xml:space="preserve"> </w:t>
      </w:r>
      <w:r w:rsidR="00C2484F" w:rsidRPr="00502BB9">
        <w:t>decision period</w:t>
      </w:r>
      <w:r w:rsidRPr="00502BB9">
        <w:t>.</w:t>
      </w:r>
    </w:p>
    <w:p w14:paraId="68A9BCE2" w14:textId="3E31ED85" w:rsidR="002746C0" w:rsidRDefault="002746C0" w:rsidP="009A754B">
      <w:pPr>
        <w:pStyle w:val="Body"/>
      </w:pPr>
      <w:r>
        <w:rPr>
          <w:noProof/>
        </w:rPr>
        <w:drawing>
          <wp:inline distT="0" distB="0" distL="0" distR="0" wp14:anchorId="67EBEFC9" wp14:editId="39C463B5">
            <wp:extent cx="6479540" cy="2324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7790"/>
                    <a:stretch/>
                  </pic:blipFill>
                  <pic:spPr bwMode="auto">
                    <a:xfrm>
                      <a:off x="0" y="0"/>
                      <a:ext cx="647954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9F111" w14:textId="596D6AC0" w:rsidR="00420058" w:rsidRDefault="008475FE" w:rsidP="00E31C58">
      <w:pPr>
        <w:pStyle w:val="Body"/>
        <w:numPr>
          <w:ilvl w:val="0"/>
          <w:numId w:val="41"/>
        </w:numPr>
      </w:pPr>
      <w:r>
        <w:t xml:space="preserve">To </w:t>
      </w:r>
      <w:r w:rsidR="000E2954">
        <w:t>view a summary of all activities undertaken</w:t>
      </w:r>
      <w:r w:rsidR="00AC00AF">
        <w:t>,</w:t>
      </w:r>
      <w:r w:rsidR="000E2954">
        <w:t xml:space="preserve"> click on the</w:t>
      </w:r>
      <w:r w:rsidR="00420058">
        <w:t xml:space="preserve"> IR/IIR activity summary </w:t>
      </w:r>
      <w:r w:rsidR="000E2954">
        <w:t>link</w:t>
      </w:r>
      <w:r w:rsidR="00AC00AF">
        <w:t>,</w:t>
      </w:r>
      <w:r w:rsidR="000E2954">
        <w:t xml:space="preserve"> which will show all activities undertaken for that IR/IIR client. </w:t>
      </w:r>
    </w:p>
    <w:p w14:paraId="039A5E21" w14:textId="6EB3C252" w:rsidR="000E2954" w:rsidRDefault="000E2954" w:rsidP="009A754B">
      <w:pPr>
        <w:pStyle w:val="Body"/>
      </w:pPr>
      <w:r>
        <w:rPr>
          <w:noProof/>
        </w:rPr>
        <w:drawing>
          <wp:inline distT="0" distB="0" distL="0" distR="0" wp14:anchorId="0132C066" wp14:editId="711D4343">
            <wp:extent cx="6479540" cy="2667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FE25" w14:textId="77777777" w:rsidR="007034A5" w:rsidRDefault="007034A5">
      <w:pPr>
        <w:spacing w:before="0" w:after="0" w:line="240" w:lineRule="auto"/>
        <w:rPr>
          <w:rFonts w:eastAsia="MS Gothic"/>
          <w:bCs/>
          <w:color w:val="201547"/>
          <w:sz w:val="28"/>
          <w:szCs w:val="26"/>
        </w:rPr>
      </w:pPr>
      <w:r>
        <w:br w:type="page"/>
      </w:r>
    </w:p>
    <w:p w14:paraId="0BA2E356" w14:textId="5B0326B6" w:rsidR="009F1AFC" w:rsidRDefault="00326FB1" w:rsidP="006168F3">
      <w:pPr>
        <w:pStyle w:val="Heading3"/>
      </w:pPr>
      <w:r>
        <w:lastRenderedPageBreak/>
        <w:t>U</w:t>
      </w:r>
      <w:r w:rsidR="006C0824">
        <w:t>seful links</w:t>
      </w:r>
    </w:p>
    <w:p w14:paraId="357DBF89" w14:textId="01605510" w:rsidR="002522D6" w:rsidRDefault="00326FB1" w:rsidP="00FF37BB">
      <w:pPr>
        <w:pStyle w:val="Indent1"/>
      </w:pPr>
      <w:r>
        <w:t>(CP Learning Hub, videos, etc.)</w:t>
      </w:r>
    </w:p>
    <w:p w14:paraId="67ABFEA2" w14:textId="77777777" w:rsidR="002746C0" w:rsidRDefault="002746C0" w:rsidP="00FF37BB">
      <w:pPr>
        <w:pStyle w:val="Indent1"/>
      </w:pPr>
    </w:p>
    <w:p w14:paraId="07431EC1" w14:textId="6CEC6304" w:rsidR="00A97A4E" w:rsidRDefault="00A97A4E" w:rsidP="008238B0">
      <w:pPr>
        <w:pStyle w:val="Heading3"/>
      </w:pPr>
      <w:r>
        <w:t xml:space="preserve">Version </w:t>
      </w:r>
      <w:r w:rsidR="003408A7">
        <w:t>control</w:t>
      </w:r>
    </w:p>
    <w:tbl>
      <w:tblPr>
        <w:tblStyle w:val="TableGrid"/>
        <w:tblW w:w="10201" w:type="dxa"/>
        <w:tblLook w:val="06A0" w:firstRow="1" w:lastRow="0" w:firstColumn="1" w:lastColumn="0" w:noHBand="1" w:noVBand="1"/>
      </w:tblPr>
      <w:tblGrid>
        <w:gridCol w:w="1050"/>
        <w:gridCol w:w="1497"/>
        <w:gridCol w:w="4613"/>
        <w:gridCol w:w="1143"/>
        <w:gridCol w:w="1898"/>
      </w:tblGrid>
      <w:tr w:rsidR="009D4B5B" w14:paraId="29E70EC9" w14:textId="77777777" w:rsidTr="7F936792">
        <w:trPr>
          <w:tblHeader/>
        </w:trPr>
        <w:tc>
          <w:tcPr>
            <w:tcW w:w="1050" w:type="dxa"/>
          </w:tcPr>
          <w:p w14:paraId="34FF73AF" w14:textId="7B4DF22B" w:rsidR="009D4B5B" w:rsidRPr="00585BD9" w:rsidRDefault="009D4B5B" w:rsidP="00585BD9">
            <w:pPr>
              <w:pStyle w:val="TableHeading"/>
            </w:pPr>
            <w:r w:rsidRPr="00585BD9">
              <w:t>Version</w:t>
            </w:r>
          </w:p>
        </w:tc>
        <w:tc>
          <w:tcPr>
            <w:tcW w:w="1497" w:type="dxa"/>
          </w:tcPr>
          <w:p w14:paraId="4705C270" w14:textId="56FBAA39" w:rsidR="009D4B5B" w:rsidRPr="00585BD9" w:rsidRDefault="009D4B5B" w:rsidP="00585BD9">
            <w:pPr>
              <w:pStyle w:val="TableHeading"/>
            </w:pPr>
            <w:r w:rsidRPr="00585BD9">
              <w:t>Author</w:t>
            </w:r>
          </w:p>
        </w:tc>
        <w:tc>
          <w:tcPr>
            <w:tcW w:w="4613" w:type="dxa"/>
          </w:tcPr>
          <w:p w14:paraId="43010F90" w14:textId="78F36A6A" w:rsidR="009D4B5B" w:rsidRPr="00585BD9" w:rsidRDefault="00B34E52" w:rsidP="00585BD9">
            <w:pPr>
              <w:pStyle w:val="TableHeading"/>
            </w:pPr>
            <w:r w:rsidRPr="00585BD9">
              <w:t>Action</w:t>
            </w:r>
          </w:p>
        </w:tc>
        <w:tc>
          <w:tcPr>
            <w:tcW w:w="1143" w:type="dxa"/>
          </w:tcPr>
          <w:p w14:paraId="0CFB85C5" w14:textId="09560AF8" w:rsidR="009D4B5B" w:rsidRPr="00585BD9" w:rsidRDefault="009D4B5B" w:rsidP="00585BD9">
            <w:pPr>
              <w:pStyle w:val="TableHeading"/>
            </w:pPr>
            <w:r w:rsidRPr="00585BD9">
              <w:t>Status</w:t>
            </w:r>
          </w:p>
        </w:tc>
        <w:tc>
          <w:tcPr>
            <w:tcW w:w="1898" w:type="dxa"/>
          </w:tcPr>
          <w:p w14:paraId="1ABEEF17" w14:textId="05DD11AB" w:rsidR="009D4B5B" w:rsidRPr="00585BD9" w:rsidRDefault="009D4B5B" w:rsidP="00585BD9">
            <w:pPr>
              <w:pStyle w:val="TableHeading"/>
            </w:pPr>
            <w:r w:rsidRPr="00585BD9">
              <w:t>Date</w:t>
            </w:r>
          </w:p>
        </w:tc>
      </w:tr>
      <w:tr w:rsidR="009D4B5B" w14:paraId="59BD51C8" w14:textId="77777777" w:rsidTr="7F936792">
        <w:tc>
          <w:tcPr>
            <w:tcW w:w="1050" w:type="dxa"/>
          </w:tcPr>
          <w:p w14:paraId="202F0F29" w14:textId="181F2A5F" w:rsidR="009D4B5B" w:rsidRDefault="00D666D6" w:rsidP="00585BD9">
            <w:pPr>
              <w:pStyle w:val="TableText"/>
            </w:pPr>
            <w:r>
              <w:t>1</w:t>
            </w:r>
          </w:p>
        </w:tc>
        <w:tc>
          <w:tcPr>
            <w:tcW w:w="1497" w:type="dxa"/>
          </w:tcPr>
          <w:p w14:paraId="48655F14" w14:textId="7F78E761" w:rsidR="009D4B5B" w:rsidRDefault="00E80C92" w:rsidP="00585BD9">
            <w:pPr>
              <w:pStyle w:val="TableText"/>
            </w:pPr>
            <w:r>
              <w:t>Sarah Simons</w:t>
            </w:r>
          </w:p>
        </w:tc>
        <w:tc>
          <w:tcPr>
            <w:tcW w:w="4613" w:type="dxa"/>
          </w:tcPr>
          <w:p w14:paraId="73FD4B2B" w14:textId="75C60777" w:rsidR="009D4B5B" w:rsidRDefault="00307AC1" w:rsidP="00585BD9">
            <w:pPr>
              <w:pStyle w:val="TableText"/>
            </w:pPr>
            <w:r>
              <w:t>I</w:t>
            </w:r>
            <w:r w:rsidR="009D4B5B">
              <w:t>nitial draft</w:t>
            </w:r>
          </w:p>
        </w:tc>
        <w:tc>
          <w:tcPr>
            <w:tcW w:w="1143" w:type="dxa"/>
          </w:tcPr>
          <w:p w14:paraId="6635AC82" w14:textId="4956969C" w:rsidR="009D4B5B" w:rsidRDefault="009D4B5B" w:rsidP="00585BD9">
            <w:pPr>
              <w:pStyle w:val="TableText"/>
            </w:pPr>
            <w:r>
              <w:t>DRAFT</w:t>
            </w:r>
          </w:p>
        </w:tc>
        <w:tc>
          <w:tcPr>
            <w:tcW w:w="1898" w:type="dxa"/>
          </w:tcPr>
          <w:p w14:paraId="5739A6B5" w14:textId="4ABDF227" w:rsidR="009D4B5B" w:rsidRDefault="00866E79" w:rsidP="00585BD9">
            <w:pPr>
              <w:pStyle w:val="TableText"/>
            </w:pPr>
            <w:r>
              <w:t>14/02/2024</w:t>
            </w:r>
          </w:p>
        </w:tc>
      </w:tr>
      <w:tr w:rsidR="009D4B5B" w14:paraId="29CE7377" w14:textId="77777777" w:rsidTr="7F936792">
        <w:trPr>
          <w:trHeight w:val="70"/>
        </w:trPr>
        <w:tc>
          <w:tcPr>
            <w:tcW w:w="1050" w:type="dxa"/>
          </w:tcPr>
          <w:p w14:paraId="4EF7524D" w14:textId="3413F22E" w:rsidR="009D4B5B" w:rsidRPr="002365B4" w:rsidRDefault="00D666D6" w:rsidP="00585BD9">
            <w:pPr>
              <w:pStyle w:val="TableText"/>
            </w:pPr>
            <w:r>
              <w:t>1.1</w:t>
            </w:r>
          </w:p>
        </w:tc>
        <w:tc>
          <w:tcPr>
            <w:tcW w:w="1497" w:type="dxa"/>
          </w:tcPr>
          <w:p w14:paraId="011D3C5A" w14:textId="0E6915FF" w:rsidR="009D4B5B" w:rsidRPr="002365B4" w:rsidRDefault="00E80C92" w:rsidP="00585BD9">
            <w:pPr>
              <w:pStyle w:val="TableText"/>
            </w:pPr>
            <w:r>
              <w:t>Jadon Lake &amp; Sam</w:t>
            </w:r>
            <w:r w:rsidR="00B71E7A">
              <w:t>aia</w:t>
            </w:r>
            <w:r w:rsidR="00866E79">
              <w:t xml:space="preserve"> </w:t>
            </w:r>
            <w:r w:rsidR="00BA5600">
              <w:t>Boccolini</w:t>
            </w:r>
          </w:p>
        </w:tc>
        <w:tc>
          <w:tcPr>
            <w:tcW w:w="4613" w:type="dxa"/>
          </w:tcPr>
          <w:p w14:paraId="59A0FD25" w14:textId="1257E5D7" w:rsidR="009D4B5B" w:rsidRPr="00924D74" w:rsidRDefault="00A64AA5" w:rsidP="008C651E">
            <w:pPr>
              <w:pStyle w:val="TableText"/>
            </w:pPr>
            <w:r>
              <w:t>Peer review</w:t>
            </w:r>
          </w:p>
        </w:tc>
        <w:tc>
          <w:tcPr>
            <w:tcW w:w="1143" w:type="dxa"/>
          </w:tcPr>
          <w:p w14:paraId="35882ADA" w14:textId="7084FCD8" w:rsidR="009D4B5B" w:rsidRPr="00924D74" w:rsidRDefault="00BA5600" w:rsidP="00585BD9">
            <w:pPr>
              <w:pStyle w:val="TableText"/>
            </w:pPr>
            <w:r>
              <w:t>DRAFT</w:t>
            </w:r>
          </w:p>
        </w:tc>
        <w:tc>
          <w:tcPr>
            <w:tcW w:w="1898" w:type="dxa"/>
          </w:tcPr>
          <w:p w14:paraId="101C53FB" w14:textId="04DA6EFB" w:rsidR="009D4B5B" w:rsidRPr="00924D74" w:rsidRDefault="00AC00AF" w:rsidP="00585BD9">
            <w:pPr>
              <w:pStyle w:val="TableText"/>
            </w:pPr>
            <w:r>
              <w:t>15/02/2024</w:t>
            </w:r>
          </w:p>
        </w:tc>
      </w:tr>
      <w:tr w:rsidR="003408A7" w14:paraId="20782756" w14:textId="77777777" w:rsidTr="7F936792">
        <w:trPr>
          <w:trHeight w:val="70"/>
        </w:trPr>
        <w:tc>
          <w:tcPr>
            <w:tcW w:w="1050" w:type="dxa"/>
          </w:tcPr>
          <w:p w14:paraId="424EEB6A" w14:textId="150BD3A1" w:rsidR="003408A7" w:rsidRDefault="00D666D6" w:rsidP="00585BD9">
            <w:pPr>
              <w:pStyle w:val="TableText"/>
            </w:pPr>
            <w:r>
              <w:t>1.2</w:t>
            </w:r>
          </w:p>
        </w:tc>
        <w:tc>
          <w:tcPr>
            <w:tcW w:w="1497" w:type="dxa"/>
          </w:tcPr>
          <w:p w14:paraId="68AA0A7C" w14:textId="5A63A306" w:rsidR="003408A7" w:rsidRDefault="00E80C92" w:rsidP="00585BD9">
            <w:pPr>
              <w:pStyle w:val="TableText"/>
            </w:pPr>
            <w:r>
              <w:t>Sarah Bounden</w:t>
            </w:r>
          </w:p>
        </w:tc>
        <w:tc>
          <w:tcPr>
            <w:tcW w:w="4613" w:type="dxa"/>
          </w:tcPr>
          <w:p w14:paraId="5E61341A" w14:textId="485F122B" w:rsidR="003408A7" w:rsidRDefault="00A64AA5" w:rsidP="00585BD9">
            <w:pPr>
              <w:pStyle w:val="TableText"/>
            </w:pPr>
            <w:r>
              <w:t>SME review</w:t>
            </w:r>
          </w:p>
        </w:tc>
        <w:tc>
          <w:tcPr>
            <w:tcW w:w="1143" w:type="dxa"/>
          </w:tcPr>
          <w:p w14:paraId="5218A95A" w14:textId="2B3B4D74" w:rsidR="003408A7" w:rsidRDefault="00BA5600" w:rsidP="00585BD9">
            <w:pPr>
              <w:pStyle w:val="TableText"/>
            </w:pPr>
            <w:r>
              <w:t>DRAFT</w:t>
            </w:r>
          </w:p>
        </w:tc>
        <w:tc>
          <w:tcPr>
            <w:tcW w:w="1898" w:type="dxa"/>
          </w:tcPr>
          <w:p w14:paraId="1725CEB8" w14:textId="3FEA9DF7" w:rsidR="003408A7" w:rsidRDefault="00DB4341" w:rsidP="00585BD9">
            <w:pPr>
              <w:pStyle w:val="TableText"/>
            </w:pPr>
            <w:r>
              <w:t>16/02/2024</w:t>
            </w:r>
          </w:p>
        </w:tc>
      </w:tr>
      <w:tr w:rsidR="00B106D8" w14:paraId="379B7260" w14:textId="77777777" w:rsidTr="7F936792">
        <w:trPr>
          <w:trHeight w:val="70"/>
        </w:trPr>
        <w:tc>
          <w:tcPr>
            <w:tcW w:w="1050" w:type="dxa"/>
          </w:tcPr>
          <w:p w14:paraId="483286AF" w14:textId="7B132BCE" w:rsidR="00B106D8" w:rsidRDefault="00B106D8" w:rsidP="00585BD9">
            <w:pPr>
              <w:pStyle w:val="TableText"/>
            </w:pPr>
            <w:r>
              <w:t>1.3</w:t>
            </w:r>
          </w:p>
        </w:tc>
        <w:tc>
          <w:tcPr>
            <w:tcW w:w="1497" w:type="dxa"/>
          </w:tcPr>
          <w:p w14:paraId="5565BBF1" w14:textId="6E4F80FD" w:rsidR="00B106D8" w:rsidRDefault="00B106D8" w:rsidP="00585BD9">
            <w:pPr>
              <w:pStyle w:val="TableText"/>
            </w:pPr>
            <w:r>
              <w:t>Brett Eastwood</w:t>
            </w:r>
          </w:p>
        </w:tc>
        <w:tc>
          <w:tcPr>
            <w:tcW w:w="4613" w:type="dxa"/>
          </w:tcPr>
          <w:p w14:paraId="3AE7FA9F" w14:textId="357E7230" w:rsidR="00B106D8" w:rsidRDefault="00B106D8" w:rsidP="00585BD9">
            <w:pPr>
              <w:pStyle w:val="TableText"/>
            </w:pPr>
            <w:r>
              <w:t>Director Approval</w:t>
            </w:r>
          </w:p>
        </w:tc>
        <w:tc>
          <w:tcPr>
            <w:tcW w:w="1143" w:type="dxa"/>
          </w:tcPr>
          <w:p w14:paraId="70867914" w14:textId="11A62C03" w:rsidR="00B106D8" w:rsidRDefault="00B106D8" w:rsidP="00585BD9">
            <w:pPr>
              <w:pStyle w:val="TableText"/>
            </w:pPr>
            <w:r>
              <w:t>DRAFT</w:t>
            </w:r>
          </w:p>
        </w:tc>
        <w:tc>
          <w:tcPr>
            <w:tcW w:w="1898" w:type="dxa"/>
          </w:tcPr>
          <w:p w14:paraId="71DFF3DE" w14:textId="28E05598" w:rsidR="00B106D8" w:rsidRDefault="00B106D8" w:rsidP="00585BD9">
            <w:pPr>
              <w:pStyle w:val="TableText"/>
            </w:pPr>
            <w:r>
              <w:t>21/02/2024</w:t>
            </w:r>
          </w:p>
        </w:tc>
      </w:tr>
      <w:tr w:rsidR="003408A7" w14:paraId="7A0DCC97" w14:textId="77777777" w:rsidTr="7F936792">
        <w:trPr>
          <w:trHeight w:val="70"/>
        </w:trPr>
        <w:tc>
          <w:tcPr>
            <w:tcW w:w="1050" w:type="dxa"/>
          </w:tcPr>
          <w:p w14:paraId="619598A1" w14:textId="5A0F60F3" w:rsidR="003408A7" w:rsidRDefault="00D666D6" w:rsidP="00585BD9">
            <w:pPr>
              <w:pStyle w:val="TableText"/>
            </w:pPr>
            <w:r>
              <w:t>1.</w:t>
            </w:r>
            <w:r w:rsidR="00B106D8">
              <w:t>4</w:t>
            </w:r>
          </w:p>
        </w:tc>
        <w:tc>
          <w:tcPr>
            <w:tcW w:w="1497" w:type="dxa"/>
          </w:tcPr>
          <w:p w14:paraId="430D3C5E" w14:textId="68A01F5D" w:rsidR="003408A7" w:rsidRDefault="00866E79" w:rsidP="00585BD9">
            <w:pPr>
              <w:pStyle w:val="TableText"/>
            </w:pPr>
            <w:r>
              <w:t>Brenda Boland</w:t>
            </w:r>
          </w:p>
        </w:tc>
        <w:tc>
          <w:tcPr>
            <w:tcW w:w="4613" w:type="dxa"/>
          </w:tcPr>
          <w:p w14:paraId="6DD1C0DB" w14:textId="26C13ECE" w:rsidR="003408A7" w:rsidRDefault="000F0066" w:rsidP="00585BD9">
            <w:pPr>
              <w:pStyle w:val="TableText"/>
            </w:pPr>
            <w:r>
              <w:t>Final Approval</w:t>
            </w:r>
            <w:r w:rsidR="000A43BD">
              <w:t xml:space="preserve"> – Service Enhancement Executive Director</w:t>
            </w:r>
          </w:p>
        </w:tc>
        <w:tc>
          <w:tcPr>
            <w:tcW w:w="1143" w:type="dxa"/>
          </w:tcPr>
          <w:p w14:paraId="22E0822E" w14:textId="1C44DBF3" w:rsidR="003408A7" w:rsidRDefault="7F404D6E" w:rsidP="7F936792">
            <w:pPr>
              <w:pStyle w:val="TableText"/>
              <w:spacing w:line="259" w:lineRule="auto"/>
            </w:pPr>
            <w:r>
              <w:t>FINAL</w:t>
            </w:r>
          </w:p>
        </w:tc>
        <w:tc>
          <w:tcPr>
            <w:tcW w:w="1898" w:type="dxa"/>
          </w:tcPr>
          <w:p w14:paraId="19EED27D" w14:textId="0833DC34" w:rsidR="003408A7" w:rsidRDefault="667ED6ED" w:rsidP="00585BD9">
            <w:pPr>
              <w:pStyle w:val="TableText"/>
            </w:pPr>
            <w:r>
              <w:t>22/02/2024</w:t>
            </w:r>
          </w:p>
        </w:tc>
      </w:tr>
    </w:tbl>
    <w:p w14:paraId="7030674E" w14:textId="77777777" w:rsidR="00A97A4E" w:rsidRDefault="00A97A4E" w:rsidP="00A97A4E">
      <w:pPr>
        <w:pStyle w:val="Body"/>
      </w:pPr>
    </w:p>
    <w:p w14:paraId="676737C1" w14:textId="77777777" w:rsidR="002528EC" w:rsidRDefault="002528EC" w:rsidP="008A5D60">
      <w:pPr>
        <w:pStyle w:val="Body"/>
      </w:pPr>
    </w:p>
    <w:sectPr w:rsidR="002528EC" w:rsidSect="00593A99">
      <w:headerReference w:type="default" r:id="rId36"/>
      <w:footerReference w:type="default" r:id="rId37"/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3C24C" w14:textId="77777777" w:rsidR="00002810" w:rsidRDefault="00002810" w:rsidP="00A815C9">
      <w:r>
        <w:separator/>
      </w:r>
    </w:p>
    <w:p w14:paraId="6F51CC93" w14:textId="77777777" w:rsidR="00002810" w:rsidRDefault="00002810" w:rsidP="00A815C9"/>
  </w:endnote>
  <w:endnote w:type="continuationSeparator" w:id="0">
    <w:p w14:paraId="28CE0248" w14:textId="77777777" w:rsidR="00002810" w:rsidRDefault="00002810" w:rsidP="00A815C9">
      <w:r>
        <w:continuationSeparator/>
      </w:r>
    </w:p>
    <w:p w14:paraId="023A4BCB" w14:textId="77777777" w:rsidR="00002810" w:rsidRDefault="00002810" w:rsidP="00A815C9"/>
  </w:endnote>
  <w:endnote w:type="continuationNotice" w:id="1">
    <w:p w14:paraId="1C7819AA" w14:textId="77777777" w:rsidR="00002810" w:rsidRDefault="0000281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CF3C" w14:textId="77777777" w:rsidR="00B823DD" w:rsidRDefault="00B823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29F6" w14:textId="08600407" w:rsidR="00E261B3" w:rsidRPr="00F65AA9" w:rsidRDefault="00C87368" w:rsidP="0048194A">
    <w:pPr>
      <w:pStyle w:val="Footer"/>
    </w:pPr>
    <w:r>
      <w:rPr>
        <w:noProof/>
        <w:lang w:eastAsia="en-AU"/>
      </w:rPr>
      <w:pict w14:anchorId="6687276E">
        <v:shapetype id="_x0000_t202" coordsize="21600,21600" o:spt="202" path="m,l,21600r21600,l21600,xe">
          <v:stroke joinstyle="miter"/>
          <v:path gradientshapeok="t" o:connecttype="rect"/>
        </v:shapetype>
        <v:shape id="MSIPCMe1b34b84bc3de740e074dde5" o:spid="_x0000_s1030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9266;mso-wrap-style:square;mso-position-horizontal:absolute;mso-position-horizontal-relative:page;mso-position-vertical:absolute;mso-position-vertical-relative:page;v-text-anchor:bottom" o:allowincell="f" filled="f" stroked="f">
          <v:textbox inset=",0,,0">
            <w:txbxContent>
              <w:p w14:paraId="31E9982B" w14:textId="697F85A1" w:rsidR="00B823DD" w:rsidRPr="00B823DD" w:rsidRDefault="00B823DD" w:rsidP="00B823DD">
                <w:pPr>
                  <w:spacing w:before="0" w:after="0"/>
                  <w:jc w:val="center"/>
                  <w:rPr>
                    <w:rFonts w:ascii="Arial Black" w:hAnsi="Arial Black"/>
                    <w:color w:val="000000"/>
                    <w:sz w:val="20"/>
                  </w:rPr>
                </w:pPr>
                <w:r w:rsidRPr="00B823DD">
                  <w:rPr>
                    <w:rFonts w:ascii="Arial Black" w:hAnsi="Arial Black"/>
                    <w:color w:val="000000"/>
                    <w:sz w:val="20"/>
                  </w:rPr>
                  <w:t>OFFICIAL</w:t>
                </w:r>
              </w:p>
            </w:txbxContent>
          </v:textbox>
          <w10:wrap anchorx="page" anchory="page"/>
        </v:shape>
      </w:pict>
    </w:r>
    <w:r w:rsidR="00967335"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7C7F58B7" wp14:editId="798A5D84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38732B98">
        <v:shape id="Text Box 5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<v:textbox inset=",0,,0">
            <w:txbxContent>
              <w:p w14:paraId="3E3ACDE0" w14:textId="77777777" w:rsidR="00E261B3" w:rsidRPr="0048194A" w:rsidRDefault="00E261B3" w:rsidP="0048194A">
                <w:pPr>
                  <w:pStyle w:val="Footer"/>
                </w:pPr>
                <w:r w:rsidRPr="0048194A"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67A31" w14:textId="75808A28" w:rsidR="00E261B3" w:rsidRDefault="00C87368" w:rsidP="0048194A">
    <w:pPr>
      <w:pStyle w:val="Footer"/>
    </w:pPr>
    <w:r>
      <w:rPr>
        <w:noProof/>
      </w:rPr>
      <w:pict w14:anchorId="355E9084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26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5pt;width:595.3pt;height:24.55pt;z-index:251658241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C+QSJfgAAAACwEAAA8AAABkcnMvZG93bnJldi54bWxMj81OwzAQhO9IfQdrK3Gj&#10;dksJbRqnqkBckBCioJ6dePPTxOsodtvk7XFOcNyZ0ew3yX4wLbti72pLEpYLAQwpt7qmUsLP99vD&#10;BpjzirRqLaGEER3s09ldomJtb/SF16MvWSghFysJlfddzLnLKzTKLWyHFLzC9kb5cPYl1726hXLT&#10;8pUQETeqpvChUh2+VJg3x4uRsP7cZgU/N+b8Mb6PY90Up9eskPJ+Phx2wDwO/i8ME35AhzQwZfZC&#10;2rFWQhjigxqJ9TOwyV9uRQQsm7Snxw3wNOH/N6S/AAAA//8DAFBLAQItABQABgAIAAAAIQC2gziS&#10;/gAAAOEBAAATAAAAAAAAAAAAAAAAAAAAAABbQ29udGVudF9UeXBlc10ueG1sUEsBAi0AFAAGAAgA&#10;AAAhADj9If/WAAAAlAEAAAsAAAAAAAAAAAAAAAAALwEAAF9yZWxzLy5yZWxzUEsBAi0AFAAGAAgA&#10;AAAhAOob6v0WAgAAKwQAAA4AAAAAAAAAAAAAAAAALgIAAGRycy9lMm9Eb2MueG1sUEsBAi0AFAAG&#10;AAgAAAAhAC+QSJfgAAAACwEAAA8AAAAAAAAAAAAAAAAAcAQAAGRycy9kb3ducmV2LnhtbFBLBQYA&#10;AAAABAAEAPMAAAB9BQAAAAA=&#10;" o:allowincell="f" filled="f" stroked="f" strokeweight=".5pt">
          <v:textbox inset=",0,,0">
            <w:txbxContent>
              <w:p w14:paraId="14CB6103" w14:textId="77777777" w:rsidR="00E261B3" w:rsidRPr="00B21F90" w:rsidRDefault="00E261B3" w:rsidP="00A815C9">
                <w:r w:rsidRPr="00B21F90"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49809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1061F1" w14:textId="3004E15A" w:rsidR="00BD099A" w:rsidRDefault="00C87368">
        <w:pPr>
          <w:pStyle w:val="Footer"/>
          <w:jc w:val="right"/>
        </w:pPr>
        <w:r>
          <w:rPr>
            <w:noProof/>
          </w:rPr>
          <w:pict w14:anchorId="464612C9"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6167474796c65360d8aac9b4" o:spid="_x0000_s1031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60290;mso-wrap-style:square;mso-position-horizontal:absolute;mso-position-horizontal-relative:page;mso-position-vertical:absolute;mso-position-vertical-relative:page;v-text-anchor:bottom" o:allowincell="f" filled="f" stroked="f">
              <v:textbox inset=",0,,0">
                <w:txbxContent>
                  <w:p w14:paraId="30BCE589" w14:textId="59BE833F" w:rsidR="00B823DD" w:rsidRPr="00B823DD" w:rsidRDefault="00B823DD" w:rsidP="00B823DD">
                    <w:pPr>
                      <w:spacing w:before="0"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823D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w:r>
        <w:r w:rsidR="00BD099A">
          <w:fldChar w:fldCharType="begin"/>
        </w:r>
        <w:r w:rsidR="00BD099A">
          <w:instrText xml:space="preserve"> PAGE   \* MERGEFORMAT </w:instrText>
        </w:r>
        <w:r w:rsidR="00BD099A">
          <w:fldChar w:fldCharType="separate"/>
        </w:r>
        <w:r w:rsidR="00BD099A">
          <w:rPr>
            <w:noProof/>
          </w:rPr>
          <w:t>2</w:t>
        </w:r>
        <w:r w:rsidR="00BD099A">
          <w:rPr>
            <w:noProof/>
          </w:rPr>
          <w:fldChar w:fldCharType="end"/>
        </w:r>
      </w:p>
    </w:sdtContent>
  </w:sdt>
  <w:p w14:paraId="6434A8BE" w14:textId="27EAAD8A" w:rsidR="00593A99" w:rsidRPr="00F65AA9" w:rsidRDefault="00593A99" w:rsidP="004819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1EF7F" w14:textId="77777777" w:rsidR="00002810" w:rsidRDefault="00002810" w:rsidP="00A815C9">
      <w:r>
        <w:separator/>
      </w:r>
    </w:p>
  </w:footnote>
  <w:footnote w:type="continuationSeparator" w:id="0">
    <w:p w14:paraId="6FD8B6C7" w14:textId="77777777" w:rsidR="00002810" w:rsidRDefault="00002810" w:rsidP="00A815C9">
      <w:r>
        <w:continuationSeparator/>
      </w:r>
    </w:p>
    <w:p w14:paraId="67E8F4EA" w14:textId="77777777" w:rsidR="00002810" w:rsidRDefault="00002810" w:rsidP="00A815C9"/>
  </w:footnote>
  <w:footnote w:type="continuationNotice" w:id="1">
    <w:p w14:paraId="39484AE1" w14:textId="77777777" w:rsidR="00002810" w:rsidRDefault="0000281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55B58" w14:textId="77777777" w:rsidR="00B823DD" w:rsidRDefault="00B823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4CF21" w14:textId="77777777" w:rsidR="00B823DD" w:rsidRDefault="00B823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66AE8" w14:textId="77777777" w:rsidR="00B823DD" w:rsidRDefault="00B823D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6D1" w14:textId="7F5BAAF6" w:rsidR="00E261B3" w:rsidRPr="0051568D" w:rsidRDefault="00E261B3" w:rsidP="00176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70B2799"/>
    <w:multiLevelType w:val="hybridMultilevel"/>
    <w:tmpl w:val="B844B5BA"/>
    <w:lvl w:ilvl="0" w:tplc="677A379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66BBE"/>
    <w:multiLevelType w:val="hybridMultilevel"/>
    <w:tmpl w:val="933289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72CC2"/>
    <w:multiLevelType w:val="hybridMultilevel"/>
    <w:tmpl w:val="854AE2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C2BAE"/>
    <w:multiLevelType w:val="hybridMultilevel"/>
    <w:tmpl w:val="A88C82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54775"/>
    <w:multiLevelType w:val="hybridMultilevel"/>
    <w:tmpl w:val="4596F8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46CA7"/>
    <w:multiLevelType w:val="hybridMultilevel"/>
    <w:tmpl w:val="506CC2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F40AA"/>
    <w:multiLevelType w:val="hybridMultilevel"/>
    <w:tmpl w:val="F476DF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B7783"/>
    <w:multiLevelType w:val="hybridMultilevel"/>
    <w:tmpl w:val="B802B2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E7402"/>
    <w:multiLevelType w:val="hybridMultilevel"/>
    <w:tmpl w:val="752C8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80FC9"/>
    <w:multiLevelType w:val="hybridMultilevel"/>
    <w:tmpl w:val="C860C4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0214D"/>
    <w:multiLevelType w:val="hybridMultilevel"/>
    <w:tmpl w:val="3118DB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F613706"/>
    <w:multiLevelType w:val="hybridMultilevel"/>
    <w:tmpl w:val="6694D2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54C29"/>
    <w:multiLevelType w:val="hybridMultilevel"/>
    <w:tmpl w:val="1BEC8B1C"/>
    <w:lvl w:ilvl="0" w:tplc="3A0E8BBA">
      <w:start w:val="1"/>
      <w:numFmt w:val="decimal"/>
      <w:lvlText w:val="%1."/>
      <w:lvlJc w:val="left"/>
      <w:pPr>
        <w:ind w:left="1440" w:hanging="360"/>
      </w:pPr>
      <w:rPr>
        <w:rFonts w:ascii="Arial" w:eastAsia="Times" w:hAnsi="Arial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F29CF"/>
    <w:multiLevelType w:val="hybridMultilevel"/>
    <w:tmpl w:val="EB0A7E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50F70"/>
    <w:multiLevelType w:val="hybridMultilevel"/>
    <w:tmpl w:val="886C17D8"/>
    <w:lvl w:ilvl="0" w:tplc="0E4E4910">
      <w:start w:val="1"/>
      <w:numFmt w:val="decimal"/>
      <w:pStyle w:val="Numbered1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347D8"/>
    <w:multiLevelType w:val="hybridMultilevel"/>
    <w:tmpl w:val="73D64BF4"/>
    <w:lvl w:ilvl="0" w:tplc="9E665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4BA1E5A"/>
    <w:multiLevelType w:val="multilevel"/>
    <w:tmpl w:val="BDAAB0AC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pStyle w:val="Bullet2"/>
      <w:lvlText w:val=""/>
      <w:lvlJc w:val="left"/>
      <w:pPr>
        <w:ind w:left="644" w:hanging="360"/>
      </w:pPr>
      <w:rPr>
        <w:rFonts w:ascii="Symbol" w:hAnsi="Symbol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CD93D75"/>
    <w:multiLevelType w:val="hybridMultilevel"/>
    <w:tmpl w:val="8C7635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606BB6"/>
    <w:multiLevelType w:val="hybridMultilevel"/>
    <w:tmpl w:val="C6BA3F94"/>
    <w:lvl w:ilvl="0" w:tplc="35124E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6A1DEB"/>
    <w:multiLevelType w:val="hybridMultilevel"/>
    <w:tmpl w:val="813C7EA0"/>
    <w:lvl w:ilvl="0" w:tplc="5F500462">
      <w:start w:val="1"/>
      <w:numFmt w:val="decimal"/>
      <w:pStyle w:val="systeminstruction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4495F"/>
    <w:multiLevelType w:val="hybridMultilevel"/>
    <w:tmpl w:val="4A3C6320"/>
    <w:lvl w:ilvl="0" w:tplc="27DED5C4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0E8BBA">
      <w:start w:val="1"/>
      <w:numFmt w:val="decimal"/>
      <w:lvlText w:val="%2."/>
      <w:lvlJc w:val="left"/>
      <w:pPr>
        <w:ind w:left="1440" w:hanging="360"/>
      </w:pPr>
      <w:rPr>
        <w:rFonts w:ascii="Arial" w:eastAsia="Times" w:hAnsi="Arial"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E226C54"/>
    <w:multiLevelType w:val="hybridMultilevel"/>
    <w:tmpl w:val="22962C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73611"/>
    <w:multiLevelType w:val="hybridMultilevel"/>
    <w:tmpl w:val="F2BCDD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A02C57"/>
    <w:multiLevelType w:val="hybridMultilevel"/>
    <w:tmpl w:val="6694D2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A14B77"/>
    <w:multiLevelType w:val="hybridMultilevel"/>
    <w:tmpl w:val="D86E8A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5314704">
    <w:abstractNumId w:val="12"/>
  </w:num>
  <w:num w:numId="2" w16cid:durableId="1758675459">
    <w:abstractNumId w:val="20"/>
  </w:num>
  <w:num w:numId="3" w16cid:durableId="70664641">
    <w:abstractNumId w:val="19"/>
  </w:num>
  <w:num w:numId="4" w16cid:durableId="506137740">
    <w:abstractNumId w:val="25"/>
  </w:num>
  <w:num w:numId="5" w16cid:durableId="1245646864">
    <w:abstractNumId w:val="13"/>
  </w:num>
  <w:num w:numId="6" w16cid:durableId="706292902">
    <w:abstractNumId w:val="0"/>
  </w:num>
  <w:num w:numId="7" w16cid:durableId="2111897948">
    <w:abstractNumId w:val="23"/>
  </w:num>
  <w:num w:numId="8" w16cid:durableId="894583146">
    <w:abstractNumId w:val="17"/>
  </w:num>
  <w:num w:numId="9" w16cid:durableId="156848613">
    <w:abstractNumId w:val="24"/>
  </w:num>
  <w:num w:numId="10" w16cid:durableId="455029551">
    <w:abstractNumId w:val="14"/>
  </w:num>
  <w:num w:numId="11" w16cid:durableId="1395616225">
    <w:abstractNumId w:val="28"/>
  </w:num>
  <w:num w:numId="12" w16cid:durableId="580026286">
    <w:abstractNumId w:val="1"/>
  </w:num>
  <w:num w:numId="13" w16cid:durableId="662702762">
    <w:abstractNumId w:val="17"/>
    <w:lvlOverride w:ilvl="0">
      <w:startOverride w:val="1"/>
    </w:lvlOverride>
  </w:num>
  <w:num w:numId="14" w16cid:durableId="773553284">
    <w:abstractNumId w:val="17"/>
    <w:lvlOverride w:ilvl="0">
      <w:startOverride w:val="1"/>
    </w:lvlOverride>
  </w:num>
  <w:num w:numId="15" w16cid:durableId="976375917">
    <w:abstractNumId w:val="6"/>
  </w:num>
  <w:num w:numId="16" w16cid:durableId="1346327375">
    <w:abstractNumId w:val="18"/>
  </w:num>
  <w:num w:numId="17" w16cid:durableId="1105881780">
    <w:abstractNumId w:val="24"/>
    <w:lvlOverride w:ilvl="0">
      <w:startOverride w:val="1"/>
    </w:lvlOverride>
  </w:num>
  <w:num w:numId="18" w16cid:durableId="1716420178">
    <w:abstractNumId w:val="4"/>
  </w:num>
  <w:num w:numId="19" w16cid:durableId="1191605166">
    <w:abstractNumId w:val="11"/>
  </w:num>
  <w:num w:numId="20" w16cid:durableId="1234048842">
    <w:abstractNumId w:val="5"/>
  </w:num>
  <w:num w:numId="21" w16cid:durableId="952439149">
    <w:abstractNumId w:val="9"/>
  </w:num>
  <w:num w:numId="22" w16cid:durableId="1540782512">
    <w:abstractNumId w:val="17"/>
    <w:lvlOverride w:ilvl="0">
      <w:startOverride w:val="1"/>
    </w:lvlOverride>
  </w:num>
  <w:num w:numId="23" w16cid:durableId="431358126">
    <w:abstractNumId w:val="17"/>
    <w:lvlOverride w:ilvl="0">
      <w:startOverride w:val="1"/>
    </w:lvlOverride>
  </w:num>
  <w:num w:numId="24" w16cid:durableId="2105029267">
    <w:abstractNumId w:val="8"/>
  </w:num>
  <w:num w:numId="25" w16cid:durableId="1026831584">
    <w:abstractNumId w:val="17"/>
    <w:lvlOverride w:ilvl="0">
      <w:startOverride w:val="1"/>
    </w:lvlOverride>
  </w:num>
  <w:num w:numId="26" w16cid:durableId="1880162472">
    <w:abstractNumId w:val="26"/>
  </w:num>
  <w:num w:numId="27" w16cid:durableId="17319528">
    <w:abstractNumId w:val="17"/>
    <w:lvlOverride w:ilvl="0">
      <w:startOverride w:val="1"/>
    </w:lvlOverride>
  </w:num>
  <w:num w:numId="28" w16cid:durableId="1698237761">
    <w:abstractNumId w:val="22"/>
  </w:num>
  <w:num w:numId="29" w16cid:durableId="116723118">
    <w:abstractNumId w:val="24"/>
    <w:lvlOverride w:ilvl="0">
      <w:startOverride w:val="1"/>
    </w:lvlOverride>
    <w:lvlOverride w:ilvl="1">
      <w:startOverride w:val="1"/>
    </w:lvlOverride>
  </w:num>
  <w:num w:numId="30" w16cid:durableId="1113014809">
    <w:abstractNumId w:val="24"/>
    <w:lvlOverride w:ilvl="0">
      <w:startOverride w:val="1"/>
    </w:lvlOverride>
    <w:lvlOverride w:ilvl="1">
      <w:startOverride w:val="1"/>
    </w:lvlOverride>
  </w:num>
  <w:num w:numId="31" w16cid:durableId="1091705934">
    <w:abstractNumId w:val="24"/>
    <w:lvlOverride w:ilvl="0">
      <w:startOverride w:val="1"/>
    </w:lvlOverride>
    <w:lvlOverride w:ilvl="1">
      <w:startOverride w:val="1"/>
    </w:lvlOverride>
  </w:num>
  <w:num w:numId="32" w16cid:durableId="1635022699">
    <w:abstractNumId w:val="24"/>
    <w:lvlOverride w:ilvl="0">
      <w:startOverride w:val="1"/>
    </w:lvlOverride>
    <w:lvlOverride w:ilvl="1">
      <w:startOverride w:val="1"/>
    </w:lvlOverride>
  </w:num>
  <w:num w:numId="33" w16cid:durableId="1383946664">
    <w:abstractNumId w:val="15"/>
  </w:num>
  <w:num w:numId="34" w16cid:durableId="1049376834">
    <w:abstractNumId w:val="27"/>
  </w:num>
  <w:num w:numId="35" w16cid:durableId="1421028673">
    <w:abstractNumId w:val="2"/>
  </w:num>
  <w:num w:numId="36" w16cid:durableId="1141195444">
    <w:abstractNumId w:val="21"/>
  </w:num>
  <w:num w:numId="37" w16cid:durableId="1420105461">
    <w:abstractNumId w:val="29"/>
  </w:num>
  <w:num w:numId="38" w16cid:durableId="1915358827">
    <w:abstractNumId w:val="3"/>
  </w:num>
  <w:num w:numId="39" w16cid:durableId="1252006018">
    <w:abstractNumId w:val="10"/>
  </w:num>
  <w:num w:numId="40" w16cid:durableId="1781341755">
    <w:abstractNumId w:val="16"/>
  </w:num>
  <w:num w:numId="41" w16cid:durableId="98640169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en-AU" w:vendorID="64" w:dllVersion="0" w:nlCheck="1" w:checkStyle="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2MTUxMzU1MjU3MzRV0lEKTi0uzszPAykwrgUAwM9QHywAAAA="/>
    <w:docVar w:name="dgnword-docGUID" w:val="{CD44395F-D602-49F8-BA52-9D13981C5A00}"/>
    <w:docVar w:name="dgnword-eventsink" w:val="1154154392"/>
  </w:docVars>
  <w:rsids>
    <w:rsidRoot w:val="00C04F42"/>
    <w:rsid w:val="00000719"/>
    <w:rsid w:val="00002810"/>
    <w:rsid w:val="00002D68"/>
    <w:rsid w:val="00003403"/>
    <w:rsid w:val="00004475"/>
    <w:rsid w:val="00005347"/>
    <w:rsid w:val="000072B6"/>
    <w:rsid w:val="000101CC"/>
    <w:rsid w:val="0001021B"/>
    <w:rsid w:val="00011C29"/>
    <w:rsid w:val="00011D89"/>
    <w:rsid w:val="000143BA"/>
    <w:rsid w:val="000154FD"/>
    <w:rsid w:val="0001607F"/>
    <w:rsid w:val="000167F9"/>
    <w:rsid w:val="00017B65"/>
    <w:rsid w:val="00022271"/>
    <w:rsid w:val="000235E8"/>
    <w:rsid w:val="00024459"/>
    <w:rsid w:val="00024D89"/>
    <w:rsid w:val="000250B6"/>
    <w:rsid w:val="00033D81"/>
    <w:rsid w:val="000354B9"/>
    <w:rsid w:val="00036055"/>
    <w:rsid w:val="000363A9"/>
    <w:rsid w:val="00036DB4"/>
    <w:rsid w:val="00037366"/>
    <w:rsid w:val="000401B2"/>
    <w:rsid w:val="00041BD1"/>
    <w:rsid w:val="00041BF0"/>
    <w:rsid w:val="00042C8A"/>
    <w:rsid w:val="00042F21"/>
    <w:rsid w:val="00044CAA"/>
    <w:rsid w:val="0004536B"/>
    <w:rsid w:val="00046011"/>
    <w:rsid w:val="00046B68"/>
    <w:rsid w:val="00046D1C"/>
    <w:rsid w:val="000504FB"/>
    <w:rsid w:val="0005105E"/>
    <w:rsid w:val="00051951"/>
    <w:rsid w:val="000527DD"/>
    <w:rsid w:val="00052A68"/>
    <w:rsid w:val="00053A1E"/>
    <w:rsid w:val="0005477D"/>
    <w:rsid w:val="000561D7"/>
    <w:rsid w:val="000578B2"/>
    <w:rsid w:val="000608CD"/>
    <w:rsid w:val="00060959"/>
    <w:rsid w:val="00060B1D"/>
    <w:rsid w:val="00060C8F"/>
    <w:rsid w:val="0006298A"/>
    <w:rsid w:val="000640A9"/>
    <w:rsid w:val="000643BD"/>
    <w:rsid w:val="00064B48"/>
    <w:rsid w:val="000663CD"/>
    <w:rsid w:val="00066CC6"/>
    <w:rsid w:val="00067581"/>
    <w:rsid w:val="000701F8"/>
    <w:rsid w:val="00071435"/>
    <w:rsid w:val="00073093"/>
    <w:rsid w:val="000733FE"/>
    <w:rsid w:val="00073929"/>
    <w:rsid w:val="00074219"/>
    <w:rsid w:val="0007452B"/>
    <w:rsid w:val="00074ED5"/>
    <w:rsid w:val="00075C5B"/>
    <w:rsid w:val="00080F6A"/>
    <w:rsid w:val="00081100"/>
    <w:rsid w:val="00082383"/>
    <w:rsid w:val="000834F3"/>
    <w:rsid w:val="000841E0"/>
    <w:rsid w:val="0008508E"/>
    <w:rsid w:val="00086557"/>
    <w:rsid w:val="00087951"/>
    <w:rsid w:val="0009050A"/>
    <w:rsid w:val="00090BA6"/>
    <w:rsid w:val="0009113B"/>
    <w:rsid w:val="00092629"/>
    <w:rsid w:val="0009287F"/>
    <w:rsid w:val="00093402"/>
    <w:rsid w:val="000937AE"/>
    <w:rsid w:val="00094DA3"/>
    <w:rsid w:val="00096522"/>
    <w:rsid w:val="00096CD1"/>
    <w:rsid w:val="00097067"/>
    <w:rsid w:val="000979A6"/>
    <w:rsid w:val="00097BDE"/>
    <w:rsid w:val="000A0107"/>
    <w:rsid w:val="000A012C"/>
    <w:rsid w:val="000A03E2"/>
    <w:rsid w:val="000A0C2B"/>
    <w:rsid w:val="000A0EB9"/>
    <w:rsid w:val="000A186C"/>
    <w:rsid w:val="000A1EA4"/>
    <w:rsid w:val="000A2476"/>
    <w:rsid w:val="000A3377"/>
    <w:rsid w:val="000A43BD"/>
    <w:rsid w:val="000A641A"/>
    <w:rsid w:val="000B0D08"/>
    <w:rsid w:val="000B109C"/>
    <w:rsid w:val="000B1EA6"/>
    <w:rsid w:val="000B2117"/>
    <w:rsid w:val="000B29C2"/>
    <w:rsid w:val="000B3EDB"/>
    <w:rsid w:val="000B48E1"/>
    <w:rsid w:val="000B543D"/>
    <w:rsid w:val="000B55F9"/>
    <w:rsid w:val="000B5BF7"/>
    <w:rsid w:val="000B610D"/>
    <w:rsid w:val="000B6BC8"/>
    <w:rsid w:val="000C0303"/>
    <w:rsid w:val="000C1F3C"/>
    <w:rsid w:val="000C2631"/>
    <w:rsid w:val="000C3AAB"/>
    <w:rsid w:val="000C3E41"/>
    <w:rsid w:val="000C42EA"/>
    <w:rsid w:val="000C4546"/>
    <w:rsid w:val="000C6F01"/>
    <w:rsid w:val="000C7219"/>
    <w:rsid w:val="000C7443"/>
    <w:rsid w:val="000D0008"/>
    <w:rsid w:val="000D1242"/>
    <w:rsid w:val="000D134C"/>
    <w:rsid w:val="000D1CD1"/>
    <w:rsid w:val="000D1DE6"/>
    <w:rsid w:val="000D312C"/>
    <w:rsid w:val="000D38E2"/>
    <w:rsid w:val="000D43EE"/>
    <w:rsid w:val="000D521F"/>
    <w:rsid w:val="000D5F80"/>
    <w:rsid w:val="000D6C87"/>
    <w:rsid w:val="000E0970"/>
    <w:rsid w:val="000E1756"/>
    <w:rsid w:val="000E2954"/>
    <w:rsid w:val="000E3CC7"/>
    <w:rsid w:val="000E3FE2"/>
    <w:rsid w:val="000E4AEF"/>
    <w:rsid w:val="000E4B88"/>
    <w:rsid w:val="000E5869"/>
    <w:rsid w:val="000E6628"/>
    <w:rsid w:val="000E6BD4"/>
    <w:rsid w:val="000E6D6D"/>
    <w:rsid w:val="000E6E48"/>
    <w:rsid w:val="000F0066"/>
    <w:rsid w:val="000F0AD7"/>
    <w:rsid w:val="000F11D9"/>
    <w:rsid w:val="000F1F1E"/>
    <w:rsid w:val="000F2259"/>
    <w:rsid w:val="000F23DF"/>
    <w:rsid w:val="000F2DDA"/>
    <w:rsid w:val="000F2EA0"/>
    <w:rsid w:val="000F5213"/>
    <w:rsid w:val="000F59F6"/>
    <w:rsid w:val="000F5C88"/>
    <w:rsid w:val="00101001"/>
    <w:rsid w:val="00102F05"/>
    <w:rsid w:val="001030AD"/>
    <w:rsid w:val="001031E2"/>
    <w:rsid w:val="00103276"/>
    <w:rsid w:val="0010392D"/>
    <w:rsid w:val="00103FEA"/>
    <w:rsid w:val="0010447F"/>
    <w:rsid w:val="001045B3"/>
    <w:rsid w:val="00104FE3"/>
    <w:rsid w:val="00105291"/>
    <w:rsid w:val="00105433"/>
    <w:rsid w:val="0010714F"/>
    <w:rsid w:val="0010737A"/>
    <w:rsid w:val="0010779E"/>
    <w:rsid w:val="001079F6"/>
    <w:rsid w:val="0011177F"/>
    <w:rsid w:val="001120C5"/>
    <w:rsid w:val="001123E5"/>
    <w:rsid w:val="00114908"/>
    <w:rsid w:val="00115D02"/>
    <w:rsid w:val="001179E2"/>
    <w:rsid w:val="00117A46"/>
    <w:rsid w:val="0012052E"/>
    <w:rsid w:val="00120BD3"/>
    <w:rsid w:val="001210ED"/>
    <w:rsid w:val="001219A3"/>
    <w:rsid w:val="00121ABA"/>
    <w:rsid w:val="00121C30"/>
    <w:rsid w:val="00122FEA"/>
    <w:rsid w:val="001232BD"/>
    <w:rsid w:val="00123B90"/>
    <w:rsid w:val="00124ED5"/>
    <w:rsid w:val="00125F32"/>
    <w:rsid w:val="00127551"/>
    <w:rsid w:val="001276FA"/>
    <w:rsid w:val="00130602"/>
    <w:rsid w:val="001311E0"/>
    <w:rsid w:val="001319D3"/>
    <w:rsid w:val="00132E64"/>
    <w:rsid w:val="00132F03"/>
    <w:rsid w:val="001349D5"/>
    <w:rsid w:val="00135156"/>
    <w:rsid w:val="00137675"/>
    <w:rsid w:val="00140ED0"/>
    <w:rsid w:val="00141C00"/>
    <w:rsid w:val="00142C98"/>
    <w:rsid w:val="001447B3"/>
    <w:rsid w:val="001448DC"/>
    <w:rsid w:val="00145488"/>
    <w:rsid w:val="0014776A"/>
    <w:rsid w:val="0014799D"/>
    <w:rsid w:val="00150AE8"/>
    <w:rsid w:val="00152073"/>
    <w:rsid w:val="0015227E"/>
    <w:rsid w:val="00152319"/>
    <w:rsid w:val="00156598"/>
    <w:rsid w:val="00157B22"/>
    <w:rsid w:val="0016037B"/>
    <w:rsid w:val="001603B9"/>
    <w:rsid w:val="00161939"/>
    <w:rsid w:val="00161AA0"/>
    <w:rsid w:val="00161D2E"/>
    <w:rsid w:val="00161F3E"/>
    <w:rsid w:val="00162093"/>
    <w:rsid w:val="00162CA9"/>
    <w:rsid w:val="001637B5"/>
    <w:rsid w:val="00163D57"/>
    <w:rsid w:val="00164998"/>
    <w:rsid w:val="00165459"/>
    <w:rsid w:val="00165A57"/>
    <w:rsid w:val="001671C5"/>
    <w:rsid w:val="00170369"/>
    <w:rsid w:val="00170FAD"/>
    <w:rsid w:val="001712C2"/>
    <w:rsid w:val="00172BAF"/>
    <w:rsid w:val="00174337"/>
    <w:rsid w:val="00174D8F"/>
    <w:rsid w:val="00175812"/>
    <w:rsid w:val="00175F70"/>
    <w:rsid w:val="0017674D"/>
    <w:rsid w:val="001771DD"/>
    <w:rsid w:val="0017735C"/>
    <w:rsid w:val="0017794A"/>
    <w:rsid w:val="00177966"/>
    <w:rsid w:val="00177995"/>
    <w:rsid w:val="00177A8C"/>
    <w:rsid w:val="00177F0C"/>
    <w:rsid w:val="001808A0"/>
    <w:rsid w:val="001811D9"/>
    <w:rsid w:val="00181725"/>
    <w:rsid w:val="00185E6B"/>
    <w:rsid w:val="00186B33"/>
    <w:rsid w:val="00187EB6"/>
    <w:rsid w:val="00187FCD"/>
    <w:rsid w:val="00190568"/>
    <w:rsid w:val="0019241F"/>
    <w:rsid w:val="00192F9D"/>
    <w:rsid w:val="00195442"/>
    <w:rsid w:val="00195A74"/>
    <w:rsid w:val="00195D47"/>
    <w:rsid w:val="00196EB8"/>
    <w:rsid w:val="00196EFB"/>
    <w:rsid w:val="001979FF"/>
    <w:rsid w:val="00197B17"/>
    <w:rsid w:val="001A1950"/>
    <w:rsid w:val="001A1B42"/>
    <w:rsid w:val="001A1C54"/>
    <w:rsid w:val="001A202A"/>
    <w:rsid w:val="001A3ACE"/>
    <w:rsid w:val="001A53D9"/>
    <w:rsid w:val="001A7FE0"/>
    <w:rsid w:val="001B058F"/>
    <w:rsid w:val="001B2C69"/>
    <w:rsid w:val="001B350F"/>
    <w:rsid w:val="001B367F"/>
    <w:rsid w:val="001B3F16"/>
    <w:rsid w:val="001B5B43"/>
    <w:rsid w:val="001B6B96"/>
    <w:rsid w:val="001B6FA4"/>
    <w:rsid w:val="001B7228"/>
    <w:rsid w:val="001B738B"/>
    <w:rsid w:val="001B777A"/>
    <w:rsid w:val="001C09DB"/>
    <w:rsid w:val="001C277E"/>
    <w:rsid w:val="001C2A72"/>
    <w:rsid w:val="001C31B7"/>
    <w:rsid w:val="001C3625"/>
    <w:rsid w:val="001C3676"/>
    <w:rsid w:val="001C3E19"/>
    <w:rsid w:val="001C40CE"/>
    <w:rsid w:val="001C6CAC"/>
    <w:rsid w:val="001C6DEE"/>
    <w:rsid w:val="001C796D"/>
    <w:rsid w:val="001D0B75"/>
    <w:rsid w:val="001D14B5"/>
    <w:rsid w:val="001D15F2"/>
    <w:rsid w:val="001D1FD3"/>
    <w:rsid w:val="001D22EE"/>
    <w:rsid w:val="001D2327"/>
    <w:rsid w:val="001D2F91"/>
    <w:rsid w:val="001D3171"/>
    <w:rsid w:val="001D33C9"/>
    <w:rsid w:val="001D39A5"/>
    <w:rsid w:val="001D3C09"/>
    <w:rsid w:val="001D4296"/>
    <w:rsid w:val="001D44E8"/>
    <w:rsid w:val="001D60EC"/>
    <w:rsid w:val="001D6767"/>
    <w:rsid w:val="001D6F59"/>
    <w:rsid w:val="001D71F2"/>
    <w:rsid w:val="001D78E3"/>
    <w:rsid w:val="001E018F"/>
    <w:rsid w:val="001E08F6"/>
    <w:rsid w:val="001E2912"/>
    <w:rsid w:val="001E384C"/>
    <w:rsid w:val="001E44DF"/>
    <w:rsid w:val="001E68A5"/>
    <w:rsid w:val="001E68B3"/>
    <w:rsid w:val="001E6BB0"/>
    <w:rsid w:val="001E71F2"/>
    <w:rsid w:val="001E7282"/>
    <w:rsid w:val="001F21A9"/>
    <w:rsid w:val="001F2496"/>
    <w:rsid w:val="001F2549"/>
    <w:rsid w:val="001F2748"/>
    <w:rsid w:val="001F3826"/>
    <w:rsid w:val="001F522D"/>
    <w:rsid w:val="001F6E46"/>
    <w:rsid w:val="001F7C91"/>
    <w:rsid w:val="00200110"/>
    <w:rsid w:val="00200F41"/>
    <w:rsid w:val="0020109E"/>
    <w:rsid w:val="002010F2"/>
    <w:rsid w:val="002033B7"/>
    <w:rsid w:val="00206463"/>
    <w:rsid w:val="002065DF"/>
    <w:rsid w:val="00206F2F"/>
    <w:rsid w:val="0020708D"/>
    <w:rsid w:val="00207717"/>
    <w:rsid w:val="0021053D"/>
    <w:rsid w:val="00210A92"/>
    <w:rsid w:val="00212DDA"/>
    <w:rsid w:val="00214D52"/>
    <w:rsid w:val="0021537D"/>
    <w:rsid w:val="002168CC"/>
    <w:rsid w:val="00216C03"/>
    <w:rsid w:val="00220C04"/>
    <w:rsid w:val="0022278D"/>
    <w:rsid w:val="0022431F"/>
    <w:rsid w:val="00225C92"/>
    <w:rsid w:val="00226FD4"/>
    <w:rsid w:val="0022701F"/>
    <w:rsid w:val="00227C68"/>
    <w:rsid w:val="00232ECE"/>
    <w:rsid w:val="00233311"/>
    <w:rsid w:val="002333F5"/>
    <w:rsid w:val="00233724"/>
    <w:rsid w:val="00233A27"/>
    <w:rsid w:val="00235757"/>
    <w:rsid w:val="002365B4"/>
    <w:rsid w:val="002371B9"/>
    <w:rsid w:val="00240595"/>
    <w:rsid w:val="00240D88"/>
    <w:rsid w:val="002422B7"/>
    <w:rsid w:val="00242378"/>
    <w:rsid w:val="00242F99"/>
    <w:rsid w:val="002432E1"/>
    <w:rsid w:val="00243574"/>
    <w:rsid w:val="00244A25"/>
    <w:rsid w:val="00246207"/>
    <w:rsid w:val="002463DF"/>
    <w:rsid w:val="00246B5D"/>
    <w:rsid w:val="00246C5E"/>
    <w:rsid w:val="00247503"/>
    <w:rsid w:val="00250960"/>
    <w:rsid w:val="00250DC4"/>
    <w:rsid w:val="002510A8"/>
    <w:rsid w:val="00251343"/>
    <w:rsid w:val="002522D6"/>
    <w:rsid w:val="00252578"/>
    <w:rsid w:val="002528EC"/>
    <w:rsid w:val="002535C4"/>
    <w:rsid w:val="002536A4"/>
    <w:rsid w:val="00254F58"/>
    <w:rsid w:val="002568A7"/>
    <w:rsid w:val="00256B00"/>
    <w:rsid w:val="00257768"/>
    <w:rsid w:val="00260E2B"/>
    <w:rsid w:val="00261247"/>
    <w:rsid w:val="002614A9"/>
    <w:rsid w:val="002620BC"/>
    <w:rsid w:val="00262802"/>
    <w:rsid w:val="00263A90"/>
    <w:rsid w:val="0026408B"/>
    <w:rsid w:val="00265216"/>
    <w:rsid w:val="002656DB"/>
    <w:rsid w:val="00267C3E"/>
    <w:rsid w:val="0027049B"/>
    <w:rsid w:val="002709BB"/>
    <w:rsid w:val="00270DC4"/>
    <w:rsid w:val="0027131C"/>
    <w:rsid w:val="0027155A"/>
    <w:rsid w:val="0027173E"/>
    <w:rsid w:val="00273BAC"/>
    <w:rsid w:val="00273D47"/>
    <w:rsid w:val="002746C0"/>
    <w:rsid w:val="00275955"/>
    <w:rsid w:val="002763B3"/>
    <w:rsid w:val="00277485"/>
    <w:rsid w:val="00277500"/>
    <w:rsid w:val="0027762E"/>
    <w:rsid w:val="002802E3"/>
    <w:rsid w:val="00280C4B"/>
    <w:rsid w:val="0028213D"/>
    <w:rsid w:val="00283130"/>
    <w:rsid w:val="00283383"/>
    <w:rsid w:val="00283925"/>
    <w:rsid w:val="002843AD"/>
    <w:rsid w:val="00284C86"/>
    <w:rsid w:val="002862F1"/>
    <w:rsid w:val="00286C01"/>
    <w:rsid w:val="002902D3"/>
    <w:rsid w:val="00290C7C"/>
    <w:rsid w:val="00291373"/>
    <w:rsid w:val="00293097"/>
    <w:rsid w:val="002935D3"/>
    <w:rsid w:val="00293813"/>
    <w:rsid w:val="0029476D"/>
    <w:rsid w:val="002949A0"/>
    <w:rsid w:val="00294E41"/>
    <w:rsid w:val="002953AC"/>
    <w:rsid w:val="0029597D"/>
    <w:rsid w:val="002962C3"/>
    <w:rsid w:val="00296C0F"/>
    <w:rsid w:val="00296C83"/>
    <w:rsid w:val="00297175"/>
    <w:rsid w:val="0029752B"/>
    <w:rsid w:val="002A06E5"/>
    <w:rsid w:val="002A0A9C"/>
    <w:rsid w:val="002A0CD3"/>
    <w:rsid w:val="002A11BC"/>
    <w:rsid w:val="002A17D1"/>
    <w:rsid w:val="002A25B0"/>
    <w:rsid w:val="002A26A0"/>
    <w:rsid w:val="002A2AC4"/>
    <w:rsid w:val="002A45C6"/>
    <w:rsid w:val="002A483C"/>
    <w:rsid w:val="002B07CC"/>
    <w:rsid w:val="002B0C7C"/>
    <w:rsid w:val="002B1729"/>
    <w:rsid w:val="002B19ED"/>
    <w:rsid w:val="002B1FBB"/>
    <w:rsid w:val="002B2AA9"/>
    <w:rsid w:val="002B36C7"/>
    <w:rsid w:val="002B47B7"/>
    <w:rsid w:val="002B4A19"/>
    <w:rsid w:val="002B4DD4"/>
    <w:rsid w:val="002B5277"/>
    <w:rsid w:val="002B5375"/>
    <w:rsid w:val="002B6712"/>
    <w:rsid w:val="002B6F1E"/>
    <w:rsid w:val="002B7303"/>
    <w:rsid w:val="002B77C1"/>
    <w:rsid w:val="002B7BBD"/>
    <w:rsid w:val="002C0ED7"/>
    <w:rsid w:val="002C2728"/>
    <w:rsid w:val="002C4B85"/>
    <w:rsid w:val="002D032E"/>
    <w:rsid w:val="002D16C2"/>
    <w:rsid w:val="002D1E0D"/>
    <w:rsid w:val="002D3CEB"/>
    <w:rsid w:val="002D5006"/>
    <w:rsid w:val="002D5821"/>
    <w:rsid w:val="002D5826"/>
    <w:rsid w:val="002D5927"/>
    <w:rsid w:val="002D73CC"/>
    <w:rsid w:val="002D76CB"/>
    <w:rsid w:val="002D77E7"/>
    <w:rsid w:val="002E01D0"/>
    <w:rsid w:val="002E0EDE"/>
    <w:rsid w:val="002E161D"/>
    <w:rsid w:val="002E1CE8"/>
    <w:rsid w:val="002E20E4"/>
    <w:rsid w:val="002E3100"/>
    <w:rsid w:val="002E6A3F"/>
    <w:rsid w:val="002E6C95"/>
    <w:rsid w:val="002E7C36"/>
    <w:rsid w:val="002F1309"/>
    <w:rsid w:val="002F27B5"/>
    <w:rsid w:val="002F2ED2"/>
    <w:rsid w:val="002F3ADF"/>
    <w:rsid w:val="002F3D32"/>
    <w:rsid w:val="002F5F31"/>
    <w:rsid w:val="002F5F46"/>
    <w:rsid w:val="002F6249"/>
    <w:rsid w:val="00300A43"/>
    <w:rsid w:val="00301693"/>
    <w:rsid w:val="00302216"/>
    <w:rsid w:val="00302A1D"/>
    <w:rsid w:val="00303E53"/>
    <w:rsid w:val="003046DF"/>
    <w:rsid w:val="00305CC1"/>
    <w:rsid w:val="003068FD"/>
    <w:rsid w:val="00306E5F"/>
    <w:rsid w:val="0030732F"/>
    <w:rsid w:val="00307AC1"/>
    <w:rsid w:val="00307E14"/>
    <w:rsid w:val="00310247"/>
    <w:rsid w:val="003107FC"/>
    <w:rsid w:val="00311E43"/>
    <w:rsid w:val="00314054"/>
    <w:rsid w:val="0031481E"/>
    <w:rsid w:val="00314A51"/>
    <w:rsid w:val="00314C7E"/>
    <w:rsid w:val="0031536C"/>
    <w:rsid w:val="00316F27"/>
    <w:rsid w:val="00317222"/>
    <w:rsid w:val="0031773B"/>
    <w:rsid w:val="003214F1"/>
    <w:rsid w:val="00322287"/>
    <w:rsid w:val="00322E4B"/>
    <w:rsid w:val="00323F70"/>
    <w:rsid w:val="003252EE"/>
    <w:rsid w:val="00326FB1"/>
    <w:rsid w:val="00327870"/>
    <w:rsid w:val="0033259D"/>
    <w:rsid w:val="003333D2"/>
    <w:rsid w:val="00333606"/>
    <w:rsid w:val="003348A2"/>
    <w:rsid w:val="00334E9A"/>
    <w:rsid w:val="00335157"/>
    <w:rsid w:val="00335BE0"/>
    <w:rsid w:val="00336846"/>
    <w:rsid w:val="00336A69"/>
    <w:rsid w:val="00337339"/>
    <w:rsid w:val="00340110"/>
    <w:rsid w:val="003406C6"/>
    <w:rsid w:val="003408A7"/>
    <w:rsid w:val="003416F7"/>
    <w:rsid w:val="003418CC"/>
    <w:rsid w:val="003420AD"/>
    <w:rsid w:val="00343ADB"/>
    <w:rsid w:val="003459BD"/>
    <w:rsid w:val="00347105"/>
    <w:rsid w:val="00350D38"/>
    <w:rsid w:val="00351405"/>
    <w:rsid w:val="00351B36"/>
    <w:rsid w:val="00351CA7"/>
    <w:rsid w:val="00353C2A"/>
    <w:rsid w:val="003541E0"/>
    <w:rsid w:val="003544B1"/>
    <w:rsid w:val="003554EE"/>
    <w:rsid w:val="00355547"/>
    <w:rsid w:val="003568F3"/>
    <w:rsid w:val="0035730E"/>
    <w:rsid w:val="00357B4E"/>
    <w:rsid w:val="00360555"/>
    <w:rsid w:val="00362979"/>
    <w:rsid w:val="00363FC4"/>
    <w:rsid w:val="00363FCD"/>
    <w:rsid w:val="0036477F"/>
    <w:rsid w:val="00365864"/>
    <w:rsid w:val="00366B7A"/>
    <w:rsid w:val="00367147"/>
    <w:rsid w:val="00370F56"/>
    <w:rsid w:val="003716A7"/>
    <w:rsid w:val="003716FD"/>
    <w:rsid w:val="0037204B"/>
    <w:rsid w:val="003744CF"/>
    <w:rsid w:val="00374717"/>
    <w:rsid w:val="0037676C"/>
    <w:rsid w:val="00376CAF"/>
    <w:rsid w:val="00377A1A"/>
    <w:rsid w:val="00381043"/>
    <w:rsid w:val="003822A0"/>
    <w:rsid w:val="003829E5"/>
    <w:rsid w:val="003844A4"/>
    <w:rsid w:val="00386109"/>
    <w:rsid w:val="00386944"/>
    <w:rsid w:val="00386CC9"/>
    <w:rsid w:val="00391AB9"/>
    <w:rsid w:val="003949E4"/>
    <w:rsid w:val="003956CC"/>
    <w:rsid w:val="00395C9A"/>
    <w:rsid w:val="00397516"/>
    <w:rsid w:val="003A04E1"/>
    <w:rsid w:val="003A0853"/>
    <w:rsid w:val="003A0994"/>
    <w:rsid w:val="003A0C92"/>
    <w:rsid w:val="003A1C42"/>
    <w:rsid w:val="003A1CEB"/>
    <w:rsid w:val="003A1FA2"/>
    <w:rsid w:val="003A22AB"/>
    <w:rsid w:val="003A458C"/>
    <w:rsid w:val="003A6AB9"/>
    <w:rsid w:val="003A6B67"/>
    <w:rsid w:val="003A7F0D"/>
    <w:rsid w:val="003B074E"/>
    <w:rsid w:val="003B13B6"/>
    <w:rsid w:val="003B14C3"/>
    <w:rsid w:val="003B15E6"/>
    <w:rsid w:val="003B1BDC"/>
    <w:rsid w:val="003B3082"/>
    <w:rsid w:val="003B408A"/>
    <w:rsid w:val="003B4888"/>
    <w:rsid w:val="003B652F"/>
    <w:rsid w:val="003B6A2D"/>
    <w:rsid w:val="003C077C"/>
    <w:rsid w:val="003C08A2"/>
    <w:rsid w:val="003C1B4D"/>
    <w:rsid w:val="003C2045"/>
    <w:rsid w:val="003C2BF4"/>
    <w:rsid w:val="003C43A1"/>
    <w:rsid w:val="003C4FC0"/>
    <w:rsid w:val="003C55F4"/>
    <w:rsid w:val="003C7236"/>
    <w:rsid w:val="003C7897"/>
    <w:rsid w:val="003C7A3F"/>
    <w:rsid w:val="003D2766"/>
    <w:rsid w:val="003D2A74"/>
    <w:rsid w:val="003D3885"/>
    <w:rsid w:val="003D3B1F"/>
    <w:rsid w:val="003D3E8F"/>
    <w:rsid w:val="003D5AC7"/>
    <w:rsid w:val="003D6475"/>
    <w:rsid w:val="003D6EE6"/>
    <w:rsid w:val="003D7000"/>
    <w:rsid w:val="003D7E30"/>
    <w:rsid w:val="003E0BC2"/>
    <w:rsid w:val="003E247F"/>
    <w:rsid w:val="003E375C"/>
    <w:rsid w:val="003E4086"/>
    <w:rsid w:val="003E6047"/>
    <w:rsid w:val="003E639E"/>
    <w:rsid w:val="003E6A47"/>
    <w:rsid w:val="003E71E5"/>
    <w:rsid w:val="003F0445"/>
    <w:rsid w:val="003F0CF0"/>
    <w:rsid w:val="003F14B1"/>
    <w:rsid w:val="003F2686"/>
    <w:rsid w:val="003F2B20"/>
    <w:rsid w:val="003F3289"/>
    <w:rsid w:val="003F3C62"/>
    <w:rsid w:val="003F42D6"/>
    <w:rsid w:val="003F50B2"/>
    <w:rsid w:val="003F566E"/>
    <w:rsid w:val="003F5C15"/>
    <w:rsid w:val="003F5C21"/>
    <w:rsid w:val="003F5CB9"/>
    <w:rsid w:val="004005FB"/>
    <w:rsid w:val="00400A60"/>
    <w:rsid w:val="004013C7"/>
    <w:rsid w:val="0040164D"/>
    <w:rsid w:val="00401685"/>
    <w:rsid w:val="00401FCF"/>
    <w:rsid w:val="004023FF"/>
    <w:rsid w:val="0040272B"/>
    <w:rsid w:val="004035F0"/>
    <w:rsid w:val="00404552"/>
    <w:rsid w:val="00404DD6"/>
    <w:rsid w:val="00405C01"/>
    <w:rsid w:val="00406157"/>
    <w:rsid w:val="00406285"/>
    <w:rsid w:val="00406B20"/>
    <w:rsid w:val="004147B1"/>
    <w:rsid w:val="004148F9"/>
    <w:rsid w:val="00417A2B"/>
    <w:rsid w:val="00417A37"/>
    <w:rsid w:val="00420058"/>
    <w:rsid w:val="0042013D"/>
    <w:rsid w:val="0042084E"/>
    <w:rsid w:val="004209F3"/>
    <w:rsid w:val="00421EEF"/>
    <w:rsid w:val="00422681"/>
    <w:rsid w:val="004230E9"/>
    <w:rsid w:val="004231C9"/>
    <w:rsid w:val="00423DA9"/>
    <w:rsid w:val="004245DF"/>
    <w:rsid w:val="00424BD4"/>
    <w:rsid w:val="00424C75"/>
    <w:rsid w:val="00424D65"/>
    <w:rsid w:val="004263D0"/>
    <w:rsid w:val="004266A6"/>
    <w:rsid w:val="00427C34"/>
    <w:rsid w:val="00430393"/>
    <w:rsid w:val="00430F6F"/>
    <w:rsid w:val="00431806"/>
    <w:rsid w:val="004334A2"/>
    <w:rsid w:val="004350F9"/>
    <w:rsid w:val="00435321"/>
    <w:rsid w:val="004358BA"/>
    <w:rsid w:val="004373DF"/>
    <w:rsid w:val="00437AC5"/>
    <w:rsid w:val="004418BD"/>
    <w:rsid w:val="00442C6C"/>
    <w:rsid w:val="004434DA"/>
    <w:rsid w:val="00443CBE"/>
    <w:rsid w:val="00443E8A"/>
    <w:rsid w:val="00443EC2"/>
    <w:rsid w:val="004441BC"/>
    <w:rsid w:val="00445940"/>
    <w:rsid w:val="004468B4"/>
    <w:rsid w:val="00451533"/>
    <w:rsid w:val="0045230A"/>
    <w:rsid w:val="00452C34"/>
    <w:rsid w:val="004535A6"/>
    <w:rsid w:val="00454377"/>
    <w:rsid w:val="00454AD0"/>
    <w:rsid w:val="00455C18"/>
    <w:rsid w:val="00456355"/>
    <w:rsid w:val="00457337"/>
    <w:rsid w:val="00457AA7"/>
    <w:rsid w:val="004612F2"/>
    <w:rsid w:val="0046170F"/>
    <w:rsid w:val="00461AEA"/>
    <w:rsid w:val="00462B67"/>
    <w:rsid w:val="00462E3D"/>
    <w:rsid w:val="00462F95"/>
    <w:rsid w:val="0046367E"/>
    <w:rsid w:val="0046437D"/>
    <w:rsid w:val="0046440A"/>
    <w:rsid w:val="0046463A"/>
    <w:rsid w:val="00466E79"/>
    <w:rsid w:val="00467170"/>
    <w:rsid w:val="00470D7D"/>
    <w:rsid w:val="00471291"/>
    <w:rsid w:val="00471608"/>
    <w:rsid w:val="0047215E"/>
    <w:rsid w:val="0047372D"/>
    <w:rsid w:val="00473BA3"/>
    <w:rsid w:val="00474086"/>
    <w:rsid w:val="004743DD"/>
    <w:rsid w:val="004747C9"/>
    <w:rsid w:val="00474956"/>
    <w:rsid w:val="00474CEA"/>
    <w:rsid w:val="00475B56"/>
    <w:rsid w:val="0047771E"/>
    <w:rsid w:val="004777A0"/>
    <w:rsid w:val="00477B2B"/>
    <w:rsid w:val="0048012D"/>
    <w:rsid w:val="00480FCE"/>
    <w:rsid w:val="0048194A"/>
    <w:rsid w:val="00481C97"/>
    <w:rsid w:val="00482799"/>
    <w:rsid w:val="00483968"/>
    <w:rsid w:val="00483CDC"/>
    <w:rsid w:val="004841BE"/>
    <w:rsid w:val="0048465A"/>
    <w:rsid w:val="00484F86"/>
    <w:rsid w:val="00485FC7"/>
    <w:rsid w:val="00490746"/>
    <w:rsid w:val="00490852"/>
    <w:rsid w:val="00491C9C"/>
    <w:rsid w:val="00492F30"/>
    <w:rsid w:val="00493282"/>
    <w:rsid w:val="004944D0"/>
    <w:rsid w:val="004946F4"/>
    <w:rsid w:val="0049487E"/>
    <w:rsid w:val="0049528F"/>
    <w:rsid w:val="00495778"/>
    <w:rsid w:val="0049624D"/>
    <w:rsid w:val="004A0848"/>
    <w:rsid w:val="004A160D"/>
    <w:rsid w:val="004A3E81"/>
    <w:rsid w:val="004A4195"/>
    <w:rsid w:val="004A47B5"/>
    <w:rsid w:val="004A4962"/>
    <w:rsid w:val="004A57D8"/>
    <w:rsid w:val="004A5916"/>
    <w:rsid w:val="004A5C62"/>
    <w:rsid w:val="004A5CE5"/>
    <w:rsid w:val="004A707D"/>
    <w:rsid w:val="004A70EE"/>
    <w:rsid w:val="004A75C3"/>
    <w:rsid w:val="004B4185"/>
    <w:rsid w:val="004B447A"/>
    <w:rsid w:val="004B60EB"/>
    <w:rsid w:val="004B7968"/>
    <w:rsid w:val="004B7A35"/>
    <w:rsid w:val="004C1B9A"/>
    <w:rsid w:val="004C39E5"/>
    <w:rsid w:val="004C3DB4"/>
    <w:rsid w:val="004C3EC9"/>
    <w:rsid w:val="004C4FBC"/>
    <w:rsid w:val="004C5341"/>
    <w:rsid w:val="004C5541"/>
    <w:rsid w:val="004C554C"/>
    <w:rsid w:val="004C573D"/>
    <w:rsid w:val="004C5A3D"/>
    <w:rsid w:val="004C5CB4"/>
    <w:rsid w:val="004C5DAF"/>
    <w:rsid w:val="004C642A"/>
    <w:rsid w:val="004C6664"/>
    <w:rsid w:val="004C6ED9"/>
    <w:rsid w:val="004C6EEE"/>
    <w:rsid w:val="004C702B"/>
    <w:rsid w:val="004D0033"/>
    <w:rsid w:val="004D016B"/>
    <w:rsid w:val="004D024A"/>
    <w:rsid w:val="004D06C8"/>
    <w:rsid w:val="004D12A4"/>
    <w:rsid w:val="004D15D0"/>
    <w:rsid w:val="004D1759"/>
    <w:rsid w:val="004D185B"/>
    <w:rsid w:val="004D1B22"/>
    <w:rsid w:val="004D23CC"/>
    <w:rsid w:val="004D3070"/>
    <w:rsid w:val="004D35ED"/>
    <w:rsid w:val="004D36F2"/>
    <w:rsid w:val="004D3EC5"/>
    <w:rsid w:val="004D4DA6"/>
    <w:rsid w:val="004D7F9D"/>
    <w:rsid w:val="004E1106"/>
    <w:rsid w:val="004E138F"/>
    <w:rsid w:val="004E21C6"/>
    <w:rsid w:val="004E25A0"/>
    <w:rsid w:val="004E2786"/>
    <w:rsid w:val="004E280E"/>
    <w:rsid w:val="004E4423"/>
    <w:rsid w:val="004E4649"/>
    <w:rsid w:val="004E5C2B"/>
    <w:rsid w:val="004F00DD"/>
    <w:rsid w:val="004F2133"/>
    <w:rsid w:val="004F2EC8"/>
    <w:rsid w:val="004F37E9"/>
    <w:rsid w:val="004F5398"/>
    <w:rsid w:val="004F55F1"/>
    <w:rsid w:val="004F67AB"/>
    <w:rsid w:val="004F6936"/>
    <w:rsid w:val="004F6EEC"/>
    <w:rsid w:val="004F717F"/>
    <w:rsid w:val="004F7B35"/>
    <w:rsid w:val="00501029"/>
    <w:rsid w:val="00501B65"/>
    <w:rsid w:val="00502BB9"/>
    <w:rsid w:val="00502CAD"/>
    <w:rsid w:val="00503DC6"/>
    <w:rsid w:val="00503E1B"/>
    <w:rsid w:val="005050DB"/>
    <w:rsid w:val="00505E66"/>
    <w:rsid w:val="00506E8C"/>
    <w:rsid w:val="00506F5D"/>
    <w:rsid w:val="005108A1"/>
    <w:rsid w:val="005108D1"/>
    <w:rsid w:val="00510C37"/>
    <w:rsid w:val="005126D0"/>
    <w:rsid w:val="00513109"/>
    <w:rsid w:val="00513FBF"/>
    <w:rsid w:val="00514667"/>
    <w:rsid w:val="0051568D"/>
    <w:rsid w:val="005168A7"/>
    <w:rsid w:val="00516D0C"/>
    <w:rsid w:val="00516FF5"/>
    <w:rsid w:val="00520051"/>
    <w:rsid w:val="00520E27"/>
    <w:rsid w:val="00521361"/>
    <w:rsid w:val="005228D3"/>
    <w:rsid w:val="00522D8C"/>
    <w:rsid w:val="0052338B"/>
    <w:rsid w:val="00524BE5"/>
    <w:rsid w:val="00524DA2"/>
    <w:rsid w:val="00524E57"/>
    <w:rsid w:val="00525768"/>
    <w:rsid w:val="00526604"/>
    <w:rsid w:val="00526AC7"/>
    <w:rsid w:val="00526C15"/>
    <w:rsid w:val="00526C18"/>
    <w:rsid w:val="00527E16"/>
    <w:rsid w:val="00527FC5"/>
    <w:rsid w:val="005357F2"/>
    <w:rsid w:val="00536499"/>
    <w:rsid w:val="00536777"/>
    <w:rsid w:val="005415F6"/>
    <w:rsid w:val="00541BDA"/>
    <w:rsid w:val="00542A03"/>
    <w:rsid w:val="00543903"/>
    <w:rsid w:val="00543F11"/>
    <w:rsid w:val="005442D9"/>
    <w:rsid w:val="00546305"/>
    <w:rsid w:val="00546831"/>
    <w:rsid w:val="00547A95"/>
    <w:rsid w:val="00550BBA"/>
    <w:rsid w:val="0055119B"/>
    <w:rsid w:val="00551F46"/>
    <w:rsid w:val="005520A8"/>
    <w:rsid w:val="005546C1"/>
    <w:rsid w:val="005603BC"/>
    <w:rsid w:val="0056107A"/>
    <w:rsid w:val="00561202"/>
    <w:rsid w:val="00561645"/>
    <w:rsid w:val="00563E2B"/>
    <w:rsid w:val="00564D90"/>
    <w:rsid w:val="005658BA"/>
    <w:rsid w:val="0056778E"/>
    <w:rsid w:val="005718C1"/>
    <w:rsid w:val="00572031"/>
    <w:rsid w:val="00572282"/>
    <w:rsid w:val="0057334F"/>
    <w:rsid w:val="00573CE3"/>
    <w:rsid w:val="00575DF5"/>
    <w:rsid w:val="0057629B"/>
    <w:rsid w:val="00576E84"/>
    <w:rsid w:val="00580394"/>
    <w:rsid w:val="005803B1"/>
    <w:rsid w:val="005809CD"/>
    <w:rsid w:val="00582009"/>
    <w:rsid w:val="00582B8C"/>
    <w:rsid w:val="00582E78"/>
    <w:rsid w:val="00583C28"/>
    <w:rsid w:val="00584866"/>
    <w:rsid w:val="00584917"/>
    <w:rsid w:val="00584AB9"/>
    <w:rsid w:val="00584CD2"/>
    <w:rsid w:val="00585BD9"/>
    <w:rsid w:val="00587214"/>
    <w:rsid w:val="0058757E"/>
    <w:rsid w:val="00590CE1"/>
    <w:rsid w:val="005926A4"/>
    <w:rsid w:val="00593A99"/>
    <w:rsid w:val="00594588"/>
    <w:rsid w:val="005967CA"/>
    <w:rsid w:val="00596A4B"/>
    <w:rsid w:val="00597507"/>
    <w:rsid w:val="005A2AF8"/>
    <w:rsid w:val="005A33B9"/>
    <w:rsid w:val="005A41E8"/>
    <w:rsid w:val="005A479D"/>
    <w:rsid w:val="005A47C8"/>
    <w:rsid w:val="005A6EA5"/>
    <w:rsid w:val="005A7895"/>
    <w:rsid w:val="005B1C6D"/>
    <w:rsid w:val="005B21B6"/>
    <w:rsid w:val="005B239B"/>
    <w:rsid w:val="005B3439"/>
    <w:rsid w:val="005B3A08"/>
    <w:rsid w:val="005B4138"/>
    <w:rsid w:val="005B5BE4"/>
    <w:rsid w:val="005B6987"/>
    <w:rsid w:val="005B75DB"/>
    <w:rsid w:val="005B76B6"/>
    <w:rsid w:val="005B7A63"/>
    <w:rsid w:val="005C0955"/>
    <w:rsid w:val="005C49DA"/>
    <w:rsid w:val="005C50F3"/>
    <w:rsid w:val="005C54B5"/>
    <w:rsid w:val="005C5D80"/>
    <w:rsid w:val="005C5D91"/>
    <w:rsid w:val="005C620C"/>
    <w:rsid w:val="005D07B8"/>
    <w:rsid w:val="005D1125"/>
    <w:rsid w:val="005D1704"/>
    <w:rsid w:val="005D441E"/>
    <w:rsid w:val="005D4484"/>
    <w:rsid w:val="005D4ABE"/>
    <w:rsid w:val="005D64FB"/>
    <w:rsid w:val="005D6597"/>
    <w:rsid w:val="005D6E08"/>
    <w:rsid w:val="005D73FA"/>
    <w:rsid w:val="005E14E7"/>
    <w:rsid w:val="005E26A3"/>
    <w:rsid w:val="005E2ECB"/>
    <w:rsid w:val="005E447E"/>
    <w:rsid w:val="005E4FD1"/>
    <w:rsid w:val="005E5615"/>
    <w:rsid w:val="005E6E92"/>
    <w:rsid w:val="005E7772"/>
    <w:rsid w:val="005E7D9D"/>
    <w:rsid w:val="005F0775"/>
    <w:rsid w:val="005F0CF5"/>
    <w:rsid w:val="005F218B"/>
    <w:rsid w:val="005F21EB"/>
    <w:rsid w:val="005F2DD8"/>
    <w:rsid w:val="005F50F5"/>
    <w:rsid w:val="005F60C3"/>
    <w:rsid w:val="005F64CF"/>
    <w:rsid w:val="005F67E2"/>
    <w:rsid w:val="005F7D85"/>
    <w:rsid w:val="00601759"/>
    <w:rsid w:val="00601E24"/>
    <w:rsid w:val="00602C58"/>
    <w:rsid w:val="006041AD"/>
    <w:rsid w:val="00604A86"/>
    <w:rsid w:val="0060526A"/>
    <w:rsid w:val="006054AE"/>
    <w:rsid w:val="00605908"/>
    <w:rsid w:val="00607850"/>
    <w:rsid w:val="00610D7C"/>
    <w:rsid w:val="006113B3"/>
    <w:rsid w:val="00613414"/>
    <w:rsid w:val="00613A98"/>
    <w:rsid w:val="006159B3"/>
    <w:rsid w:val="006168F3"/>
    <w:rsid w:val="00617A7C"/>
    <w:rsid w:val="00620154"/>
    <w:rsid w:val="00623044"/>
    <w:rsid w:val="0062375B"/>
    <w:rsid w:val="00623B8F"/>
    <w:rsid w:val="0062408D"/>
    <w:rsid w:val="006240CC"/>
    <w:rsid w:val="0062444C"/>
    <w:rsid w:val="00624940"/>
    <w:rsid w:val="006254F8"/>
    <w:rsid w:val="00627423"/>
    <w:rsid w:val="00627766"/>
    <w:rsid w:val="00627DA7"/>
    <w:rsid w:val="00630DA4"/>
    <w:rsid w:val="0063124C"/>
    <w:rsid w:val="0063131A"/>
    <w:rsid w:val="00631CD4"/>
    <w:rsid w:val="00632597"/>
    <w:rsid w:val="006332CD"/>
    <w:rsid w:val="00633E92"/>
    <w:rsid w:val="00634178"/>
    <w:rsid w:val="00634295"/>
    <w:rsid w:val="006343E0"/>
    <w:rsid w:val="00634D13"/>
    <w:rsid w:val="006358B4"/>
    <w:rsid w:val="00635D10"/>
    <w:rsid w:val="0063604E"/>
    <w:rsid w:val="006361D3"/>
    <w:rsid w:val="00641724"/>
    <w:rsid w:val="006419AA"/>
    <w:rsid w:val="00641F54"/>
    <w:rsid w:val="00643F1D"/>
    <w:rsid w:val="00644B1F"/>
    <w:rsid w:val="00644B7E"/>
    <w:rsid w:val="006452DA"/>
    <w:rsid w:val="006454E6"/>
    <w:rsid w:val="00646235"/>
    <w:rsid w:val="0064692E"/>
    <w:rsid w:val="00646A07"/>
    <w:rsid w:val="00646A68"/>
    <w:rsid w:val="006505BD"/>
    <w:rsid w:val="006508EA"/>
    <w:rsid w:val="0065092E"/>
    <w:rsid w:val="00652505"/>
    <w:rsid w:val="00652C26"/>
    <w:rsid w:val="006534A2"/>
    <w:rsid w:val="00654CA1"/>
    <w:rsid w:val="006557A7"/>
    <w:rsid w:val="00656290"/>
    <w:rsid w:val="00656FE9"/>
    <w:rsid w:val="006571E6"/>
    <w:rsid w:val="006601C9"/>
    <w:rsid w:val="006608D8"/>
    <w:rsid w:val="00661854"/>
    <w:rsid w:val="006621D7"/>
    <w:rsid w:val="0066302A"/>
    <w:rsid w:val="00663BBA"/>
    <w:rsid w:val="006651F7"/>
    <w:rsid w:val="00667770"/>
    <w:rsid w:val="00670597"/>
    <w:rsid w:val="006706D0"/>
    <w:rsid w:val="00672357"/>
    <w:rsid w:val="0067344C"/>
    <w:rsid w:val="00674F3C"/>
    <w:rsid w:val="00676D2D"/>
    <w:rsid w:val="00677574"/>
    <w:rsid w:val="00677A19"/>
    <w:rsid w:val="006834AE"/>
    <w:rsid w:val="00683878"/>
    <w:rsid w:val="0068454C"/>
    <w:rsid w:val="00684AB3"/>
    <w:rsid w:val="00684C7B"/>
    <w:rsid w:val="0068656E"/>
    <w:rsid w:val="00687802"/>
    <w:rsid w:val="00687A58"/>
    <w:rsid w:val="00690904"/>
    <w:rsid w:val="00690D55"/>
    <w:rsid w:val="00691058"/>
    <w:rsid w:val="00691B62"/>
    <w:rsid w:val="00692217"/>
    <w:rsid w:val="006922A8"/>
    <w:rsid w:val="006933B5"/>
    <w:rsid w:val="0069371F"/>
    <w:rsid w:val="0069398A"/>
    <w:rsid w:val="00693D14"/>
    <w:rsid w:val="00695A93"/>
    <w:rsid w:val="0069680C"/>
    <w:rsid w:val="00696A8D"/>
    <w:rsid w:val="00696F27"/>
    <w:rsid w:val="006A0C12"/>
    <w:rsid w:val="006A0C91"/>
    <w:rsid w:val="006A0CC1"/>
    <w:rsid w:val="006A0F3C"/>
    <w:rsid w:val="006A1803"/>
    <w:rsid w:val="006A18C2"/>
    <w:rsid w:val="006A1E2C"/>
    <w:rsid w:val="006A3383"/>
    <w:rsid w:val="006A5931"/>
    <w:rsid w:val="006A5B1A"/>
    <w:rsid w:val="006B077C"/>
    <w:rsid w:val="006B1186"/>
    <w:rsid w:val="006B16AF"/>
    <w:rsid w:val="006B257E"/>
    <w:rsid w:val="006B325A"/>
    <w:rsid w:val="006B3BA3"/>
    <w:rsid w:val="006B6803"/>
    <w:rsid w:val="006C03F4"/>
    <w:rsid w:val="006C0824"/>
    <w:rsid w:val="006C0A69"/>
    <w:rsid w:val="006C4C3B"/>
    <w:rsid w:val="006C4C3E"/>
    <w:rsid w:val="006C4EAB"/>
    <w:rsid w:val="006C593C"/>
    <w:rsid w:val="006C6375"/>
    <w:rsid w:val="006C63AD"/>
    <w:rsid w:val="006D0F16"/>
    <w:rsid w:val="006D2A3F"/>
    <w:rsid w:val="006D2C56"/>
    <w:rsid w:val="006D2FBC"/>
    <w:rsid w:val="006D4087"/>
    <w:rsid w:val="006D423D"/>
    <w:rsid w:val="006D47FA"/>
    <w:rsid w:val="006D557D"/>
    <w:rsid w:val="006D7FD6"/>
    <w:rsid w:val="006E138B"/>
    <w:rsid w:val="006E1867"/>
    <w:rsid w:val="006E1B7C"/>
    <w:rsid w:val="006E1CBA"/>
    <w:rsid w:val="006E287C"/>
    <w:rsid w:val="006E3302"/>
    <w:rsid w:val="006F0330"/>
    <w:rsid w:val="006F1E77"/>
    <w:rsid w:val="006F1FDC"/>
    <w:rsid w:val="006F3531"/>
    <w:rsid w:val="006F5566"/>
    <w:rsid w:val="006F6B8C"/>
    <w:rsid w:val="007002F2"/>
    <w:rsid w:val="0070082E"/>
    <w:rsid w:val="007013EF"/>
    <w:rsid w:val="007034A5"/>
    <w:rsid w:val="00705379"/>
    <w:rsid w:val="007055BD"/>
    <w:rsid w:val="00707529"/>
    <w:rsid w:val="00707E2E"/>
    <w:rsid w:val="00710720"/>
    <w:rsid w:val="007114B6"/>
    <w:rsid w:val="00711F51"/>
    <w:rsid w:val="007126BA"/>
    <w:rsid w:val="00714624"/>
    <w:rsid w:val="007173CA"/>
    <w:rsid w:val="00720B4F"/>
    <w:rsid w:val="00720C4E"/>
    <w:rsid w:val="007216AA"/>
    <w:rsid w:val="00721AB5"/>
    <w:rsid w:val="00721CFB"/>
    <w:rsid w:val="00721DEF"/>
    <w:rsid w:val="00722F28"/>
    <w:rsid w:val="0072336D"/>
    <w:rsid w:val="00724A43"/>
    <w:rsid w:val="0072508C"/>
    <w:rsid w:val="00726A5F"/>
    <w:rsid w:val="00726BB2"/>
    <w:rsid w:val="00726BF7"/>
    <w:rsid w:val="007272AC"/>
    <w:rsid w:val="007273AC"/>
    <w:rsid w:val="00730CA3"/>
    <w:rsid w:val="00731AD4"/>
    <w:rsid w:val="007320AF"/>
    <w:rsid w:val="00732F80"/>
    <w:rsid w:val="007331C0"/>
    <w:rsid w:val="00733AF2"/>
    <w:rsid w:val="007346E4"/>
    <w:rsid w:val="00734A1E"/>
    <w:rsid w:val="00735602"/>
    <w:rsid w:val="0073642C"/>
    <w:rsid w:val="00737EFE"/>
    <w:rsid w:val="00740F22"/>
    <w:rsid w:val="00741977"/>
    <w:rsid w:val="00741CF0"/>
    <w:rsid w:val="00741F1A"/>
    <w:rsid w:val="00742DB0"/>
    <w:rsid w:val="00743A2C"/>
    <w:rsid w:val="007447DA"/>
    <w:rsid w:val="007450F8"/>
    <w:rsid w:val="0074696E"/>
    <w:rsid w:val="00746C32"/>
    <w:rsid w:val="00750135"/>
    <w:rsid w:val="00750EC2"/>
    <w:rsid w:val="007510FF"/>
    <w:rsid w:val="00751C76"/>
    <w:rsid w:val="00752B28"/>
    <w:rsid w:val="00752CE6"/>
    <w:rsid w:val="00753E1C"/>
    <w:rsid w:val="007541A9"/>
    <w:rsid w:val="0075451B"/>
    <w:rsid w:val="00754E36"/>
    <w:rsid w:val="00755ACC"/>
    <w:rsid w:val="00755FD7"/>
    <w:rsid w:val="00756D03"/>
    <w:rsid w:val="007576C7"/>
    <w:rsid w:val="00760C7D"/>
    <w:rsid w:val="00761FAA"/>
    <w:rsid w:val="00762439"/>
    <w:rsid w:val="00763139"/>
    <w:rsid w:val="00763718"/>
    <w:rsid w:val="00763F45"/>
    <w:rsid w:val="00764CD8"/>
    <w:rsid w:val="00766056"/>
    <w:rsid w:val="00766F80"/>
    <w:rsid w:val="00770471"/>
    <w:rsid w:val="00770BD3"/>
    <w:rsid w:val="00770F37"/>
    <w:rsid w:val="007711A0"/>
    <w:rsid w:val="00772D5E"/>
    <w:rsid w:val="00772E3F"/>
    <w:rsid w:val="0077463E"/>
    <w:rsid w:val="00775D29"/>
    <w:rsid w:val="00776928"/>
    <w:rsid w:val="00776E0F"/>
    <w:rsid w:val="007774B1"/>
    <w:rsid w:val="007774FD"/>
    <w:rsid w:val="00777BE1"/>
    <w:rsid w:val="007806C7"/>
    <w:rsid w:val="00781AC7"/>
    <w:rsid w:val="007833D8"/>
    <w:rsid w:val="00784A9E"/>
    <w:rsid w:val="00785677"/>
    <w:rsid w:val="00786F16"/>
    <w:rsid w:val="0079063A"/>
    <w:rsid w:val="00791BD7"/>
    <w:rsid w:val="007933F7"/>
    <w:rsid w:val="0079399B"/>
    <w:rsid w:val="007953DF"/>
    <w:rsid w:val="00796E20"/>
    <w:rsid w:val="00797BFC"/>
    <w:rsid w:val="00797C32"/>
    <w:rsid w:val="007A11E8"/>
    <w:rsid w:val="007A26CD"/>
    <w:rsid w:val="007A3E70"/>
    <w:rsid w:val="007A3EB0"/>
    <w:rsid w:val="007A7D6A"/>
    <w:rsid w:val="007B0534"/>
    <w:rsid w:val="007B0914"/>
    <w:rsid w:val="007B1374"/>
    <w:rsid w:val="007B32E5"/>
    <w:rsid w:val="007B379F"/>
    <w:rsid w:val="007B3A03"/>
    <w:rsid w:val="007B3DB9"/>
    <w:rsid w:val="007B589F"/>
    <w:rsid w:val="007B5982"/>
    <w:rsid w:val="007B6186"/>
    <w:rsid w:val="007B68A1"/>
    <w:rsid w:val="007B73BC"/>
    <w:rsid w:val="007C04A7"/>
    <w:rsid w:val="007C1838"/>
    <w:rsid w:val="007C20B9"/>
    <w:rsid w:val="007C20D9"/>
    <w:rsid w:val="007C2761"/>
    <w:rsid w:val="007C34E0"/>
    <w:rsid w:val="007C7301"/>
    <w:rsid w:val="007C7859"/>
    <w:rsid w:val="007C7F28"/>
    <w:rsid w:val="007D0E4F"/>
    <w:rsid w:val="007D1387"/>
    <w:rsid w:val="007D1466"/>
    <w:rsid w:val="007D2106"/>
    <w:rsid w:val="007D2BDE"/>
    <w:rsid w:val="007D2DA2"/>
    <w:rsid w:val="007D2FB6"/>
    <w:rsid w:val="007D3F63"/>
    <w:rsid w:val="007D426E"/>
    <w:rsid w:val="007D45CE"/>
    <w:rsid w:val="007D49EB"/>
    <w:rsid w:val="007D59A7"/>
    <w:rsid w:val="007D5CA6"/>
    <w:rsid w:val="007D5E1C"/>
    <w:rsid w:val="007E0DE2"/>
    <w:rsid w:val="007E1BB2"/>
    <w:rsid w:val="007E1E0A"/>
    <w:rsid w:val="007E3B98"/>
    <w:rsid w:val="007E417A"/>
    <w:rsid w:val="007E44B9"/>
    <w:rsid w:val="007F07CE"/>
    <w:rsid w:val="007F0BA8"/>
    <w:rsid w:val="007F1A83"/>
    <w:rsid w:val="007F31B6"/>
    <w:rsid w:val="007F440F"/>
    <w:rsid w:val="007F45F5"/>
    <w:rsid w:val="007F4AF5"/>
    <w:rsid w:val="007F50FD"/>
    <w:rsid w:val="007F546C"/>
    <w:rsid w:val="007F6156"/>
    <w:rsid w:val="007F625F"/>
    <w:rsid w:val="007F665E"/>
    <w:rsid w:val="007F6EAB"/>
    <w:rsid w:val="00800412"/>
    <w:rsid w:val="00800E5A"/>
    <w:rsid w:val="00801156"/>
    <w:rsid w:val="00801D86"/>
    <w:rsid w:val="0080587B"/>
    <w:rsid w:val="00805A28"/>
    <w:rsid w:val="00806468"/>
    <w:rsid w:val="008119CA"/>
    <w:rsid w:val="00811BBF"/>
    <w:rsid w:val="00811C0B"/>
    <w:rsid w:val="00812468"/>
    <w:rsid w:val="008130C4"/>
    <w:rsid w:val="00813925"/>
    <w:rsid w:val="008155F0"/>
    <w:rsid w:val="00816735"/>
    <w:rsid w:val="00816CEE"/>
    <w:rsid w:val="00816EA5"/>
    <w:rsid w:val="0081754E"/>
    <w:rsid w:val="00820141"/>
    <w:rsid w:val="00820E0C"/>
    <w:rsid w:val="00821233"/>
    <w:rsid w:val="0082156D"/>
    <w:rsid w:val="00823079"/>
    <w:rsid w:val="00823275"/>
    <w:rsid w:val="0082366F"/>
    <w:rsid w:val="008238B0"/>
    <w:rsid w:val="0082436B"/>
    <w:rsid w:val="00826C94"/>
    <w:rsid w:val="00827B67"/>
    <w:rsid w:val="00827F58"/>
    <w:rsid w:val="0083027E"/>
    <w:rsid w:val="008312BD"/>
    <w:rsid w:val="008321E6"/>
    <w:rsid w:val="008338A2"/>
    <w:rsid w:val="00834B5A"/>
    <w:rsid w:val="00835E25"/>
    <w:rsid w:val="00836C14"/>
    <w:rsid w:val="00836E02"/>
    <w:rsid w:val="00840446"/>
    <w:rsid w:val="00841AA9"/>
    <w:rsid w:val="008458CD"/>
    <w:rsid w:val="008461A3"/>
    <w:rsid w:val="008474FE"/>
    <w:rsid w:val="008475FE"/>
    <w:rsid w:val="00850960"/>
    <w:rsid w:val="00851D3A"/>
    <w:rsid w:val="0085232E"/>
    <w:rsid w:val="00853EE4"/>
    <w:rsid w:val="00855156"/>
    <w:rsid w:val="00855535"/>
    <w:rsid w:val="00855E56"/>
    <w:rsid w:val="00856293"/>
    <w:rsid w:val="00857C5A"/>
    <w:rsid w:val="00860713"/>
    <w:rsid w:val="00861CB0"/>
    <w:rsid w:val="0086255E"/>
    <w:rsid w:val="008633F0"/>
    <w:rsid w:val="0086438B"/>
    <w:rsid w:val="008648AC"/>
    <w:rsid w:val="00864BCD"/>
    <w:rsid w:val="008664E7"/>
    <w:rsid w:val="00866828"/>
    <w:rsid w:val="00866B08"/>
    <w:rsid w:val="00866E79"/>
    <w:rsid w:val="00867D9D"/>
    <w:rsid w:val="008707D7"/>
    <w:rsid w:val="00872C54"/>
    <w:rsid w:val="00872E0A"/>
    <w:rsid w:val="00873594"/>
    <w:rsid w:val="00873BD1"/>
    <w:rsid w:val="0087402E"/>
    <w:rsid w:val="00874755"/>
    <w:rsid w:val="008751D9"/>
    <w:rsid w:val="00875285"/>
    <w:rsid w:val="00877A87"/>
    <w:rsid w:val="00880612"/>
    <w:rsid w:val="008806FD"/>
    <w:rsid w:val="0088154D"/>
    <w:rsid w:val="00882ABC"/>
    <w:rsid w:val="00883F4C"/>
    <w:rsid w:val="00884310"/>
    <w:rsid w:val="00884525"/>
    <w:rsid w:val="00884B62"/>
    <w:rsid w:val="0088529C"/>
    <w:rsid w:val="008863CF"/>
    <w:rsid w:val="00887903"/>
    <w:rsid w:val="0089053D"/>
    <w:rsid w:val="008912E2"/>
    <w:rsid w:val="008914B9"/>
    <w:rsid w:val="0089174F"/>
    <w:rsid w:val="0089270A"/>
    <w:rsid w:val="00892F49"/>
    <w:rsid w:val="00893161"/>
    <w:rsid w:val="00893AF6"/>
    <w:rsid w:val="00893CA8"/>
    <w:rsid w:val="008947CE"/>
    <w:rsid w:val="00894BC4"/>
    <w:rsid w:val="00896F8D"/>
    <w:rsid w:val="00897B32"/>
    <w:rsid w:val="008A0D51"/>
    <w:rsid w:val="008A1786"/>
    <w:rsid w:val="008A25EB"/>
    <w:rsid w:val="008A28A8"/>
    <w:rsid w:val="008A3BA5"/>
    <w:rsid w:val="008A413B"/>
    <w:rsid w:val="008A5B32"/>
    <w:rsid w:val="008A5D60"/>
    <w:rsid w:val="008A7045"/>
    <w:rsid w:val="008A7A27"/>
    <w:rsid w:val="008B04D8"/>
    <w:rsid w:val="008B08FF"/>
    <w:rsid w:val="008B1F15"/>
    <w:rsid w:val="008B1F89"/>
    <w:rsid w:val="008B2029"/>
    <w:rsid w:val="008B2EE4"/>
    <w:rsid w:val="008B30CE"/>
    <w:rsid w:val="008B3821"/>
    <w:rsid w:val="008B3D1A"/>
    <w:rsid w:val="008B4981"/>
    <w:rsid w:val="008B4D3D"/>
    <w:rsid w:val="008B57C7"/>
    <w:rsid w:val="008B6087"/>
    <w:rsid w:val="008C1953"/>
    <w:rsid w:val="008C2F92"/>
    <w:rsid w:val="008C3C50"/>
    <w:rsid w:val="008C497D"/>
    <w:rsid w:val="008C4D19"/>
    <w:rsid w:val="008C4E30"/>
    <w:rsid w:val="008C589D"/>
    <w:rsid w:val="008C6061"/>
    <w:rsid w:val="008C651E"/>
    <w:rsid w:val="008C6748"/>
    <w:rsid w:val="008C6804"/>
    <w:rsid w:val="008C6D51"/>
    <w:rsid w:val="008D0563"/>
    <w:rsid w:val="008D1457"/>
    <w:rsid w:val="008D2846"/>
    <w:rsid w:val="008D3320"/>
    <w:rsid w:val="008D3B9A"/>
    <w:rsid w:val="008D4236"/>
    <w:rsid w:val="008D462F"/>
    <w:rsid w:val="008D4D33"/>
    <w:rsid w:val="008D57E2"/>
    <w:rsid w:val="008D5C45"/>
    <w:rsid w:val="008D6231"/>
    <w:rsid w:val="008D66B3"/>
    <w:rsid w:val="008D6DCF"/>
    <w:rsid w:val="008D7F53"/>
    <w:rsid w:val="008E0BC6"/>
    <w:rsid w:val="008E13BB"/>
    <w:rsid w:val="008E209E"/>
    <w:rsid w:val="008E39BC"/>
    <w:rsid w:val="008E3BDA"/>
    <w:rsid w:val="008E4376"/>
    <w:rsid w:val="008E537F"/>
    <w:rsid w:val="008E5785"/>
    <w:rsid w:val="008E6AD2"/>
    <w:rsid w:val="008E76CC"/>
    <w:rsid w:val="008E7A0A"/>
    <w:rsid w:val="008E7B49"/>
    <w:rsid w:val="008E7E4B"/>
    <w:rsid w:val="008F0C0D"/>
    <w:rsid w:val="008F0D98"/>
    <w:rsid w:val="008F13FA"/>
    <w:rsid w:val="008F1673"/>
    <w:rsid w:val="008F59F6"/>
    <w:rsid w:val="008F79CD"/>
    <w:rsid w:val="00900719"/>
    <w:rsid w:val="00900926"/>
    <w:rsid w:val="00900A6D"/>
    <w:rsid w:val="009017AC"/>
    <w:rsid w:val="00901FB9"/>
    <w:rsid w:val="00902368"/>
    <w:rsid w:val="009024B3"/>
    <w:rsid w:val="009026A9"/>
    <w:rsid w:val="00902A9A"/>
    <w:rsid w:val="00904A1C"/>
    <w:rsid w:val="00905030"/>
    <w:rsid w:val="00905F93"/>
    <w:rsid w:val="00906076"/>
    <w:rsid w:val="00906490"/>
    <w:rsid w:val="009068BE"/>
    <w:rsid w:val="00907CEF"/>
    <w:rsid w:val="00910A22"/>
    <w:rsid w:val="009111B2"/>
    <w:rsid w:val="009114B2"/>
    <w:rsid w:val="00912139"/>
    <w:rsid w:val="009151F5"/>
    <w:rsid w:val="00920D21"/>
    <w:rsid w:val="009214E4"/>
    <w:rsid w:val="009215E0"/>
    <w:rsid w:val="00924961"/>
    <w:rsid w:val="00924AE1"/>
    <w:rsid w:val="00925060"/>
    <w:rsid w:val="009257ED"/>
    <w:rsid w:val="00925AC9"/>
    <w:rsid w:val="009269B1"/>
    <w:rsid w:val="0092724D"/>
    <w:rsid w:val="009272B3"/>
    <w:rsid w:val="00927601"/>
    <w:rsid w:val="009315BE"/>
    <w:rsid w:val="0093301C"/>
    <w:rsid w:val="0093338F"/>
    <w:rsid w:val="00933CF8"/>
    <w:rsid w:val="00933FE0"/>
    <w:rsid w:val="00935B55"/>
    <w:rsid w:val="00937BD9"/>
    <w:rsid w:val="0094039F"/>
    <w:rsid w:val="00941626"/>
    <w:rsid w:val="00942445"/>
    <w:rsid w:val="0094268F"/>
    <w:rsid w:val="00943F3E"/>
    <w:rsid w:val="0094554E"/>
    <w:rsid w:val="00945ECF"/>
    <w:rsid w:val="00946F37"/>
    <w:rsid w:val="00950C04"/>
    <w:rsid w:val="00950E2C"/>
    <w:rsid w:val="0095137B"/>
    <w:rsid w:val="00951D50"/>
    <w:rsid w:val="00951FAD"/>
    <w:rsid w:val="009525EB"/>
    <w:rsid w:val="00952F49"/>
    <w:rsid w:val="0095470B"/>
    <w:rsid w:val="00954874"/>
    <w:rsid w:val="00954D01"/>
    <w:rsid w:val="0095615A"/>
    <w:rsid w:val="009574B3"/>
    <w:rsid w:val="00961400"/>
    <w:rsid w:val="00961903"/>
    <w:rsid w:val="00961A50"/>
    <w:rsid w:val="009623B2"/>
    <w:rsid w:val="00962956"/>
    <w:rsid w:val="00963635"/>
    <w:rsid w:val="00963646"/>
    <w:rsid w:val="00963F3F"/>
    <w:rsid w:val="009656FE"/>
    <w:rsid w:val="0096632D"/>
    <w:rsid w:val="009665B0"/>
    <w:rsid w:val="00966A99"/>
    <w:rsid w:val="00967124"/>
    <w:rsid w:val="00967335"/>
    <w:rsid w:val="00970765"/>
    <w:rsid w:val="009718C7"/>
    <w:rsid w:val="00971C9B"/>
    <w:rsid w:val="0097559F"/>
    <w:rsid w:val="009761EA"/>
    <w:rsid w:val="00976BA9"/>
    <w:rsid w:val="0097761E"/>
    <w:rsid w:val="0098140C"/>
    <w:rsid w:val="009817B3"/>
    <w:rsid w:val="00982454"/>
    <w:rsid w:val="009824DE"/>
    <w:rsid w:val="00982CF0"/>
    <w:rsid w:val="00982D68"/>
    <w:rsid w:val="009833B0"/>
    <w:rsid w:val="00983582"/>
    <w:rsid w:val="0098504C"/>
    <w:rsid w:val="009853E1"/>
    <w:rsid w:val="00986966"/>
    <w:rsid w:val="00986E6B"/>
    <w:rsid w:val="00990032"/>
    <w:rsid w:val="00990B19"/>
    <w:rsid w:val="0099153B"/>
    <w:rsid w:val="009915C3"/>
    <w:rsid w:val="00991769"/>
    <w:rsid w:val="0099232C"/>
    <w:rsid w:val="009925DE"/>
    <w:rsid w:val="00992A28"/>
    <w:rsid w:val="00992C79"/>
    <w:rsid w:val="00994386"/>
    <w:rsid w:val="009943FA"/>
    <w:rsid w:val="00994791"/>
    <w:rsid w:val="00995997"/>
    <w:rsid w:val="009962E7"/>
    <w:rsid w:val="009A08FE"/>
    <w:rsid w:val="009A1210"/>
    <w:rsid w:val="009A13D8"/>
    <w:rsid w:val="009A279E"/>
    <w:rsid w:val="009A2E99"/>
    <w:rsid w:val="009A3015"/>
    <w:rsid w:val="009A3490"/>
    <w:rsid w:val="009A3C1C"/>
    <w:rsid w:val="009A43F8"/>
    <w:rsid w:val="009A754B"/>
    <w:rsid w:val="009B0115"/>
    <w:rsid w:val="009B03DF"/>
    <w:rsid w:val="009B0A6F"/>
    <w:rsid w:val="009B0A94"/>
    <w:rsid w:val="009B2AE8"/>
    <w:rsid w:val="009B2D1F"/>
    <w:rsid w:val="009B3F56"/>
    <w:rsid w:val="009B43D3"/>
    <w:rsid w:val="009B5622"/>
    <w:rsid w:val="009B59E9"/>
    <w:rsid w:val="009B68C2"/>
    <w:rsid w:val="009B6E0A"/>
    <w:rsid w:val="009B70AA"/>
    <w:rsid w:val="009B71F6"/>
    <w:rsid w:val="009C1A3D"/>
    <w:rsid w:val="009C1CB1"/>
    <w:rsid w:val="009C5651"/>
    <w:rsid w:val="009C5E77"/>
    <w:rsid w:val="009C611A"/>
    <w:rsid w:val="009C7A7E"/>
    <w:rsid w:val="009D02E8"/>
    <w:rsid w:val="009D0A7B"/>
    <w:rsid w:val="009D2BFE"/>
    <w:rsid w:val="009D321A"/>
    <w:rsid w:val="009D4146"/>
    <w:rsid w:val="009D4600"/>
    <w:rsid w:val="009D4B5B"/>
    <w:rsid w:val="009D51D0"/>
    <w:rsid w:val="009D6683"/>
    <w:rsid w:val="009D70A4"/>
    <w:rsid w:val="009D7A52"/>
    <w:rsid w:val="009D7A9B"/>
    <w:rsid w:val="009D7B14"/>
    <w:rsid w:val="009E08D1"/>
    <w:rsid w:val="009E1B95"/>
    <w:rsid w:val="009E2E75"/>
    <w:rsid w:val="009E46AF"/>
    <w:rsid w:val="009E496F"/>
    <w:rsid w:val="009E4B0D"/>
    <w:rsid w:val="009E4FFF"/>
    <w:rsid w:val="009E5250"/>
    <w:rsid w:val="009E52A4"/>
    <w:rsid w:val="009E5ECB"/>
    <w:rsid w:val="009E7446"/>
    <w:rsid w:val="009E7807"/>
    <w:rsid w:val="009E7A69"/>
    <w:rsid w:val="009E7F92"/>
    <w:rsid w:val="009F0231"/>
    <w:rsid w:val="009F02A3"/>
    <w:rsid w:val="009F031A"/>
    <w:rsid w:val="009F13FA"/>
    <w:rsid w:val="009F1970"/>
    <w:rsid w:val="009F1AFC"/>
    <w:rsid w:val="009F2F27"/>
    <w:rsid w:val="009F323A"/>
    <w:rsid w:val="009F34AA"/>
    <w:rsid w:val="009F4B12"/>
    <w:rsid w:val="009F4DC4"/>
    <w:rsid w:val="009F5C22"/>
    <w:rsid w:val="009F6BCB"/>
    <w:rsid w:val="009F6D21"/>
    <w:rsid w:val="009F79A4"/>
    <w:rsid w:val="009F7B78"/>
    <w:rsid w:val="00A0057A"/>
    <w:rsid w:val="00A013D0"/>
    <w:rsid w:val="00A0163B"/>
    <w:rsid w:val="00A02FA1"/>
    <w:rsid w:val="00A03034"/>
    <w:rsid w:val="00A03165"/>
    <w:rsid w:val="00A04CCE"/>
    <w:rsid w:val="00A054BD"/>
    <w:rsid w:val="00A07421"/>
    <w:rsid w:val="00A0776B"/>
    <w:rsid w:val="00A10828"/>
    <w:rsid w:val="00A10FB9"/>
    <w:rsid w:val="00A11421"/>
    <w:rsid w:val="00A11FD8"/>
    <w:rsid w:val="00A1389F"/>
    <w:rsid w:val="00A1400B"/>
    <w:rsid w:val="00A14996"/>
    <w:rsid w:val="00A157B1"/>
    <w:rsid w:val="00A15D7E"/>
    <w:rsid w:val="00A162F2"/>
    <w:rsid w:val="00A170C4"/>
    <w:rsid w:val="00A17549"/>
    <w:rsid w:val="00A179F5"/>
    <w:rsid w:val="00A21002"/>
    <w:rsid w:val="00A22229"/>
    <w:rsid w:val="00A22437"/>
    <w:rsid w:val="00A24442"/>
    <w:rsid w:val="00A252B9"/>
    <w:rsid w:val="00A25689"/>
    <w:rsid w:val="00A26E28"/>
    <w:rsid w:val="00A27A1D"/>
    <w:rsid w:val="00A32577"/>
    <w:rsid w:val="00A3279E"/>
    <w:rsid w:val="00A330BB"/>
    <w:rsid w:val="00A34A53"/>
    <w:rsid w:val="00A34ACD"/>
    <w:rsid w:val="00A35B06"/>
    <w:rsid w:val="00A44882"/>
    <w:rsid w:val="00A44FA4"/>
    <w:rsid w:val="00A45125"/>
    <w:rsid w:val="00A45665"/>
    <w:rsid w:val="00A45E21"/>
    <w:rsid w:val="00A513A9"/>
    <w:rsid w:val="00A5175A"/>
    <w:rsid w:val="00A51A62"/>
    <w:rsid w:val="00A52206"/>
    <w:rsid w:val="00A53E1C"/>
    <w:rsid w:val="00A54715"/>
    <w:rsid w:val="00A56110"/>
    <w:rsid w:val="00A56E13"/>
    <w:rsid w:val="00A56F31"/>
    <w:rsid w:val="00A57421"/>
    <w:rsid w:val="00A6061C"/>
    <w:rsid w:val="00A613C0"/>
    <w:rsid w:val="00A615D9"/>
    <w:rsid w:val="00A619D1"/>
    <w:rsid w:val="00A62D44"/>
    <w:rsid w:val="00A638C5"/>
    <w:rsid w:val="00A64AA5"/>
    <w:rsid w:val="00A67263"/>
    <w:rsid w:val="00A67ACE"/>
    <w:rsid w:val="00A7161C"/>
    <w:rsid w:val="00A71CF0"/>
    <w:rsid w:val="00A743D4"/>
    <w:rsid w:val="00A74A69"/>
    <w:rsid w:val="00A74D16"/>
    <w:rsid w:val="00A761F4"/>
    <w:rsid w:val="00A77AA3"/>
    <w:rsid w:val="00A815C9"/>
    <w:rsid w:val="00A8236D"/>
    <w:rsid w:val="00A854EB"/>
    <w:rsid w:val="00A856F6"/>
    <w:rsid w:val="00A86BD3"/>
    <w:rsid w:val="00A872E5"/>
    <w:rsid w:val="00A91406"/>
    <w:rsid w:val="00A923F6"/>
    <w:rsid w:val="00A9261E"/>
    <w:rsid w:val="00A92E5E"/>
    <w:rsid w:val="00A9324D"/>
    <w:rsid w:val="00A95CE4"/>
    <w:rsid w:val="00A96CEB"/>
    <w:rsid w:val="00A96E65"/>
    <w:rsid w:val="00A96ECE"/>
    <w:rsid w:val="00A97A4E"/>
    <w:rsid w:val="00A97C72"/>
    <w:rsid w:val="00AA0C60"/>
    <w:rsid w:val="00AA285E"/>
    <w:rsid w:val="00AA310B"/>
    <w:rsid w:val="00AA364B"/>
    <w:rsid w:val="00AA470F"/>
    <w:rsid w:val="00AA63D4"/>
    <w:rsid w:val="00AA7329"/>
    <w:rsid w:val="00AA7346"/>
    <w:rsid w:val="00AA7C38"/>
    <w:rsid w:val="00AB06E8"/>
    <w:rsid w:val="00AB0E41"/>
    <w:rsid w:val="00AB1A4F"/>
    <w:rsid w:val="00AB1CD3"/>
    <w:rsid w:val="00AB3353"/>
    <w:rsid w:val="00AB352F"/>
    <w:rsid w:val="00AB5304"/>
    <w:rsid w:val="00AB5C7D"/>
    <w:rsid w:val="00AB6A20"/>
    <w:rsid w:val="00AB70AE"/>
    <w:rsid w:val="00AC00AF"/>
    <w:rsid w:val="00AC1397"/>
    <w:rsid w:val="00AC2690"/>
    <w:rsid w:val="00AC274B"/>
    <w:rsid w:val="00AC4764"/>
    <w:rsid w:val="00AC4992"/>
    <w:rsid w:val="00AC4ABD"/>
    <w:rsid w:val="00AC5C88"/>
    <w:rsid w:val="00AC6502"/>
    <w:rsid w:val="00AC65FB"/>
    <w:rsid w:val="00AC6D36"/>
    <w:rsid w:val="00AC7963"/>
    <w:rsid w:val="00AD0CBA"/>
    <w:rsid w:val="00AD2012"/>
    <w:rsid w:val="00AD26E2"/>
    <w:rsid w:val="00AD2CE4"/>
    <w:rsid w:val="00AD3477"/>
    <w:rsid w:val="00AD416A"/>
    <w:rsid w:val="00AD44CE"/>
    <w:rsid w:val="00AD5198"/>
    <w:rsid w:val="00AD550D"/>
    <w:rsid w:val="00AD784C"/>
    <w:rsid w:val="00AE126A"/>
    <w:rsid w:val="00AE1BAE"/>
    <w:rsid w:val="00AE2681"/>
    <w:rsid w:val="00AE3005"/>
    <w:rsid w:val="00AE3283"/>
    <w:rsid w:val="00AE3BD5"/>
    <w:rsid w:val="00AE4609"/>
    <w:rsid w:val="00AE55E2"/>
    <w:rsid w:val="00AE59A0"/>
    <w:rsid w:val="00AE5D33"/>
    <w:rsid w:val="00AE6929"/>
    <w:rsid w:val="00AE7145"/>
    <w:rsid w:val="00AE7294"/>
    <w:rsid w:val="00AF0C57"/>
    <w:rsid w:val="00AF16DD"/>
    <w:rsid w:val="00AF26F3"/>
    <w:rsid w:val="00AF33D0"/>
    <w:rsid w:val="00AF5F04"/>
    <w:rsid w:val="00AF7279"/>
    <w:rsid w:val="00B00620"/>
    <w:rsid w:val="00B00672"/>
    <w:rsid w:val="00B01896"/>
    <w:rsid w:val="00B01B4D"/>
    <w:rsid w:val="00B02599"/>
    <w:rsid w:val="00B02FE9"/>
    <w:rsid w:val="00B040AB"/>
    <w:rsid w:val="00B04489"/>
    <w:rsid w:val="00B06115"/>
    <w:rsid w:val="00B06571"/>
    <w:rsid w:val="00B068BA"/>
    <w:rsid w:val="00B07217"/>
    <w:rsid w:val="00B106D8"/>
    <w:rsid w:val="00B11B75"/>
    <w:rsid w:val="00B11C61"/>
    <w:rsid w:val="00B13851"/>
    <w:rsid w:val="00B13B1C"/>
    <w:rsid w:val="00B142EB"/>
    <w:rsid w:val="00B14B5F"/>
    <w:rsid w:val="00B14D55"/>
    <w:rsid w:val="00B16905"/>
    <w:rsid w:val="00B17267"/>
    <w:rsid w:val="00B20A7C"/>
    <w:rsid w:val="00B215F5"/>
    <w:rsid w:val="00B21F90"/>
    <w:rsid w:val="00B22291"/>
    <w:rsid w:val="00B22AF8"/>
    <w:rsid w:val="00B23586"/>
    <w:rsid w:val="00B23F9A"/>
    <w:rsid w:val="00B2417B"/>
    <w:rsid w:val="00B24B57"/>
    <w:rsid w:val="00B24E6F"/>
    <w:rsid w:val="00B25ABF"/>
    <w:rsid w:val="00B25B0A"/>
    <w:rsid w:val="00B26CB5"/>
    <w:rsid w:val="00B2752E"/>
    <w:rsid w:val="00B307CC"/>
    <w:rsid w:val="00B314CF"/>
    <w:rsid w:val="00B326B7"/>
    <w:rsid w:val="00B3275C"/>
    <w:rsid w:val="00B3417A"/>
    <w:rsid w:val="00B34E52"/>
    <w:rsid w:val="00B3588E"/>
    <w:rsid w:val="00B35D68"/>
    <w:rsid w:val="00B3701C"/>
    <w:rsid w:val="00B379E2"/>
    <w:rsid w:val="00B4198F"/>
    <w:rsid w:val="00B41F3D"/>
    <w:rsid w:val="00B41F9E"/>
    <w:rsid w:val="00B431E8"/>
    <w:rsid w:val="00B43711"/>
    <w:rsid w:val="00B43B58"/>
    <w:rsid w:val="00B4471B"/>
    <w:rsid w:val="00B45141"/>
    <w:rsid w:val="00B46419"/>
    <w:rsid w:val="00B476E6"/>
    <w:rsid w:val="00B5196B"/>
    <w:rsid w:val="00B519CD"/>
    <w:rsid w:val="00B520A4"/>
    <w:rsid w:val="00B5273A"/>
    <w:rsid w:val="00B52D34"/>
    <w:rsid w:val="00B52D4F"/>
    <w:rsid w:val="00B52D7C"/>
    <w:rsid w:val="00B53A3A"/>
    <w:rsid w:val="00B56713"/>
    <w:rsid w:val="00B56AF4"/>
    <w:rsid w:val="00B56F28"/>
    <w:rsid w:val="00B57329"/>
    <w:rsid w:val="00B602CA"/>
    <w:rsid w:val="00B60CA8"/>
    <w:rsid w:val="00B60E61"/>
    <w:rsid w:val="00B62B50"/>
    <w:rsid w:val="00B635B7"/>
    <w:rsid w:val="00B63A2B"/>
    <w:rsid w:val="00B63AE8"/>
    <w:rsid w:val="00B65950"/>
    <w:rsid w:val="00B66D83"/>
    <w:rsid w:val="00B672C0"/>
    <w:rsid w:val="00B67538"/>
    <w:rsid w:val="00B676FD"/>
    <w:rsid w:val="00B67799"/>
    <w:rsid w:val="00B678B6"/>
    <w:rsid w:val="00B678F6"/>
    <w:rsid w:val="00B67C0F"/>
    <w:rsid w:val="00B67C68"/>
    <w:rsid w:val="00B70642"/>
    <w:rsid w:val="00B706E8"/>
    <w:rsid w:val="00B7108A"/>
    <w:rsid w:val="00B71798"/>
    <w:rsid w:val="00B71E7A"/>
    <w:rsid w:val="00B7298D"/>
    <w:rsid w:val="00B72D8E"/>
    <w:rsid w:val="00B75646"/>
    <w:rsid w:val="00B7629E"/>
    <w:rsid w:val="00B764CE"/>
    <w:rsid w:val="00B77A0C"/>
    <w:rsid w:val="00B81201"/>
    <w:rsid w:val="00B816FB"/>
    <w:rsid w:val="00B823DD"/>
    <w:rsid w:val="00B8689E"/>
    <w:rsid w:val="00B90729"/>
    <w:rsid w:val="00B9072F"/>
    <w:rsid w:val="00B907DA"/>
    <w:rsid w:val="00B90FEA"/>
    <w:rsid w:val="00B91FFE"/>
    <w:rsid w:val="00B926A8"/>
    <w:rsid w:val="00B950BC"/>
    <w:rsid w:val="00B95AB9"/>
    <w:rsid w:val="00B9714C"/>
    <w:rsid w:val="00BA1799"/>
    <w:rsid w:val="00BA29AD"/>
    <w:rsid w:val="00BA33CF"/>
    <w:rsid w:val="00BA3F8D"/>
    <w:rsid w:val="00BA5600"/>
    <w:rsid w:val="00BA6C4A"/>
    <w:rsid w:val="00BB20AD"/>
    <w:rsid w:val="00BB230B"/>
    <w:rsid w:val="00BB2447"/>
    <w:rsid w:val="00BB582A"/>
    <w:rsid w:val="00BB5F1F"/>
    <w:rsid w:val="00BB75B2"/>
    <w:rsid w:val="00BB7842"/>
    <w:rsid w:val="00BB7A10"/>
    <w:rsid w:val="00BC11CA"/>
    <w:rsid w:val="00BC1233"/>
    <w:rsid w:val="00BC1B32"/>
    <w:rsid w:val="00BC25B6"/>
    <w:rsid w:val="00BC2842"/>
    <w:rsid w:val="00BC2DD8"/>
    <w:rsid w:val="00BC577D"/>
    <w:rsid w:val="00BC5D6D"/>
    <w:rsid w:val="00BC60BE"/>
    <w:rsid w:val="00BC6176"/>
    <w:rsid w:val="00BC697C"/>
    <w:rsid w:val="00BC6E6C"/>
    <w:rsid w:val="00BC70B2"/>
    <w:rsid w:val="00BC7468"/>
    <w:rsid w:val="00BC7D4F"/>
    <w:rsid w:val="00BC7E0C"/>
    <w:rsid w:val="00BC7ED7"/>
    <w:rsid w:val="00BD099A"/>
    <w:rsid w:val="00BD10D0"/>
    <w:rsid w:val="00BD1CC5"/>
    <w:rsid w:val="00BD2850"/>
    <w:rsid w:val="00BD4476"/>
    <w:rsid w:val="00BD6049"/>
    <w:rsid w:val="00BD634A"/>
    <w:rsid w:val="00BE0946"/>
    <w:rsid w:val="00BE18F6"/>
    <w:rsid w:val="00BE28D2"/>
    <w:rsid w:val="00BE4366"/>
    <w:rsid w:val="00BE4A64"/>
    <w:rsid w:val="00BE524E"/>
    <w:rsid w:val="00BE5D58"/>
    <w:rsid w:val="00BE5E43"/>
    <w:rsid w:val="00BE6B39"/>
    <w:rsid w:val="00BE6F04"/>
    <w:rsid w:val="00BE7BB3"/>
    <w:rsid w:val="00BF34F6"/>
    <w:rsid w:val="00BF557D"/>
    <w:rsid w:val="00BF7528"/>
    <w:rsid w:val="00BF7F58"/>
    <w:rsid w:val="00C01381"/>
    <w:rsid w:val="00C01AB1"/>
    <w:rsid w:val="00C01D22"/>
    <w:rsid w:val="00C024FF"/>
    <w:rsid w:val="00C026A0"/>
    <w:rsid w:val="00C02809"/>
    <w:rsid w:val="00C03EA4"/>
    <w:rsid w:val="00C04F42"/>
    <w:rsid w:val="00C06137"/>
    <w:rsid w:val="00C06929"/>
    <w:rsid w:val="00C06CC4"/>
    <w:rsid w:val="00C07421"/>
    <w:rsid w:val="00C079B8"/>
    <w:rsid w:val="00C10037"/>
    <w:rsid w:val="00C11F68"/>
    <w:rsid w:val="00C123EA"/>
    <w:rsid w:val="00C12A49"/>
    <w:rsid w:val="00C12B42"/>
    <w:rsid w:val="00C133EE"/>
    <w:rsid w:val="00C149D0"/>
    <w:rsid w:val="00C17CAB"/>
    <w:rsid w:val="00C20137"/>
    <w:rsid w:val="00C202A9"/>
    <w:rsid w:val="00C20F6C"/>
    <w:rsid w:val="00C22635"/>
    <w:rsid w:val="00C231A0"/>
    <w:rsid w:val="00C23688"/>
    <w:rsid w:val="00C23C15"/>
    <w:rsid w:val="00C23DDD"/>
    <w:rsid w:val="00C24112"/>
    <w:rsid w:val="00C2484F"/>
    <w:rsid w:val="00C251F1"/>
    <w:rsid w:val="00C26588"/>
    <w:rsid w:val="00C26AD3"/>
    <w:rsid w:val="00C26B26"/>
    <w:rsid w:val="00C270BA"/>
    <w:rsid w:val="00C27DE9"/>
    <w:rsid w:val="00C31322"/>
    <w:rsid w:val="00C32989"/>
    <w:rsid w:val="00C32C3D"/>
    <w:rsid w:val="00C33388"/>
    <w:rsid w:val="00C35484"/>
    <w:rsid w:val="00C35966"/>
    <w:rsid w:val="00C41726"/>
    <w:rsid w:val="00C4173A"/>
    <w:rsid w:val="00C41D14"/>
    <w:rsid w:val="00C41E10"/>
    <w:rsid w:val="00C42FFB"/>
    <w:rsid w:val="00C44091"/>
    <w:rsid w:val="00C458B7"/>
    <w:rsid w:val="00C46236"/>
    <w:rsid w:val="00C46407"/>
    <w:rsid w:val="00C46761"/>
    <w:rsid w:val="00C46A08"/>
    <w:rsid w:val="00C479A9"/>
    <w:rsid w:val="00C50DED"/>
    <w:rsid w:val="00C52217"/>
    <w:rsid w:val="00C52EF8"/>
    <w:rsid w:val="00C5343C"/>
    <w:rsid w:val="00C554D7"/>
    <w:rsid w:val="00C5613F"/>
    <w:rsid w:val="00C602FF"/>
    <w:rsid w:val="00C608EC"/>
    <w:rsid w:val="00C61174"/>
    <w:rsid w:val="00C6148F"/>
    <w:rsid w:val="00C621B1"/>
    <w:rsid w:val="00C62926"/>
    <w:rsid w:val="00C62F7A"/>
    <w:rsid w:val="00C63528"/>
    <w:rsid w:val="00C636A2"/>
    <w:rsid w:val="00C63B9C"/>
    <w:rsid w:val="00C65409"/>
    <w:rsid w:val="00C6682F"/>
    <w:rsid w:val="00C67BF4"/>
    <w:rsid w:val="00C70CAA"/>
    <w:rsid w:val="00C7275E"/>
    <w:rsid w:val="00C739AF"/>
    <w:rsid w:val="00C73C83"/>
    <w:rsid w:val="00C74823"/>
    <w:rsid w:val="00C74C5D"/>
    <w:rsid w:val="00C755EB"/>
    <w:rsid w:val="00C81E85"/>
    <w:rsid w:val="00C82141"/>
    <w:rsid w:val="00C82A16"/>
    <w:rsid w:val="00C82A60"/>
    <w:rsid w:val="00C82E83"/>
    <w:rsid w:val="00C83006"/>
    <w:rsid w:val="00C85AB6"/>
    <w:rsid w:val="00C863C4"/>
    <w:rsid w:val="00C867CD"/>
    <w:rsid w:val="00C86AE8"/>
    <w:rsid w:val="00C86D61"/>
    <w:rsid w:val="00C87368"/>
    <w:rsid w:val="00C87497"/>
    <w:rsid w:val="00C90A81"/>
    <w:rsid w:val="00C90DD2"/>
    <w:rsid w:val="00C91F9C"/>
    <w:rsid w:val="00C92084"/>
    <w:rsid w:val="00C920EA"/>
    <w:rsid w:val="00C93260"/>
    <w:rsid w:val="00C93C3E"/>
    <w:rsid w:val="00C941E1"/>
    <w:rsid w:val="00C9474C"/>
    <w:rsid w:val="00C94A6C"/>
    <w:rsid w:val="00C959A8"/>
    <w:rsid w:val="00C95BC1"/>
    <w:rsid w:val="00CA12E3"/>
    <w:rsid w:val="00CA1476"/>
    <w:rsid w:val="00CA1679"/>
    <w:rsid w:val="00CA3AFE"/>
    <w:rsid w:val="00CA5534"/>
    <w:rsid w:val="00CA5FEB"/>
    <w:rsid w:val="00CA6611"/>
    <w:rsid w:val="00CA6AE6"/>
    <w:rsid w:val="00CA764F"/>
    <w:rsid w:val="00CA782F"/>
    <w:rsid w:val="00CA7FC5"/>
    <w:rsid w:val="00CB035B"/>
    <w:rsid w:val="00CB0529"/>
    <w:rsid w:val="00CB0E9E"/>
    <w:rsid w:val="00CB187B"/>
    <w:rsid w:val="00CB1BE2"/>
    <w:rsid w:val="00CB2835"/>
    <w:rsid w:val="00CB28EE"/>
    <w:rsid w:val="00CB29EF"/>
    <w:rsid w:val="00CB303D"/>
    <w:rsid w:val="00CB3285"/>
    <w:rsid w:val="00CB3618"/>
    <w:rsid w:val="00CB375E"/>
    <w:rsid w:val="00CB4500"/>
    <w:rsid w:val="00CB6009"/>
    <w:rsid w:val="00CB6F22"/>
    <w:rsid w:val="00CC06E1"/>
    <w:rsid w:val="00CC0C72"/>
    <w:rsid w:val="00CC23A8"/>
    <w:rsid w:val="00CC2BFD"/>
    <w:rsid w:val="00CC2CF5"/>
    <w:rsid w:val="00CC31BC"/>
    <w:rsid w:val="00CC3D40"/>
    <w:rsid w:val="00CC465E"/>
    <w:rsid w:val="00CC52A5"/>
    <w:rsid w:val="00CC5577"/>
    <w:rsid w:val="00CC63A6"/>
    <w:rsid w:val="00CC6C0B"/>
    <w:rsid w:val="00CD1A9A"/>
    <w:rsid w:val="00CD2E90"/>
    <w:rsid w:val="00CD3476"/>
    <w:rsid w:val="00CD34CB"/>
    <w:rsid w:val="00CD3B21"/>
    <w:rsid w:val="00CD3FD2"/>
    <w:rsid w:val="00CD64DF"/>
    <w:rsid w:val="00CD76FF"/>
    <w:rsid w:val="00CD7C9C"/>
    <w:rsid w:val="00CE225F"/>
    <w:rsid w:val="00CE5387"/>
    <w:rsid w:val="00CE6164"/>
    <w:rsid w:val="00CE6292"/>
    <w:rsid w:val="00CE6AED"/>
    <w:rsid w:val="00CE6DAA"/>
    <w:rsid w:val="00CE7B8E"/>
    <w:rsid w:val="00CF2F50"/>
    <w:rsid w:val="00CF3174"/>
    <w:rsid w:val="00CF33A9"/>
    <w:rsid w:val="00CF4148"/>
    <w:rsid w:val="00CF4C00"/>
    <w:rsid w:val="00CF54EF"/>
    <w:rsid w:val="00CF6198"/>
    <w:rsid w:val="00CF6F47"/>
    <w:rsid w:val="00CF7185"/>
    <w:rsid w:val="00D005B6"/>
    <w:rsid w:val="00D01F44"/>
    <w:rsid w:val="00D020A8"/>
    <w:rsid w:val="00D0226A"/>
    <w:rsid w:val="00D02919"/>
    <w:rsid w:val="00D03BDA"/>
    <w:rsid w:val="00D04106"/>
    <w:rsid w:val="00D0413F"/>
    <w:rsid w:val="00D04C61"/>
    <w:rsid w:val="00D05B8D"/>
    <w:rsid w:val="00D05B9B"/>
    <w:rsid w:val="00D05CD1"/>
    <w:rsid w:val="00D05D0A"/>
    <w:rsid w:val="00D065A2"/>
    <w:rsid w:val="00D06739"/>
    <w:rsid w:val="00D079AA"/>
    <w:rsid w:val="00D07F00"/>
    <w:rsid w:val="00D1130F"/>
    <w:rsid w:val="00D11723"/>
    <w:rsid w:val="00D12154"/>
    <w:rsid w:val="00D1328F"/>
    <w:rsid w:val="00D149A7"/>
    <w:rsid w:val="00D17B72"/>
    <w:rsid w:val="00D17FC8"/>
    <w:rsid w:val="00D2044C"/>
    <w:rsid w:val="00D23B10"/>
    <w:rsid w:val="00D2460F"/>
    <w:rsid w:val="00D25AD6"/>
    <w:rsid w:val="00D3185C"/>
    <w:rsid w:val="00D3205F"/>
    <w:rsid w:val="00D32DFE"/>
    <w:rsid w:val="00D3318E"/>
    <w:rsid w:val="00D33E72"/>
    <w:rsid w:val="00D35BD6"/>
    <w:rsid w:val="00D361B5"/>
    <w:rsid w:val="00D376A0"/>
    <w:rsid w:val="00D377E3"/>
    <w:rsid w:val="00D37A15"/>
    <w:rsid w:val="00D402DB"/>
    <w:rsid w:val="00D409F3"/>
    <w:rsid w:val="00D40C1F"/>
    <w:rsid w:val="00D411A2"/>
    <w:rsid w:val="00D42013"/>
    <w:rsid w:val="00D43676"/>
    <w:rsid w:val="00D436BC"/>
    <w:rsid w:val="00D43875"/>
    <w:rsid w:val="00D43E3F"/>
    <w:rsid w:val="00D4606D"/>
    <w:rsid w:val="00D46492"/>
    <w:rsid w:val="00D4793C"/>
    <w:rsid w:val="00D50B9C"/>
    <w:rsid w:val="00D5141C"/>
    <w:rsid w:val="00D5282E"/>
    <w:rsid w:val="00D52D73"/>
    <w:rsid w:val="00D52E58"/>
    <w:rsid w:val="00D533F4"/>
    <w:rsid w:val="00D54678"/>
    <w:rsid w:val="00D557E5"/>
    <w:rsid w:val="00D56B20"/>
    <w:rsid w:val="00D57052"/>
    <w:rsid w:val="00D578B3"/>
    <w:rsid w:val="00D57A12"/>
    <w:rsid w:val="00D618F4"/>
    <w:rsid w:val="00D62551"/>
    <w:rsid w:val="00D646E3"/>
    <w:rsid w:val="00D64836"/>
    <w:rsid w:val="00D65465"/>
    <w:rsid w:val="00D6615D"/>
    <w:rsid w:val="00D666D6"/>
    <w:rsid w:val="00D66BFE"/>
    <w:rsid w:val="00D66F92"/>
    <w:rsid w:val="00D67BF7"/>
    <w:rsid w:val="00D70122"/>
    <w:rsid w:val="00D70A07"/>
    <w:rsid w:val="00D70CE4"/>
    <w:rsid w:val="00D710C0"/>
    <w:rsid w:val="00D714CC"/>
    <w:rsid w:val="00D75EA7"/>
    <w:rsid w:val="00D76524"/>
    <w:rsid w:val="00D76F8B"/>
    <w:rsid w:val="00D80B2E"/>
    <w:rsid w:val="00D81ADF"/>
    <w:rsid w:val="00D81F21"/>
    <w:rsid w:val="00D840D9"/>
    <w:rsid w:val="00D8423D"/>
    <w:rsid w:val="00D84658"/>
    <w:rsid w:val="00D858DB"/>
    <w:rsid w:val="00D864F2"/>
    <w:rsid w:val="00D90055"/>
    <w:rsid w:val="00D90236"/>
    <w:rsid w:val="00D907E9"/>
    <w:rsid w:val="00D90FB9"/>
    <w:rsid w:val="00D926C2"/>
    <w:rsid w:val="00D931C7"/>
    <w:rsid w:val="00D93E38"/>
    <w:rsid w:val="00D943F1"/>
    <w:rsid w:val="00D943F8"/>
    <w:rsid w:val="00D95330"/>
    <w:rsid w:val="00D95470"/>
    <w:rsid w:val="00D96B55"/>
    <w:rsid w:val="00DA181F"/>
    <w:rsid w:val="00DA25E3"/>
    <w:rsid w:val="00DA2619"/>
    <w:rsid w:val="00DA2E57"/>
    <w:rsid w:val="00DA3429"/>
    <w:rsid w:val="00DA4239"/>
    <w:rsid w:val="00DA65DE"/>
    <w:rsid w:val="00DA68D3"/>
    <w:rsid w:val="00DA6F06"/>
    <w:rsid w:val="00DB0B61"/>
    <w:rsid w:val="00DB1474"/>
    <w:rsid w:val="00DB1509"/>
    <w:rsid w:val="00DB2962"/>
    <w:rsid w:val="00DB4341"/>
    <w:rsid w:val="00DB52FB"/>
    <w:rsid w:val="00DB5497"/>
    <w:rsid w:val="00DB55EB"/>
    <w:rsid w:val="00DB5F46"/>
    <w:rsid w:val="00DB61A9"/>
    <w:rsid w:val="00DB6CEB"/>
    <w:rsid w:val="00DB7C08"/>
    <w:rsid w:val="00DC013B"/>
    <w:rsid w:val="00DC024D"/>
    <w:rsid w:val="00DC090B"/>
    <w:rsid w:val="00DC112C"/>
    <w:rsid w:val="00DC1562"/>
    <w:rsid w:val="00DC1679"/>
    <w:rsid w:val="00DC219B"/>
    <w:rsid w:val="00DC2CF1"/>
    <w:rsid w:val="00DC34FE"/>
    <w:rsid w:val="00DC35DE"/>
    <w:rsid w:val="00DC3A7C"/>
    <w:rsid w:val="00DC4FCF"/>
    <w:rsid w:val="00DC50E0"/>
    <w:rsid w:val="00DC5EB8"/>
    <w:rsid w:val="00DC6386"/>
    <w:rsid w:val="00DC678F"/>
    <w:rsid w:val="00DC6A80"/>
    <w:rsid w:val="00DD1130"/>
    <w:rsid w:val="00DD1951"/>
    <w:rsid w:val="00DD2BFA"/>
    <w:rsid w:val="00DD3168"/>
    <w:rsid w:val="00DD37E8"/>
    <w:rsid w:val="00DD487D"/>
    <w:rsid w:val="00DD4E83"/>
    <w:rsid w:val="00DD6628"/>
    <w:rsid w:val="00DD6945"/>
    <w:rsid w:val="00DD7A40"/>
    <w:rsid w:val="00DD7BC3"/>
    <w:rsid w:val="00DE00C4"/>
    <w:rsid w:val="00DE1705"/>
    <w:rsid w:val="00DE2D04"/>
    <w:rsid w:val="00DE3250"/>
    <w:rsid w:val="00DE4548"/>
    <w:rsid w:val="00DE4FE5"/>
    <w:rsid w:val="00DE584E"/>
    <w:rsid w:val="00DE6028"/>
    <w:rsid w:val="00DE6C85"/>
    <w:rsid w:val="00DE78A3"/>
    <w:rsid w:val="00DE7DAA"/>
    <w:rsid w:val="00DF0FE3"/>
    <w:rsid w:val="00DF186D"/>
    <w:rsid w:val="00DF1A71"/>
    <w:rsid w:val="00DF1BDF"/>
    <w:rsid w:val="00DF2237"/>
    <w:rsid w:val="00DF26A2"/>
    <w:rsid w:val="00DF3280"/>
    <w:rsid w:val="00DF4B43"/>
    <w:rsid w:val="00DF50FC"/>
    <w:rsid w:val="00DF527A"/>
    <w:rsid w:val="00DF5A4C"/>
    <w:rsid w:val="00DF68C7"/>
    <w:rsid w:val="00DF731A"/>
    <w:rsid w:val="00E0015A"/>
    <w:rsid w:val="00E06B75"/>
    <w:rsid w:val="00E079D0"/>
    <w:rsid w:val="00E11332"/>
    <w:rsid w:val="00E11352"/>
    <w:rsid w:val="00E1303E"/>
    <w:rsid w:val="00E13109"/>
    <w:rsid w:val="00E13B93"/>
    <w:rsid w:val="00E14B80"/>
    <w:rsid w:val="00E1644E"/>
    <w:rsid w:val="00E170DC"/>
    <w:rsid w:val="00E17546"/>
    <w:rsid w:val="00E20207"/>
    <w:rsid w:val="00E210B5"/>
    <w:rsid w:val="00E21A63"/>
    <w:rsid w:val="00E22C6C"/>
    <w:rsid w:val="00E232D5"/>
    <w:rsid w:val="00E23E4D"/>
    <w:rsid w:val="00E25028"/>
    <w:rsid w:val="00E255A9"/>
    <w:rsid w:val="00E25618"/>
    <w:rsid w:val="00E261B3"/>
    <w:rsid w:val="00E26818"/>
    <w:rsid w:val="00E278E2"/>
    <w:rsid w:val="00E27CF7"/>
    <w:rsid w:val="00E27FFC"/>
    <w:rsid w:val="00E30558"/>
    <w:rsid w:val="00E30B15"/>
    <w:rsid w:val="00E318A7"/>
    <w:rsid w:val="00E31C58"/>
    <w:rsid w:val="00E32411"/>
    <w:rsid w:val="00E32C42"/>
    <w:rsid w:val="00E33237"/>
    <w:rsid w:val="00E33FFD"/>
    <w:rsid w:val="00E35F1E"/>
    <w:rsid w:val="00E3668C"/>
    <w:rsid w:val="00E36B71"/>
    <w:rsid w:val="00E373D7"/>
    <w:rsid w:val="00E40181"/>
    <w:rsid w:val="00E41D22"/>
    <w:rsid w:val="00E44287"/>
    <w:rsid w:val="00E44BDB"/>
    <w:rsid w:val="00E47D1D"/>
    <w:rsid w:val="00E50145"/>
    <w:rsid w:val="00E5027D"/>
    <w:rsid w:val="00E52DD1"/>
    <w:rsid w:val="00E5492D"/>
    <w:rsid w:val="00E54950"/>
    <w:rsid w:val="00E54A61"/>
    <w:rsid w:val="00E54EC2"/>
    <w:rsid w:val="00E55FB3"/>
    <w:rsid w:val="00E5624A"/>
    <w:rsid w:val="00E56A01"/>
    <w:rsid w:val="00E5706A"/>
    <w:rsid w:val="00E60296"/>
    <w:rsid w:val="00E6033C"/>
    <w:rsid w:val="00E623FD"/>
    <w:rsid w:val="00E629A1"/>
    <w:rsid w:val="00E62FA7"/>
    <w:rsid w:val="00E62FDB"/>
    <w:rsid w:val="00E63C73"/>
    <w:rsid w:val="00E644EB"/>
    <w:rsid w:val="00E6685C"/>
    <w:rsid w:val="00E6794C"/>
    <w:rsid w:val="00E70D10"/>
    <w:rsid w:val="00E71591"/>
    <w:rsid w:val="00E71CEB"/>
    <w:rsid w:val="00E7467A"/>
    <w:rsid w:val="00E7474F"/>
    <w:rsid w:val="00E756D5"/>
    <w:rsid w:val="00E7611D"/>
    <w:rsid w:val="00E76459"/>
    <w:rsid w:val="00E77901"/>
    <w:rsid w:val="00E800DD"/>
    <w:rsid w:val="00E80230"/>
    <w:rsid w:val="00E80C92"/>
    <w:rsid w:val="00E80DE3"/>
    <w:rsid w:val="00E8112E"/>
    <w:rsid w:val="00E815BE"/>
    <w:rsid w:val="00E82C55"/>
    <w:rsid w:val="00E830F3"/>
    <w:rsid w:val="00E85E34"/>
    <w:rsid w:val="00E8787E"/>
    <w:rsid w:val="00E87FE2"/>
    <w:rsid w:val="00E906CD"/>
    <w:rsid w:val="00E91863"/>
    <w:rsid w:val="00E92AC3"/>
    <w:rsid w:val="00E933FC"/>
    <w:rsid w:val="00E946EA"/>
    <w:rsid w:val="00E95AE2"/>
    <w:rsid w:val="00E95E5A"/>
    <w:rsid w:val="00E97D56"/>
    <w:rsid w:val="00EA1744"/>
    <w:rsid w:val="00EA2F6A"/>
    <w:rsid w:val="00EA60DD"/>
    <w:rsid w:val="00EB00E0"/>
    <w:rsid w:val="00EB05D5"/>
    <w:rsid w:val="00EB0668"/>
    <w:rsid w:val="00EB1931"/>
    <w:rsid w:val="00EB2AB5"/>
    <w:rsid w:val="00EB3FEF"/>
    <w:rsid w:val="00EB4161"/>
    <w:rsid w:val="00EB6023"/>
    <w:rsid w:val="00EB6629"/>
    <w:rsid w:val="00EC059F"/>
    <w:rsid w:val="00EC1B43"/>
    <w:rsid w:val="00EC1B82"/>
    <w:rsid w:val="00EC1F24"/>
    <w:rsid w:val="00EC20FF"/>
    <w:rsid w:val="00EC22F6"/>
    <w:rsid w:val="00EC2523"/>
    <w:rsid w:val="00EC3387"/>
    <w:rsid w:val="00EC3675"/>
    <w:rsid w:val="00EC370C"/>
    <w:rsid w:val="00EC4D51"/>
    <w:rsid w:val="00EC5A4A"/>
    <w:rsid w:val="00EC7464"/>
    <w:rsid w:val="00ED195F"/>
    <w:rsid w:val="00ED1C5B"/>
    <w:rsid w:val="00ED2045"/>
    <w:rsid w:val="00ED2646"/>
    <w:rsid w:val="00ED2BC4"/>
    <w:rsid w:val="00ED2EDE"/>
    <w:rsid w:val="00ED5B9B"/>
    <w:rsid w:val="00ED5C54"/>
    <w:rsid w:val="00ED6BAD"/>
    <w:rsid w:val="00ED7447"/>
    <w:rsid w:val="00ED7864"/>
    <w:rsid w:val="00EE00D6"/>
    <w:rsid w:val="00EE0AA4"/>
    <w:rsid w:val="00EE11E7"/>
    <w:rsid w:val="00EE1488"/>
    <w:rsid w:val="00EE1730"/>
    <w:rsid w:val="00EE2229"/>
    <w:rsid w:val="00EE29AD"/>
    <w:rsid w:val="00EE2D16"/>
    <w:rsid w:val="00EE3E24"/>
    <w:rsid w:val="00EE426A"/>
    <w:rsid w:val="00EE4D5D"/>
    <w:rsid w:val="00EE5131"/>
    <w:rsid w:val="00EE5F95"/>
    <w:rsid w:val="00EE650D"/>
    <w:rsid w:val="00EE71E3"/>
    <w:rsid w:val="00EE725D"/>
    <w:rsid w:val="00EF109B"/>
    <w:rsid w:val="00EF201C"/>
    <w:rsid w:val="00EF212E"/>
    <w:rsid w:val="00EF2C72"/>
    <w:rsid w:val="00EF36AF"/>
    <w:rsid w:val="00EF4843"/>
    <w:rsid w:val="00EF59A3"/>
    <w:rsid w:val="00EF5AAD"/>
    <w:rsid w:val="00EF6675"/>
    <w:rsid w:val="00EF6955"/>
    <w:rsid w:val="00EF763A"/>
    <w:rsid w:val="00EF7AB3"/>
    <w:rsid w:val="00F0063D"/>
    <w:rsid w:val="00F00DC5"/>
    <w:rsid w:val="00F00F9C"/>
    <w:rsid w:val="00F01E5F"/>
    <w:rsid w:val="00F024F3"/>
    <w:rsid w:val="00F029DC"/>
    <w:rsid w:val="00F02ABA"/>
    <w:rsid w:val="00F03701"/>
    <w:rsid w:val="00F0437A"/>
    <w:rsid w:val="00F04CA0"/>
    <w:rsid w:val="00F04EC7"/>
    <w:rsid w:val="00F0627D"/>
    <w:rsid w:val="00F06468"/>
    <w:rsid w:val="00F06C30"/>
    <w:rsid w:val="00F07151"/>
    <w:rsid w:val="00F073FF"/>
    <w:rsid w:val="00F101B8"/>
    <w:rsid w:val="00F106B9"/>
    <w:rsid w:val="00F10C7D"/>
    <w:rsid w:val="00F11037"/>
    <w:rsid w:val="00F140C3"/>
    <w:rsid w:val="00F15D03"/>
    <w:rsid w:val="00F15D1C"/>
    <w:rsid w:val="00F16816"/>
    <w:rsid w:val="00F16F1B"/>
    <w:rsid w:val="00F173AB"/>
    <w:rsid w:val="00F22C49"/>
    <w:rsid w:val="00F24027"/>
    <w:rsid w:val="00F2489B"/>
    <w:rsid w:val="00F250A9"/>
    <w:rsid w:val="00F251A3"/>
    <w:rsid w:val="00F267AF"/>
    <w:rsid w:val="00F30A3F"/>
    <w:rsid w:val="00F30FF4"/>
    <w:rsid w:val="00F3122E"/>
    <w:rsid w:val="00F31D46"/>
    <w:rsid w:val="00F31F28"/>
    <w:rsid w:val="00F32368"/>
    <w:rsid w:val="00F331AD"/>
    <w:rsid w:val="00F339E3"/>
    <w:rsid w:val="00F35287"/>
    <w:rsid w:val="00F3569E"/>
    <w:rsid w:val="00F378C2"/>
    <w:rsid w:val="00F40A70"/>
    <w:rsid w:val="00F43180"/>
    <w:rsid w:val="00F437E1"/>
    <w:rsid w:val="00F43A37"/>
    <w:rsid w:val="00F4641B"/>
    <w:rsid w:val="00F46EB8"/>
    <w:rsid w:val="00F476B8"/>
    <w:rsid w:val="00F50CD1"/>
    <w:rsid w:val="00F511E4"/>
    <w:rsid w:val="00F513BF"/>
    <w:rsid w:val="00F52ACE"/>
    <w:rsid w:val="00F52D09"/>
    <w:rsid w:val="00F52E08"/>
    <w:rsid w:val="00F52ECB"/>
    <w:rsid w:val="00F53A66"/>
    <w:rsid w:val="00F5462D"/>
    <w:rsid w:val="00F55B21"/>
    <w:rsid w:val="00F56308"/>
    <w:rsid w:val="00F56EF6"/>
    <w:rsid w:val="00F57E04"/>
    <w:rsid w:val="00F60082"/>
    <w:rsid w:val="00F607AE"/>
    <w:rsid w:val="00F60842"/>
    <w:rsid w:val="00F60F2C"/>
    <w:rsid w:val="00F61A9F"/>
    <w:rsid w:val="00F61B5F"/>
    <w:rsid w:val="00F61EEA"/>
    <w:rsid w:val="00F6281B"/>
    <w:rsid w:val="00F62D29"/>
    <w:rsid w:val="00F639F6"/>
    <w:rsid w:val="00F64696"/>
    <w:rsid w:val="00F65AA9"/>
    <w:rsid w:val="00F65C43"/>
    <w:rsid w:val="00F65F9E"/>
    <w:rsid w:val="00F65FE1"/>
    <w:rsid w:val="00F6768F"/>
    <w:rsid w:val="00F70007"/>
    <w:rsid w:val="00F70FA6"/>
    <w:rsid w:val="00F72115"/>
    <w:rsid w:val="00F7261C"/>
    <w:rsid w:val="00F72C2C"/>
    <w:rsid w:val="00F741F2"/>
    <w:rsid w:val="00F758C6"/>
    <w:rsid w:val="00F76CAB"/>
    <w:rsid w:val="00F772C6"/>
    <w:rsid w:val="00F77F59"/>
    <w:rsid w:val="00F8026F"/>
    <w:rsid w:val="00F815B5"/>
    <w:rsid w:val="00F837C2"/>
    <w:rsid w:val="00F83F4C"/>
    <w:rsid w:val="00F84432"/>
    <w:rsid w:val="00F84D10"/>
    <w:rsid w:val="00F85195"/>
    <w:rsid w:val="00F86027"/>
    <w:rsid w:val="00F868E3"/>
    <w:rsid w:val="00F87B39"/>
    <w:rsid w:val="00F90504"/>
    <w:rsid w:val="00F90B32"/>
    <w:rsid w:val="00F91CD6"/>
    <w:rsid w:val="00F938BA"/>
    <w:rsid w:val="00F94711"/>
    <w:rsid w:val="00F972B1"/>
    <w:rsid w:val="00F97418"/>
    <w:rsid w:val="00F97852"/>
    <w:rsid w:val="00F97919"/>
    <w:rsid w:val="00F97F36"/>
    <w:rsid w:val="00FA0705"/>
    <w:rsid w:val="00FA2C46"/>
    <w:rsid w:val="00FA3225"/>
    <w:rsid w:val="00FA3525"/>
    <w:rsid w:val="00FA35A6"/>
    <w:rsid w:val="00FA3ABC"/>
    <w:rsid w:val="00FA4369"/>
    <w:rsid w:val="00FA49B3"/>
    <w:rsid w:val="00FA5107"/>
    <w:rsid w:val="00FA5A53"/>
    <w:rsid w:val="00FA7E3D"/>
    <w:rsid w:val="00FB3501"/>
    <w:rsid w:val="00FB40FA"/>
    <w:rsid w:val="00FB4769"/>
    <w:rsid w:val="00FB4AC5"/>
    <w:rsid w:val="00FB4CDA"/>
    <w:rsid w:val="00FB5562"/>
    <w:rsid w:val="00FB5B4E"/>
    <w:rsid w:val="00FB5E98"/>
    <w:rsid w:val="00FB6481"/>
    <w:rsid w:val="00FB6560"/>
    <w:rsid w:val="00FB678E"/>
    <w:rsid w:val="00FB6AF1"/>
    <w:rsid w:val="00FB6D36"/>
    <w:rsid w:val="00FC0965"/>
    <w:rsid w:val="00FC0F81"/>
    <w:rsid w:val="00FC10F3"/>
    <w:rsid w:val="00FC252F"/>
    <w:rsid w:val="00FC3726"/>
    <w:rsid w:val="00FC395C"/>
    <w:rsid w:val="00FC3D6E"/>
    <w:rsid w:val="00FC57D7"/>
    <w:rsid w:val="00FC59F3"/>
    <w:rsid w:val="00FC5E8E"/>
    <w:rsid w:val="00FC6A91"/>
    <w:rsid w:val="00FC74FB"/>
    <w:rsid w:val="00FD3766"/>
    <w:rsid w:val="00FD3BC0"/>
    <w:rsid w:val="00FD47C4"/>
    <w:rsid w:val="00FD499A"/>
    <w:rsid w:val="00FD5198"/>
    <w:rsid w:val="00FD582E"/>
    <w:rsid w:val="00FD6073"/>
    <w:rsid w:val="00FD62B2"/>
    <w:rsid w:val="00FD7E22"/>
    <w:rsid w:val="00FE2DCF"/>
    <w:rsid w:val="00FE342F"/>
    <w:rsid w:val="00FE3DEC"/>
    <w:rsid w:val="00FE3FA7"/>
    <w:rsid w:val="00FE61AC"/>
    <w:rsid w:val="00FE6B4D"/>
    <w:rsid w:val="00FE726C"/>
    <w:rsid w:val="00FE79DA"/>
    <w:rsid w:val="00FF0A39"/>
    <w:rsid w:val="00FF0A6B"/>
    <w:rsid w:val="00FF1F0A"/>
    <w:rsid w:val="00FF2A4E"/>
    <w:rsid w:val="00FF2BD7"/>
    <w:rsid w:val="00FF2FCE"/>
    <w:rsid w:val="00FF30A8"/>
    <w:rsid w:val="00FF37BB"/>
    <w:rsid w:val="00FF4251"/>
    <w:rsid w:val="00FF428B"/>
    <w:rsid w:val="00FF4F7D"/>
    <w:rsid w:val="00FF5FE9"/>
    <w:rsid w:val="00FF6138"/>
    <w:rsid w:val="00FF6262"/>
    <w:rsid w:val="00FF6D9D"/>
    <w:rsid w:val="00FF7B29"/>
    <w:rsid w:val="00FF7C3B"/>
    <w:rsid w:val="00FF7DD5"/>
    <w:rsid w:val="0BB21C19"/>
    <w:rsid w:val="0E908801"/>
    <w:rsid w:val="2B0D31A9"/>
    <w:rsid w:val="2EA18048"/>
    <w:rsid w:val="301F21AA"/>
    <w:rsid w:val="30598BB1"/>
    <w:rsid w:val="50A3C12B"/>
    <w:rsid w:val="55CB2A39"/>
    <w:rsid w:val="56DFE97F"/>
    <w:rsid w:val="667ED6ED"/>
    <w:rsid w:val="66C95F92"/>
    <w:rsid w:val="7AC1BCD7"/>
    <w:rsid w:val="7F404D6E"/>
    <w:rsid w:val="7F93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CC199B02-BBF3-4114-925E-FCA7A8D03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/>
    <w:lsdException w:name="heading 2" w:uiPriority="1" w:qFormat="1"/>
    <w:lsdException w:name="heading 3" w:uiPriority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8A3BA5"/>
    <w:pPr>
      <w:spacing w:before="120"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basedOn w:val="Heading4"/>
    <w:next w:val="Body"/>
    <w:link w:val="Heading1Char"/>
    <w:uiPriority w:val="1"/>
    <w:rsid w:val="00474086"/>
    <w:pPr>
      <w:framePr w:hSpace="180" w:wrap="around" w:vAnchor="text" w:hAnchor="text" w:y="1"/>
      <w:suppressOverlap/>
      <w:outlineLvl w:val="0"/>
    </w:p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semiHidden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semiHidden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474086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semiHidden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link w:val="FooterChar"/>
    <w:uiPriority w:val="99"/>
    <w:rsid w:val="0048194A"/>
    <w:pPr>
      <w:jc w:val="center"/>
    </w:pPr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semiHidden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uiPriority w:val="39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semiHidden/>
    <w:rsid w:val="00F772C6"/>
    <w:pPr>
      <w:spacing w:after="0"/>
    </w:pPr>
  </w:style>
  <w:style w:type="paragraph" w:customStyle="1" w:styleId="Bullet1">
    <w:name w:val="Bullet 1"/>
    <w:basedOn w:val="Body"/>
    <w:qFormat/>
    <w:rsid w:val="00F0627D"/>
    <w:pPr>
      <w:numPr>
        <w:numId w:val="9"/>
      </w:numPr>
      <w:spacing w:after="8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semiHidden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semiHidden/>
    <w:rsid w:val="00F65FE1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semiHidden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semiHidden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semiHidden/>
    <w:rsid w:val="00F65FE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semiHidden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semiHidden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semiHidden/>
    <w:rsid w:val="00B04489"/>
    <w:pPr>
      <w:ind w:left="567"/>
    </w:pPr>
  </w:style>
  <w:style w:type="paragraph" w:styleId="TOC5">
    <w:name w:val="toc 5"/>
    <w:basedOn w:val="TOC4"/>
    <w:semiHidden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semiHidden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semiHidden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semiHidden/>
    <w:rsid w:val="00BC7ED7"/>
    <w:rPr>
      <w:vertAlign w:val="superscript"/>
    </w:rPr>
  </w:style>
  <w:style w:type="paragraph" w:customStyle="1" w:styleId="Accessibilitypara">
    <w:name w:val="Accessibility para"/>
    <w:uiPriority w:val="8"/>
    <w:semiHidden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semiHidden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semiHidden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semiHidden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">
    <w:name w:val="Table Bullet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Heading">
    <w:name w:val="Table Heading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semiHidden/>
    <w:rsid w:val="003D7E30"/>
    <w:pPr>
      <w:numPr>
        <w:ilvl w:val="2"/>
        <w:numId w:val="1"/>
      </w:numPr>
    </w:pPr>
  </w:style>
  <w:style w:type="character" w:styleId="Hyperlink">
    <w:name w:val="Hyperlink"/>
    <w:uiPriority w:val="99"/>
    <w:qFormat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semiHidden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semiHidden/>
    <w:rsid w:val="00F65FE1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D7E30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semiHidden/>
    <w:rsid w:val="003D7E30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semiHidden/>
    <w:rsid w:val="00337339"/>
    <w:pPr>
      <w:numPr>
        <w:ilvl w:val="1"/>
        <w:numId w:val="6"/>
      </w:numPr>
    </w:pPr>
  </w:style>
  <w:style w:type="paragraph" w:customStyle="1" w:styleId="Numberdigitindent">
    <w:name w:val="Number digit indent"/>
    <w:basedOn w:val="Body"/>
    <w:uiPriority w:val="3"/>
    <w:semiHidden/>
    <w:rsid w:val="003D7E30"/>
    <w:pPr>
      <w:numPr>
        <w:ilvl w:val="1"/>
        <w:numId w:val="1"/>
      </w:numPr>
    </w:pPr>
  </w:style>
  <w:style w:type="paragraph" w:customStyle="1" w:styleId="Numberloweralpha">
    <w:name w:val="Number lower alpha"/>
    <w:basedOn w:val="Body"/>
    <w:uiPriority w:val="3"/>
    <w:semiHidden/>
    <w:rsid w:val="00337339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semiHidden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semiHidden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semiHidden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semiHidden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semiHidden/>
    <w:rsid w:val="00951D50"/>
    <w:pPr>
      <w:spacing w:before="240"/>
    </w:pPr>
  </w:style>
  <w:style w:type="paragraph" w:customStyle="1" w:styleId="Bulletafternumbers2">
    <w:name w:val="Bullet after numbers 2"/>
    <w:basedOn w:val="Body"/>
    <w:semiHidden/>
    <w:rsid w:val="003D7E30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semiHidden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semiHidden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5FE1"/>
    <w:rPr>
      <w:rFonts w:ascii="Arial" w:hAnsi="Arial"/>
      <w:sz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FE1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sz w:val="21"/>
      <w:lang w:eastAsia="en-US"/>
    </w:rPr>
  </w:style>
  <w:style w:type="character" w:customStyle="1" w:styleId="BodyChar">
    <w:name w:val="Body Char"/>
    <w:basedOn w:val="DefaultParagraphFont"/>
    <w:link w:val="Body"/>
    <w:semiHidden/>
    <w:rsid w:val="00F65FE1"/>
    <w:rPr>
      <w:rFonts w:ascii="Arial" w:eastAsia="Times" w:hAnsi="Arial"/>
      <w:sz w:val="21"/>
      <w:lang w:eastAsia="en-US"/>
    </w:rPr>
  </w:style>
  <w:style w:type="paragraph" w:customStyle="1" w:styleId="Banner">
    <w:name w:val="Banner"/>
    <w:basedOn w:val="Body"/>
    <w:uiPriority w:val="11"/>
    <w:semiHidden/>
    <w:rsid w:val="001031E2"/>
    <w:pPr>
      <w:framePr w:hSpace="180" w:wrap="around" w:vAnchor="text" w:hAnchor="text" w:y="1"/>
      <w:spacing w:after="240"/>
      <w:suppressOverlap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semiHidden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semiHidden/>
    <w:rsid w:val="008A5D60"/>
    <w:pPr>
      <w:spacing w:line="320" w:lineRule="atLeast"/>
    </w:pPr>
    <w:rPr>
      <w:color w:val="201547"/>
      <w:sz w:val="24"/>
    </w:rPr>
  </w:style>
  <w:style w:type="paragraph" w:customStyle="1" w:styleId="systeminstruction">
    <w:name w:val="system instruction"/>
    <w:basedOn w:val="Body"/>
    <w:link w:val="systeminstructionChar"/>
    <w:uiPriority w:val="11"/>
    <w:semiHidden/>
    <w:qFormat/>
    <w:rsid w:val="00584917"/>
    <w:pPr>
      <w:numPr>
        <w:numId w:val="7"/>
      </w:numPr>
    </w:pPr>
    <w:rPr>
      <w:b/>
      <w:bCs/>
      <w:color w:val="500778"/>
    </w:rPr>
  </w:style>
  <w:style w:type="character" w:customStyle="1" w:styleId="systeminstructionChar">
    <w:name w:val="system instruction Char"/>
    <w:basedOn w:val="BodyChar"/>
    <w:link w:val="systeminstruction"/>
    <w:uiPriority w:val="11"/>
    <w:semiHidden/>
    <w:rsid w:val="00F65FE1"/>
    <w:rPr>
      <w:rFonts w:ascii="Arial" w:eastAsia="Times" w:hAnsi="Arial"/>
      <w:b/>
      <w:bCs/>
      <w:color w:val="500778"/>
      <w:sz w:val="21"/>
      <w:lang w:eastAsia="en-US"/>
    </w:rPr>
  </w:style>
  <w:style w:type="paragraph" w:styleId="ListParagraph">
    <w:name w:val="List Paragraph"/>
    <w:basedOn w:val="Normal"/>
    <w:uiPriority w:val="72"/>
    <w:semiHidden/>
    <w:qFormat/>
    <w:rsid w:val="00575DF5"/>
    <w:pPr>
      <w:ind w:left="720"/>
      <w:contextualSpacing/>
    </w:pPr>
  </w:style>
  <w:style w:type="character" w:customStyle="1" w:styleId="Literal">
    <w:name w:val="Literal"/>
    <w:basedOn w:val="DefaultParagraphFont"/>
    <w:uiPriority w:val="1"/>
    <w:qFormat/>
    <w:rsid w:val="005228D3"/>
    <w:rPr>
      <w:b/>
      <w:bCs/>
      <w:color w:val="8064A2" w:themeColor="accent4"/>
    </w:rPr>
  </w:style>
  <w:style w:type="paragraph" w:customStyle="1" w:styleId="Indent2">
    <w:name w:val="Indent 2"/>
    <w:basedOn w:val="Bullet1"/>
    <w:uiPriority w:val="11"/>
    <w:rsid w:val="00F04EC7"/>
    <w:pPr>
      <w:numPr>
        <w:numId w:val="0"/>
      </w:numPr>
      <w:ind w:left="720"/>
    </w:pPr>
    <w:rPr>
      <w:noProof/>
    </w:rPr>
  </w:style>
  <w:style w:type="paragraph" w:customStyle="1" w:styleId="Numbered1">
    <w:name w:val="Numbered 1"/>
    <w:basedOn w:val="Bullet1"/>
    <w:uiPriority w:val="11"/>
    <w:qFormat/>
    <w:rsid w:val="00FB6560"/>
    <w:pPr>
      <w:numPr>
        <w:numId w:val="8"/>
      </w:numPr>
    </w:pPr>
  </w:style>
  <w:style w:type="paragraph" w:customStyle="1" w:styleId="Indent1">
    <w:name w:val="Indent 1"/>
    <w:basedOn w:val="Indent2"/>
    <w:uiPriority w:val="11"/>
    <w:rsid w:val="008E76CC"/>
    <w:pPr>
      <w:ind w:left="357"/>
    </w:pPr>
  </w:style>
  <w:style w:type="character" w:customStyle="1" w:styleId="normaltextrun">
    <w:name w:val="normaltextrun"/>
    <w:basedOn w:val="DefaultParagraphFont"/>
    <w:rsid w:val="00CC6C0B"/>
  </w:style>
  <w:style w:type="character" w:customStyle="1" w:styleId="FooterChar">
    <w:name w:val="Footer Char"/>
    <w:basedOn w:val="DefaultParagraphFont"/>
    <w:link w:val="Footer"/>
    <w:uiPriority w:val="99"/>
    <w:rsid w:val="00BD099A"/>
    <w:rPr>
      <w:rFonts w:ascii="Arial" w:hAnsi="Arial" w:cs="Arial"/>
      <w:b/>
      <w:bCs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53936">
                  <w:marLeft w:val="0"/>
                  <w:marRight w:val="75"/>
                  <w:marTop w:val="0"/>
                  <w:marBottom w:val="0"/>
                  <w:divBdr>
                    <w:top w:val="none" w:sz="0" w:space="0" w:color="00857E"/>
                    <w:left w:val="none" w:sz="0" w:space="0" w:color="00857E"/>
                    <w:bottom w:val="dotted" w:sz="6" w:space="0" w:color="00857E"/>
                    <w:right w:val="none" w:sz="0" w:space="0" w:color="00857E"/>
                  </w:divBdr>
                </w:div>
              </w:divsChild>
            </w:div>
          </w:divsChild>
        </w:div>
        <w:div w:id="20659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099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6" w:space="8" w:color="00857E"/>
                            <w:left w:val="single" w:sz="6" w:space="0" w:color="00857E"/>
                            <w:bottom w:val="single" w:sz="6" w:space="8" w:color="00857E"/>
                            <w:right w:val="single" w:sz="6" w:space="0" w:color="00857E"/>
                          </w:divBdr>
                          <w:divsChild>
                            <w:div w:id="86286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47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05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25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48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40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232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33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75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558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cid:image001.png@01DA641C.4F832E70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819C6D78CE2144AB1C0357D435103D" ma:contentTypeVersion="17" ma:contentTypeDescription="Create a new document." ma:contentTypeScope="" ma:versionID="b9a708cc584b2269812cdb57e78d9037">
  <xsd:schema xmlns:xsd="http://www.w3.org/2001/XMLSchema" xmlns:xs="http://www.w3.org/2001/XMLSchema" xmlns:p="http://schemas.microsoft.com/office/2006/metadata/properties" xmlns:ns2="4a035732-caeb-4ba8-8b32-c23eeb61f6ec" xmlns:ns3="5b509cc1-c686-4d8c-af67-24a0bd94b51d" xmlns:ns4="5ce0f2b5-5be5-4508-bce9-d7011ece0659" targetNamespace="http://schemas.microsoft.com/office/2006/metadata/properties" ma:root="true" ma:fieldsID="51fb4c190bced12af64b7da7cf70484a" ns2:_="" ns3:_="" ns4:_="">
    <xsd:import namespace="4a035732-caeb-4ba8-8b32-c23eeb61f6ec"/>
    <xsd:import namespace="5b509cc1-c686-4d8c-af67-24a0bd94b51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35732-caeb-4ba8-8b32-c23eeb61f6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09cc1-c686-4d8c-af67-24a0bd94b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26f0c42-7c29-4195-b5aa-6e7a59e30c63}" ma:internalName="TaxCatchAll" ma:showField="CatchAllData" ma:web="5b509cc1-c686-4d8c-af67-24a0bd94b5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035732-caeb-4ba8-8b32-c23eeb61f6ec">
      <Terms xmlns="http://schemas.microsoft.com/office/infopath/2007/PartnerControls"/>
    </lcf76f155ced4ddcb4097134ff3c332f>
    <MediaLengthInSeconds xmlns="4a035732-caeb-4ba8-8b32-c23eeb61f6ec" xsi:nil="true"/>
    <SharedWithUsers xmlns="5b509cc1-c686-4d8c-af67-24a0bd94b51d">
      <UserInfo>
        <DisplayName>Jadon Lake (DFFH)</DisplayName>
        <AccountId>779</AccountId>
        <AccountType/>
      </UserInfo>
      <UserInfo>
        <DisplayName>Samaia Boccolini (DFFH)</DisplayName>
        <AccountId>1665</AccountId>
        <AccountType/>
      </UserInfo>
      <UserInfo>
        <DisplayName>Matt Caton (DFFH)</DisplayName>
        <AccountId>1838</AccountId>
        <AccountType/>
      </UserInfo>
      <UserInfo>
        <DisplayName>Jenny Herwynen (DFFH)</DisplayName>
        <AccountId>1139</AccountId>
        <AccountType/>
      </UserInfo>
    </SharedWithUsers>
    <TaxCatchAll xmlns="5ce0f2b5-5be5-4508-bce9-d7011ece0659" xsi:nil="true"/>
  </documentManagement>
</p:properties>
</file>

<file path=customXml/itemProps1.xml><?xml version="1.0" encoding="utf-8"?>
<ds:datastoreItem xmlns:ds="http://schemas.openxmlformats.org/officeDocument/2006/customXml" ds:itemID="{4AEEBBD1-49BE-45A3-90D2-438A0B142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35732-caeb-4ba8-8b32-c23eeb61f6ec"/>
    <ds:schemaRef ds:uri="5b509cc1-c686-4d8c-af67-24a0bd94b51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4a035732-caeb-4ba8-8b32-c23eeb61f6ec"/>
    <ds:schemaRef ds:uri="5b509cc1-c686-4d8c-af67-24a0bd94b51d"/>
    <ds:schemaRef ds:uri="5ce0f2b5-5be5-4508-bce9-d7011ece06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958</Words>
  <Characters>5463</Characters>
  <Application>Microsoft Office Word</Application>
  <DocSecurity>4</DocSecurity>
  <Lines>45</Lines>
  <Paragraphs>12</Paragraphs>
  <ScaleCrop>false</ScaleCrop>
  <Company>Victoria State Government, Department of Families, Fairness and Housing</Company>
  <LinksUpToDate>false</LinksUpToDate>
  <CharactersWithSpaces>6409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DFFH teal factsheet</dc:title>
  <dc:subject/>
  <dc:creator>Matt Caton (DFFH)</dc:creator>
  <cp:keywords/>
  <dc:description/>
  <cp:lastModifiedBy>Sarah Bounden (DFFH)</cp:lastModifiedBy>
  <cp:revision>2</cp:revision>
  <cp:lastPrinted>2021-01-30T19:27:00Z</cp:lastPrinted>
  <dcterms:created xsi:type="dcterms:W3CDTF">2024-03-13T21:33:00Z</dcterms:created>
  <dcterms:modified xsi:type="dcterms:W3CDTF">2024-03-13T21:33:00Z</dcterms:modified>
  <cp:category>DFFH teal factsheet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0x010100F0819C6D78CE2144AB1C0357D435103D</vt:lpwstr>
  </property>
  <property fmtid="{D5CDD505-2E9C-101B-9397-08002B2CF9AE}" pid="4" name="version">
    <vt:lpwstr>2022v1 15032022</vt:lpwstr>
  </property>
  <property fmtid="{D5CDD505-2E9C-101B-9397-08002B2CF9AE}" pid="5" name="O365portals">
    <vt:lpwstr>https://dhhsvicgovau.sharepoint.com/:w:/s/dffh/Ed1G_4r4BHNHgqOGDkeMWhcB0Lm5z1k7mSu1dsrFHD18Fg?e=GtzvTT, DFFH A4 portrait factsheet Teal (O365)</vt:lpwstr>
  </property>
  <property fmtid="{D5CDD505-2E9C-101B-9397-08002B2CF9AE}" pid="6" name="xd_ProgID">
    <vt:lpwstr/>
  </property>
  <property fmtid="{D5CDD505-2E9C-101B-9397-08002B2CF9AE}" pid="7" name="Daysbeforethenextreview">
    <vt:r8>365</vt:r8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Format">
    <vt:lpwstr>Factsheet</vt:lpwstr>
  </property>
  <property fmtid="{D5CDD505-2E9C-101B-9397-08002B2CF9AE}" pid="11" name="Style">
    <vt:lpwstr>Visual style</vt:lpwstr>
  </property>
  <property fmtid="{D5CDD505-2E9C-101B-9397-08002B2CF9AE}" pid="12" name="TemplateVersion">
    <vt:i4>1</vt:i4>
  </property>
  <property fmtid="{D5CDD505-2E9C-101B-9397-08002B2CF9AE}" pid="13" name="Hyperlink Base">
    <vt:lpwstr>https://dhhsvicgovau.sharepoint.com/:w:/s/dffh/ERru7sG4VvdIqrUpHqYgLGkBTVDvDkt3EhVEUNuHeoMhgw</vt:lpwstr>
  </property>
  <property fmtid="{D5CDD505-2E9C-101B-9397-08002B2CF9AE}" pid="14" name="Link">
    <vt:lpwstr>https://dhhsvicgovau.sharepoint.com/:w:/s/dffh/ERru7sG4VvdIqrUpHqYgLGkBTVDvDkt3EhVEUNuHeoMhgw, https://dhhsvicgovau.sharepoint.com/:w:/s/dffh/ERru7sG4VvdIqrUpHqYgLGkBTVDvDkt3EhVEUNuHeoMhgw</vt:lpwstr>
  </property>
  <property fmtid="{D5CDD505-2E9C-101B-9397-08002B2CF9AE}" pid="15" name="xd_Signature">
    <vt:bool>false</vt:bool>
  </property>
  <property fmtid="{D5CDD505-2E9C-101B-9397-08002B2CF9AE}" pid="16" name="MediaServiceImageTags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GrammarlyDocumentId">
    <vt:lpwstr>dc3be4e1cd036461b9ce4af69197eee1404649ad289da24dbe6f93a6e3aebacd</vt:lpwstr>
  </property>
  <property fmtid="{D5CDD505-2E9C-101B-9397-08002B2CF9AE}" pid="20" name="MSIP_Label_43e64453-338c-4f93-8a4d-0039a0a41f2a_Enabled">
    <vt:lpwstr>true</vt:lpwstr>
  </property>
  <property fmtid="{D5CDD505-2E9C-101B-9397-08002B2CF9AE}" pid="21" name="MSIP_Label_43e64453-338c-4f93-8a4d-0039a0a41f2a_SetDate">
    <vt:lpwstr>2024-02-20T05:40:45Z</vt:lpwstr>
  </property>
  <property fmtid="{D5CDD505-2E9C-101B-9397-08002B2CF9AE}" pid="22" name="MSIP_Label_43e64453-338c-4f93-8a4d-0039a0a41f2a_Method">
    <vt:lpwstr>Privileged</vt:lpwstr>
  </property>
  <property fmtid="{D5CDD505-2E9C-101B-9397-08002B2CF9AE}" pid="23" name="MSIP_Label_43e64453-338c-4f93-8a4d-0039a0a41f2a_Name">
    <vt:lpwstr>43e64453-338c-4f93-8a4d-0039a0a41f2a</vt:lpwstr>
  </property>
  <property fmtid="{D5CDD505-2E9C-101B-9397-08002B2CF9AE}" pid="24" name="MSIP_Label_43e64453-338c-4f93-8a4d-0039a0a41f2a_SiteId">
    <vt:lpwstr>c0e0601f-0fac-449c-9c88-a104c4eb9f28</vt:lpwstr>
  </property>
  <property fmtid="{D5CDD505-2E9C-101B-9397-08002B2CF9AE}" pid="25" name="MSIP_Label_43e64453-338c-4f93-8a4d-0039a0a41f2a_ActionId">
    <vt:lpwstr>6410e2dd-65db-45e6-be1f-f34bff32ab26</vt:lpwstr>
  </property>
  <property fmtid="{D5CDD505-2E9C-101B-9397-08002B2CF9AE}" pid="26" name="MSIP_Label_43e64453-338c-4f93-8a4d-0039a0a41f2a_ContentBits">
    <vt:lpwstr>2</vt:lpwstr>
  </property>
</Properties>
</file>